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snapToGrid w:val="false"/>
        <w:jc w:val="left"/>
        <w:rPr/>
      </w:pPr>
      <w:r>
        <w:rPr/>
        <w:t>04.部署前端程序</w:t>
      </w:r>
    </w:p>
    <w:p>
      <w:pPr>
        <w:pStyle w:val="z2xbei"/>
        <w:pBdr/>
        <w:rPr/>
      </w:pPr>
      <w:r>
        <w:rPr/>
        <w:t>下载nginx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</w:rPr>
      </w:pPr>
      <w:r>
        <w:rPr/>
        <w:t xml:space="preserve">下载地址  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https://wwur.lanzout.com/iYN5Y0tiaiyf normalLink \tdfe -10 \tdfn %u70B9%u51FB%u6253%u5F00 \tdfu https://wwur.lanzout.com/iYN5Y0tiaiyf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点击打开</w:t>
      </w:r>
      <w:r>
        <w:rPr>
          <w:rStyle w:val="4omzjh"/>
        </w:rPr>
        <w:fldChar w:fldCharType="end"/>
      </w:r>
      <w:r>
        <w:rPr/>
        <w:t xml:space="preserve"> </w:t>
      </w:r>
      <w:r>
        <w:rPr>
          <w:color w:val="FF0000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0"/>
          <w:u w:val="none"/>
        </w:rPr>
        <w:t>密码:i8yu</w:t>
      </w:r>
    </w:p>
    <w:p>
      <w:pPr>
        <w:pStyle w:val="ablt93"/>
        <w:pBdr/>
        <w:rPr/>
      </w:pPr>
    </w:p>
    <w:p>
      <w:pPr>
        <w:pStyle w:val="z2xbei"/>
        <w:pBdr/>
        <w:rPr/>
      </w:pPr>
      <w:r>
        <w:rPr/>
        <w:t>下载前端编译程序</w:t>
      </w: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http://easyshop.wuhancoder.com normalLink \tdfe -10 \tdfn %u70B9%u51FB%u4E0B%u8F7D \tdfu http://easyshop.wuhancoder.com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点击下载</w:t>
      </w:r>
      <w:r>
        <w:rPr/>
        <w:fldChar w:fldCharType="end"/>
      </w:r>
    </w:p>
    <w:p>
      <w:pPr>
        <w:pStyle w:val="ablt93"/>
        <w:pBdr/>
        <w:rPr/>
      </w:pPr>
    </w:p>
    <w:p>
      <w:pPr>
        <w:pStyle w:val="z2xbei"/>
        <w:pBdr/>
        <w:rPr/>
      </w:pPr>
      <w:r>
        <w:rPr/>
        <w:t>配置nginx</w:t>
      </w:r>
    </w:p>
    <w:p>
      <w:pPr>
        <w:pStyle w:val="ablt93"/>
        <w:pBdr/>
        <w:rPr/>
      </w:pPr>
      <w:r>
        <w:rPr/>
        <w:t>nginx.conf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nbta6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>server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listen 80;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server_name easypan.wuhancoder.com;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charset utf-8;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ab/>
                          <w:tab/>
                          <w:tab/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ab/>
                          <w:tab/>
                          <w:tab/>
                          <w:t xml:space="preserve"> location / {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alias E:/webser/web_app/easypan-front/dist/;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try_files $uri $uri/ /index.html;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index  index.html index.htm;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location /api {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  proxy_pass http://localhost:7090/api;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  proxy_set_header x-forwarded-for  $remote_addr;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ab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z2xbei"/>
        <w:pBdr/>
        <w:rPr/>
      </w:pPr>
      <w:r>
        <w:rPr/>
        <w:t>配置host</w:t>
      </w:r>
    </w:p>
    <w:p>
      <w:pPr>
        <w:pStyle w:val="mqwd5u"/>
        <w:pBdr/>
        <w:rPr/>
      </w:pPr>
      <w:r>
        <w:rPr/>
        <w:t>下载 switchHosts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</w:rPr>
      </w:pPr>
      <w:r>
        <w:rPr/>
        <w:t xml:space="preserve">下载地址  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https://wwur.lanzout.com/iRsaP0u0joxc normalLink \tdfe -10 \tdfn %u70B9%u51FB%u6253%u5F00 \tdfu https://wwur.lanzout.com/iRsaP0u0joxc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点击打开</w:t>
      </w:r>
      <w:r>
        <w:rPr/>
        <w:fldChar w:fldCharType="end"/>
      </w:r>
      <w:r>
        <w:rPr/>
        <w:t xml:space="preserve"> 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0"/>
          <w:u w:val="none"/>
          <w:shd w:val="clear" w:color="auto" w:fill="EEEEEE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sz w:val="20"/>
          <w:u w:val="none"/>
        </w:rPr>
        <w:t>密码:c1oe</w:t>
      </w:r>
    </w:p>
    <w:p>
      <w:pPr>
        <w:pStyle w:val="mqwd5u"/>
        <w:pBdr/>
        <w:rPr/>
      </w:pPr>
      <w:r>
        <w:rPr/>
        <w:t>解压安装</w:t>
      </w:r>
    </w:p>
    <w:p>
      <w:pPr>
        <w:pStyle w:val="ablt93"/>
        <w:pBdr/>
        <w:rPr/>
      </w:pPr>
      <w:r>
        <w:rPr/>
        <w:t>然后配置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3473310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34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2xbei"/>
        <w:pBdr/>
        <w:rPr/>
      </w:pPr>
      <w:r>
        <w:rPr/>
        <w:t>接口文档</w:t>
      </w:r>
    </w:p>
    <w:p>
      <w:pPr>
        <w:rPr/>
      </w:pPr>
      <w:r>
        <w:rPr/>
        <w:fldChar w:fldCharType="begin"/>
      </w:r>
      <w:r>
        <w:rPr/>
        <w:instrText>HYPERLINK https://console-docs.apipost.cn/preview/eb06c2b023fec08c/637c25bea0ba82bb normalLink \tdfe -10 \tdlt text \tdlf FromDialog \tdkey kuq13l</w:instrText>
      </w:r>
      <w:r>
        <w:rPr/>
        <w:fldChar w:fldCharType="separate"/>
      </w:r>
      <w:r>
        <w:rPr>
          <w:rStyle w:val="4omzjh"/>
        </w:rPr>
        <w:t>点击打开</w:t>
      </w:r>
      <w:r>
        <w:rPr/>
        <w:fldChar w:fldCharType="end"/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mqwd5u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2023-12-14T22:02:06Z</dcterms:created>
  <dcterms:modified xsi:type="dcterms:W3CDTF">2023-12-14T22:02:06Z</dcterms:modified>
</cp:coreProperties>
</file>