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智能纪要：IC生产排程优化第七次会议 2026年5月23日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 IC生产排程优化第七次会议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会议时间：2026年5月23日（周六） 14:51 - 16:30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@喻炫琪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@王谦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195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本次会议主要围绕喻炫琪的开题报告方向及模型搭建问题展开讨论，王谦老师针对模型运行、数据处理、目标函数构建等方面给出指导意见，并对开题报告撰写和后续沟通安排提出要求，内容如下：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模型搭建与运行情况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模型逻辑与运行状态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547"/>
        <w:gridCol w:w="2732"/>
      </w:tblGrid>
      <w:tr>
        <w:tc>
          <w:tcPr>
            <w:tcW w:w="554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模型搭建进度：喻炫琪汇报模型搭建成果，确定用 server 代替机器，实现了订单拆分与合并逻辑，包括在 keping、BA、WB 等环节的拆分以及后续的合并操作，且模型能正常运行，增加了 worker 参与，有完整数据报告。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存在问题：初始订单量少，机器利用率低，仅百分之十几，每天工作不饱和。</w:t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8953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已实现功能清单表格（来自共享）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运行时间与数据记录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运行时间设置：喻炫琪一直按运行 10 天、7 天排量设置仿真运行逻辑，但报告未显示最后一个 entity 完成时间，无法确定初始订单跑完时间。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数据记录方法：王谦建议设立变量记录实体离开时间，以确定整个制程时间（make span 时间），同时记录设备利用率、工人服务次数及利用率、设备故障次数和等待维修时间占比等数据。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数据处理与分析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订单数据处理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数据整合：喻炫琪使用王谦提供的数据，整合有效可用数据，但并非企业完整一周数据。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交货期计算：王谦指出应将 release date 都换成当天，用 due date 减去 release date 计算交货期，考虑交货期进行排产，不能晚于交货期完成订单，若延期需设置罚函数。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优先级设置：喻炫琪考虑设置释放优先级，但王谦强调这不是优先级概念，而是交货日期，要确保订单按时完成。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设备利用率分析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瓶颈工序：喻炫琪发现订单量增大时，DS 环节成为瓶颈，设备利用率低，如 V1 原始数据中，DS 利用率为 13.7%，DA 和 WB 为 13.5%、13.4%。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利用率计算问题：王谦认为目前利用率计算可能不合理，应分别计算每道工序的 make span 时间，重新计算利用率，避免将设备空闲等待时间算入。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数据生成与处理：王谦建议增加数据量，将订单数据复制几十倍甚至上百倍，修改 release date，运行较长时间后丢弃前面数据，设置 warm up 时间，以保证订单情况与实际相符。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研究方法与方向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目标函数构建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目标函数组成：王谦建议构建目标函数，包含 max span 时间和罚函数，其中罚函数占 70%权重，max span 时间占 30%，通过实验优化模型，找到最优解。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实验操作方法：王谦指导喻炫琪在模型中通过 experiment 窗口录入控制变量和 response，设置目标函数，选择优化器进行运行，可参考相关视频学习操作。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批次优化方向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批次大小调整：喻炫琪提出以批次大小作为研究变量因子，通过实验设计法和回归模型，调节 M lot 和 sub lot 的大小，确定合适的批次大小。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数据合理性分析：王谦对数据中 M lot 和 sub lot 的数值及带小数的数据表示怀疑，认为可能存在问题，需进一步确认数据含义。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8858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生产流程与批次大小表格（来自共享）</w:t>
              <w:br/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开题报告与时间安排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开题报告要求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报告内容：喻炫琪需撰写 20 页左右的开题报告，涵盖研究主要内容、研究方法、文献综述等，但王谦认为无需花费过多时间，因后续可能改题。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答辩形式：开题报告有答辩环节，但只是走形式，老师听取汇报并提意见。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时间安排与沟通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工作安排：喻炫琪需每周与王谦沟通一次，汇报进展，确保论文顺利进行。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实习与论文：喻炫琪今年 9 - 10 月面临秋招和实习，王谦提醒其合理安排时间，不能因找工作耽误论文。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技术问题与解决方案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机器分配问题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分配难点：喻炫琪在模型中为 entity 分配机器时遇到困难，难以提前确定每个子批次分配到哪台机器。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解决思路：王谦建议为每个 entity 设置属性值，记录每道工序使用的设备，拆分后继承母 order 的属性，但具体实现还需进一步研究。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数据含义确认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数据疑问：王谦对数据中一些数值的含义表示不理解，如 magazine、strip、unit 等，决定询问中芯国际相关人员以明确数据含义。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模型处理：在确认数据含义前，喻炫琪暂不改动模型，先按 max span 时间记录数据。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开题报告撰写</w:t>
      </w:r>
      <w:r>
        <w:rPr>
          <w:rFonts w:eastAsia="等线" w:ascii="Arial" w:cs="Arial" w:hAnsi="Arial"/>
          <w:sz w:val="22"/>
        </w:rPr>
        <w:t>：喻炫琪按多目标优化方向撰写开题报告，涵盖研究方法、目标函数构建等内容，预计完成 20 页左右。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数据确认与沟通</w:t>
      </w:r>
      <w:r>
        <w:rPr>
          <w:rFonts w:eastAsia="等线" w:ascii="Arial" w:cs="Arial" w:hAnsi="Arial"/>
          <w:sz w:val="22"/>
        </w:rPr>
        <w:t>：王谦询问中芯国际相关人员，明确数据含义和具体流程，喻炫琪等待结果，暂不改动模型。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模型运行与记录</w:t>
      </w:r>
      <w:r>
        <w:rPr>
          <w:rFonts w:eastAsia="等线" w:ascii="Arial" w:cs="Arial" w:hAnsi="Arial"/>
          <w:sz w:val="22"/>
        </w:rPr>
        <w:t>：喻炫琪按王谦建议，记录 max span 时间，重新计算设备利用率，为模型优化提供数据支持。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定期沟通安排</w:t>
      </w:r>
      <w:r>
        <w:rPr>
          <w:rFonts w:eastAsia="等线" w:ascii="Arial" w:cs="Arial" w:hAnsi="Arial"/>
          <w:sz w:val="22"/>
        </w:rPr>
        <w:t>：每周至少沟通一次，暂定周六晚上 8 点，喻炫琪确定具体时间后联系王谦，汇报进展并解决问题。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数据含义询问：找中芯国际的学生解释 quantity per magazine 480 的含义，因该数据与上一行 960 存在差异，当前情况不明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@王谦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论文情况查询：查看其他论文中是否有考虑 mload subload 的情况，查询能否将订单拆分成 magazine 进行加工，或询问中兴相关情况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@王谦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技术问题查询：查询订单在第一道工序和第二道工序分别使用几台设备的技术问题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@王谦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数据调整询问：根据 Quantity per magazine 的值调整 sub lot 大小，优化批次拆分比例；询问中心人员 excel 表中 m lot 的 batch size 列小数原因、含义及流程情况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@王谦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@喻炫琪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模型构建与记录：构建以 max span 时间最短为目标的模型，考虑罚函数，目标函数由 max span 值和罚函数组成，比例自定；记录模型按 max span 时间运行的时间并稍作修改（来自王谦）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@喻炫琪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模型进度同步：确定每周与王谦沟通的具体时间，预计为周六晚上 8 点，确定后联系王谦，届时同步模型进度，若模型有问题，发送给王谦帮忙修改（来自王谦）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@喻炫琪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会议最佳表现成员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相关链接</w:t>
      </w:r>
      <w:bookmarkEnd w:id="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 xml:space="preserve"> IC生产排程优化第七次会议</w:t>
        </w:r>
      </w:hyperlink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 xml:space="preserve"> IC生产排程优化第七次会议 2026年5月23日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77782">
    <w:lvl>
      <w:numFmt w:val="bullet"/>
      <w:suff w:val="tab"/>
      <w:lvlText w:val="•"/>
      <w:rPr>
        <w:color w:val="3370ff"/>
      </w:rPr>
    </w:lvl>
  </w:abstractNum>
  <w:abstractNum w:abstractNumId="577783">
    <w:lvl>
      <w:numFmt w:val="bullet"/>
      <w:suff w:val="tab"/>
      <w:lvlText w:val="￮"/>
      <w:rPr>
        <w:color w:val="3370ff"/>
      </w:rPr>
    </w:lvl>
  </w:abstractNum>
  <w:abstractNum w:abstractNumId="577784">
    <w:lvl>
      <w:numFmt w:val="bullet"/>
      <w:suff w:val="tab"/>
      <w:lvlText w:val="•"/>
      <w:rPr>
        <w:color w:val="3370ff"/>
      </w:rPr>
    </w:lvl>
  </w:abstractNum>
  <w:abstractNum w:abstractNumId="577785">
    <w:lvl>
      <w:numFmt w:val="bullet"/>
      <w:suff w:val="tab"/>
      <w:lvlText w:val="•"/>
      <w:rPr>
        <w:color w:val="3370ff"/>
      </w:rPr>
    </w:lvl>
  </w:abstractNum>
  <w:abstractNum w:abstractNumId="577786">
    <w:lvl>
      <w:numFmt w:val="bullet"/>
      <w:suff w:val="tab"/>
      <w:lvlText w:val="￮"/>
      <w:rPr>
        <w:color w:val="3370ff"/>
      </w:rPr>
    </w:lvl>
  </w:abstractNum>
  <w:abstractNum w:abstractNumId="577787">
    <w:lvl>
      <w:numFmt w:val="bullet"/>
      <w:suff w:val="tab"/>
      <w:lvlText w:val="▪"/>
      <w:rPr>
        <w:color w:val="3370ff"/>
        <w:sz w:val="11"/>
      </w:rPr>
    </w:lvl>
  </w:abstractNum>
  <w:abstractNum w:abstractNumId="577788">
    <w:lvl>
      <w:numFmt w:val="bullet"/>
      <w:suff w:val="tab"/>
      <w:lvlText w:val="▪"/>
      <w:rPr>
        <w:color w:val="3370ff"/>
        <w:sz w:val="11"/>
      </w:rPr>
    </w:lvl>
  </w:abstractNum>
  <w:abstractNum w:abstractNumId="577789">
    <w:lvl>
      <w:numFmt w:val="bullet"/>
      <w:suff w:val="tab"/>
      <w:lvlText w:val="•"/>
      <w:rPr>
        <w:color w:val="3370ff"/>
      </w:rPr>
    </w:lvl>
  </w:abstractNum>
  <w:abstractNum w:abstractNumId="577790">
    <w:lvl>
      <w:numFmt w:val="bullet"/>
      <w:suff w:val="tab"/>
      <w:lvlText w:val="￮"/>
      <w:rPr>
        <w:color w:val="3370ff"/>
      </w:rPr>
    </w:lvl>
  </w:abstractNum>
  <w:abstractNum w:abstractNumId="577791">
    <w:lvl>
      <w:numFmt w:val="bullet"/>
      <w:suff w:val="tab"/>
      <w:lvlText w:val="▪"/>
      <w:rPr>
        <w:color w:val="3370ff"/>
        <w:sz w:val="11"/>
      </w:rPr>
    </w:lvl>
  </w:abstractNum>
  <w:abstractNum w:abstractNumId="577792">
    <w:lvl>
      <w:numFmt w:val="bullet"/>
      <w:suff w:val="tab"/>
      <w:lvlText w:val="▪"/>
      <w:rPr>
        <w:color w:val="3370ff"/>
        <w:sz w:val="11"/>
      </w:rPr>
    </w:lvl>
  </w:abstractNum>
  <w:abstractNum w:abstractNumId="577793">
    <w:lvl>
      <w:numFmt w:val="bullet"/>
      <w:suff w:val="tab"/>
      <w:lvlText w:val="▪"/>
      <w:rPr>
        <w:color w:val="3370ff"/>
        <w:sz w:val="11"/>
      </w:rPr>
    </w:lvl>
  </w:abstractNum>
  <w:abstractNum w:abstractNumId="577794">
    <w:lvl>
      <w:numFmt w:val="bullet"/>
      <w:suff w:val="tab"/>
      <w:lvlText w:val="￮"/>
      <w:rPr>
        <w:color w:val="3370ff"/>
      </w:rPr>
    </w:lvl>
  </w:abstractNum>
  <w:abstractNum w:abstractNumId="577795">
    <w:lvl>
      <w:numFmt w:val="bullet"/>
      <w:suff w:val="tab"/>
      <w:lvlText w:val="▪"/>
      <w:rPr>
        <w:color w:val="3370ff"/>
        <w:sz w:val="11"/>
      </w:rPr>
    </w:lvl>
  </w:abstractNum>
  <w:abstractNum w:abstractNumId="577796">
    <w:lvl>
      <w:numFmt w:val="bullet"/>
      <w:suff w:val="tab"/>
      <w:lvlText w:val="▪"/>
      <w:rPr>
        <w:color w:val="3370ff"/>
        <w:sz w:val="11"/>
      </w:rPr>
    </w:lvl>
  </w:abstractNum>
  <w:abstractNum w:abstractNumId="577797">
    <w:lvl>
      <w:numFmt w:val="bullet"/>
      <w:suff w:val="tab"/>
      <w:lvlText w:val="▪"/>
      <w:rPr>
        <w:color w:val="3370ff"/>
        <w:sz w:val="11"/>
      </w:rPr>
    </w:lvl>
  </w:abstractNum>
  <w:abstractNum w:abstractNumId="577798">
    <w:lvl>
      <w:numFmt w:val="bullet"/>
      <w:suff w:val="tab"/>
      <w:lvlText w:val="•"/>
      <w:rPr>
        <w:color w:val="3370ff"/>
      </w:rPr>
    </w:lvl>
  </w:abstractNum>
  <w:abstractNum w:abstractNumId="577799">
    <w:lvl>
      <w:numFmt w:val="bullet"/>
      <w:suff w:val="tab"/>
      <w:lvlText w:val="￮"/>
      <w:rPr>
        <w:color w:val="3370ff"/>
      </w:rPr>
    </w:lvl>
  </w:abstractNum>
  <w:abstractNum w:abstractNumId="577800">
    <w:lvl>
      <w:numFmt w:val="bullet"/>
      <w:suff w:val="tab"/>
      <w:lvlText w:val="▪"/>
      <w:rPr>
        <w:color w:val="3370ff"/>
        <w:sz w:val="11"/>
      </w:rPr>
    </w:lvl>
  </w:abstractNum>
  <w:abstractNum w:abstractNumId="577801">
    <w:lvl>
      <w:numFmt w:val="bullet"/>
      <w:suff w:val="tab"/>
      <w:lvlText w:val="▪"/>
      <w:rPr>
        <w:color w:val="3370ff"/>
        <w:sz w:val="11"/>
      </w:rPr>
    </w:lvl>
  </w:abstractNum>
  <w:abstractNum w:abstractNumId="577802">
    <w:lvl>
      <w:numFmt w:val="bullet"/>
      <w:suff w:val="tab"/>
      <w:lvlText w:val="￮"/>
      <w:rPr>
        <w:color w:val="3370ff"/>
      </w:rPr>
    </w:lvl>
  </w:abstractNum>
  <w:abstractNum w:abstractNumId="577803">
    <w:lvl>
      <w:numFmt w:val="bullet"/>
      <w:suff w:val="tab"/>
      <w:lvlText w:val="•"/>
      <w:rPr>
        <w:color w:val="3370ff"/>
      </w:rPr>
    </w:lvl>
  </w:abstractNum>
  <w:abstractNum w:abstractNumId="577804">
    <w:lvl>
      <w:numFmt w:val="bullet"/>
      <w:suff w:val="tab"/>
      <w:lvlText w:val="•"/>
      <w:rPr>
        <w:color w:val="3370ff"/>
      </w:rPr>
    </w:lvl>
  </w:abstractNum>
  <w:abstractNum w:abstractNumId="577805">
    <w:lvl>
      <w:numFmt w:val="bullet"/>
      <w:suff w:val="tab"/>
      <w:lvlText w:val="•"/>
      <w:rPr>
        <w:color w:val="3370ff"/>
      </w:rPr>
    </w:lvl>
  </w:abstractNum>
  <w:abstractNum w:abstractNumId="577806">
    <w:lvl>
      <w:numFmt w:val="bullet"/>
      <w:suff w:val="tab"/>
      <w:lvlText w:val="￮"/>
      <w:rPr>
        <w:color w:val="3370ff"/>
      </w:rPr>
    </w:lvl>
  </w:abstractNum>
  <w:abstractNum w:abstractNumId="577807">
    <w:lvl>
      <w:numFmt w:val="bullet"/>
      <w:suff w:val="tab"/>
      <w:lvlText w:val="▪"/>
      <w:rPr>
        <w:color w:val="3370ff"/>
        <w:sz w:val="11"/>
      </w:rPr>
    </w:lvl>
  </w:abstractNum>
  <w:abstractNum w:abstractNumId="577808">
    <w:lvl>
      <w:numFmt w:val="bullet"/>
      <w:suff w:val="tab"/>
      <w:lvlText w:val="▪"/>
      <w:rPr>
        <w:color w:val="3370ff"/>
        <w:sz w:val="11"/>
      </w:rPr>
    </w:lvl>
  </w:abstractNum>
  <w:abstractNum w:abstractNumId="577809">
    <w:lvl>
      <w:numFmt w:val="bullet"/>
      <w:suff w:val="tab"/>
      <w:lvlText w:val="￮"/>
      <w:rPr>
        <w:color w:val="3370ff"/>
      </w:rPr>
    </w:lvl>
  </w:abstractNum>
  <w:abstractNum w:abstractNumId="577810">
    <w:lvl>
      <w:numFmt w:val="bullet"/>
      <w:suff w:val="tab"/>
      <w:lvlText w:val="▪"/>
      <w:rPr>
        <w:color w:val="3370ff"/>
        <w:sz w:val="11"/>
      </w:rPr>
    </w:lvl>
  </w:abstractNum>
  <w:abstractNum w:abstractNumId="577811">
    <w:lvl>
      <w:numFmt w:val="bullet"/>
      <w:suff w:val="tab"/>
      <w:lvlText w:val="▪"/>
      <w:rPr>
        <w:color w:val="3370ff"/>
        <w:sz w:val="11"/>
      </w:rPr>
    </w:lvl>
  </w:abstractNum>
  <w:abstractNum w:abstractNumId="577812">
    <w:lvl>
      <w:numFmt w:val="bullet"/>
      <w:suff w:val="tab"/>
      <w:lvlText w:val="•"/>
      <w:rPr>
        <w:color w:val="3370ff"/>
      </w:rPr>
    </w:lvl>
  </w:abstractNum>
  <w:abstractNum w:abstractNumId="577813">
    <w:lvl>
      <w:numFmt w:val="bullet"/>
      <w:suff w:val="tab"/>
      <w:lvlText w:val="￮"/>
      <w:rPr>
        <w:color w:val="3370ff"/>
      </w:rPr>
    </w:lvl>
  </w:abstractNum>
  <w:abstractNum w:abstractNumId="577814">
    <w:lvl>
      <w:numFmt w:val="bullet"/>
      <w:suff w:val="tab"/>
      <w:lvlText w:val="▪"/>
      <w:rPr>
        <w:color w:val="3370ff"/>
        <w:sz w:val="11"/>
      </w:rPr>
    </w:lvl>
  </w:abstractNum>
  <w:abstractNum w:abstractNumId="577815">
    <w:lvl>
      <w:numFmt w:val="bullet"/>
      <w:suff w:val="tab"/>
      <w:lvlText w:val="▪"/>
      <w:rPr>
        <w:color w:val="3370ff"/>
        <w:sz w:val="11"/>
      </w:rPr>
    </w:lvl>
  </w:abstractNum>
  <w:abstractNum w:abstractNumId="577816">
    <w:lvl>
      <w:numFmt w:val="bullet"/>
      <w:suff w:val="tab"/>
      <w:lvlText w:val="￮"/>
      <w:rPr>
        <w:color w:val="3370ff"/>
      </w:rPr>
    </w:lvl>
  </w:abstractNum>
  <w:abstractNum w:abstractNumId="577817">
    <w:lvl>
      <w:numFmt w:val="bullet"/>
      <w:suff w:val="tab"/>
      <w:lvlText w:val="▪"/>
      <w:rPr>
        <w:color w:val="3370ff"/>
        <w:sz w:val="11"/>
      </w:rPr>
    </w:lvl>
  </w:abstractNum>
  <w:abstractNum w:abstractNumId="577818">
    <w:lvl>
      <w:numFmt w:val="bullet"/>
      <w:suff w:val="tab"/>
      <w:lvlText w:val="▪"/>
      <w:rPr>
        <w:color w:val="3370ff"/>
        <w:sz w:val="11"/>
      </w:rPr>
    </w:lvl>
  </w:abstractNum>
  <w:abstractNum w:abstractNumId="577819">
    <w:lvl>
      <w:numFmt w:val="bullet"/>
      <w:suff w:val="tab"/>
      <w:lvlText w:val="•"/>
      <w:rPr>
        <w:color w:val="3370ff"/>
      </w:rPr>
    </w:lvl>
  </w:abstractNum>
  <w:abstractNum w:abstractNumId="577820">
    <w:lvl>
      <w:numFmt w:val="bullet"/>
      <w:suff w:val="tab"/>
      <w:lvlText w:val="￮"/>
      <w:rPr>
        <w:color w:val="3370ff"/>
      </w:rPr>
    </w:lvl>
  </w:abstractNum>
  <w:abstractNum w:abstractNumId="577821">
    <w:lvl>
      <w:numFmt w:val="bullet"/>
      <w:suff w:val="tab"/>
      <w:lvlText w:val="￮"/>
      <w:rPr>
        <w:color w:val="3370ff"/>
      </w:rPr>
    </w:lvl>
  </w:abstractNum>
  <w:abstractNum w:abstractNumId="577822">
    <w:lvl>
      <w:numFmt w:val="bullet"/>
      <w:suff w:val="tab"/>
      <w:lvlText w:val="￮"/>
      <w:rPr>
        <w:color w:val="3370ff"/>
      </w:rPr>
    </w:lvl>
  </w:abstractNum>
  <w:abstractNum w:abstractNumId="577823">
    <w:lvl>
      <w:numFmt w:val="bullet"/>
      <w:suff w:val="tab"/>
      <w:lvlText w:val="￮"/>
      <w:rPr>
        <w:color w:val="3370ff"/>
      </w:rPr>
    </w:lvl>
  </w:abstractNum>
  <w:abstractNum w:abstractNumId="577824">
    <w:lvl>
      <w:numFmt w:val="bullet"/>
      <w:suff w:val="space"/>
      <w:lvlText w:val="□"/>
    </w:lvl>
  </w:abstractNum>
  <w:abstractNum w:abstractNumId="577825">
    <w:lvl>
      <w:numFmt w:val="bullet"/>
      <w:suff w:val="space"/>
      <w:lvlText w:val="□"/>
    </w:lvl>
  </w:abstractNum>
  <w:abstractNum w:abstractNumId="577826">
    <w:lvl>
      <w:numFmt w:val="bullet"/>
      <w:suff w:val="space"/>
      <w:lvlText w:val="□"/>
    </w:lvl>
  </w:abstractNum>
  <w:abstractNum w:abstractNumId="577827">
    <w:lvl>
      <w:numFmt w:val="bullet"/>
      <w:suff w:val="space"/>
      <w:lvlText w:val="□"/>
    </w:lvl>
  </w:abstractNum>
  <w:abstractNum w:abstractNumId="577828">
    <w:lvl>
      <w:numFmt w:val="bullet"/>
      <w:suff w:val="space"/>
      <w:lvlText w:val="□"/>
    </w:lvl>
  </w:abstractNum>
  <w:abstractNum w:abstractNumId="577829">
    <w:lvl>
      <w:numFmt w:val="bullet"/>
      <w:suff w:val="space"/>
      <w:lvlText w:val="□"/>
    </w:lvl>
  </w:abstractNum>
  <w:abstractNum w:abstractNumId="577830">
    <w:lvl>
      <w:numFmt w:val="bullet"/>
      <w:suff w:val="tab"/>
      <w:lvlText w:val="•"/>
      <w:rPr>
        <w:color w:val="3370ff"/>
      </w:rPr>
    </w:lvl>
  </w:abstractNum>
  <w:abstractNum w:abstractNumId="577831">
    <w:lvl>
      <w:numFmt w:val="bullet"/>
      <w:suff w:val="tab"/>
      <w:lvlText w:val="•"/>
      <w:rPr>
        <w:color w:val="3370ff"/>
      </w:rPr>
    </w:lvl>
  </w:abstractNum>
  <w:abstractNum w:abstractNumId="577832">
    <w:lvl>
      <w:numFmt w:val="bullet"/>
      <w:suff w:val="tab"/>
      <w:lvlText w:val="￮"/>
      <w:rPr>
        <w:color w:val="3370ff"/>
      </w:rPr>
    </w:lvl>
  </w:abstractNum>
  <w:num w:numId="1">
    <w:abstractNumId w:val="577782"/>
  </w:num>
  <w:num w:numId="2">
    <w:abstractNumId w:val="577783"/>
  </w:num>
  <w:num w:numId="3">
    <w:abstractNumId w:val="577784"/>
  </w:num>
  <w:num w:numId="4">
    <w:abstractNumId w:val="577785"/>
  </w:num>
  <w:num w:numId="5">
    <w:abstractNumId w:val="577786"/>
  </w:num>
  <w:num w:numId="6">
    <w:abstractNumId w:val="577787"/>
  </w:num>
  <w:num w:numId="7">
    <w:abstractNumId w:val="577788"/>
  </w:num>
  <w:num w:numId="8">
    <w:abstractNumId w:val="577789"/>
  </w:num>
  <w:num w:numId="9">
    <w:abstractNumId w:val="577790"/>
  </w:num>
  <w:num w:numId="10">
    <w:abstractNumId w:val="577791"/>
  </w:num>
  <w:num w:numId="11">
    <w:abstractNumId w:val="577792"/>
  </w:num>
  <w:num w:numId="12">
    <w:abstractNumId w:val="577793"/>
  </w:num>
  <w:num w:numId="13">
    <w:abstractNumId w:val="577794"/>
  </w:num>
  <w:num w:numId="14">
    <w:abstractNumId w:val="577795"/>
  </w:num>
  <w:num w:numId="15">
    <w:abstractNumId w:val="577796"/>
  </w:num>
  <w:num w:numId="16">
    <w:abstractNumId w:val="577797"/>
  </w:num>
  <w:num w:numId="17">
    <w:abstractNumId w:val="577798"/>
  </w:num>
  <w:num w:numId="18">
    <w:abstractNumId w:val="577799"/>
  </w:num>
  <w:num w:numId="19">
    <w:abstractNumId w:val="577800"/>
  </w:num>
  <w:num w:numId="20">
    <w:abstractNumId w:val="577801"/>
  </w:num>
  <w:num w:numId="21">
    <w:abstractNumId w:val="577802"/>
  </w:num>
  <w:num w:numId="22">
    <w:abstractNumId w:val="577803"/>
  </w:num>
  <w:num w:numId="23">
    <w:abstractNumId w:val="577804"/>
  </w:num>
  <w:num w:numId="24">
    <w:abstractNumId w:val="577805"/>
  </w:num>
  <w:num w:numId="25">
    <w:abstractNumId w:val="577806"/>
  </w:num>
  <w:num w:numId="26">
    <w:abstractNumId w:val="577807"/>
  </w:num>
  <w:num w:numId="27">
    <w:abstractNumId w:val="577808"/>
  </w:num>
  <w:num w:numId="28">
    <w:abstractNumId w:val="577809"/>
  </w:num>
  <w:num w:numId="29">
    <w:abstractNumId w:val="577810"/>
  </w:num>
  <w:num w:numId="30">
    <w:abstractNumId w:val="577811"/>
  </w:num>
  <w:num w:numId="31">
    <w:abstractNumId w:val="577812"/>
  </w:num>
  <w:num w:numId="32">
    <w:abstractNumId w:val="577813"/>
  </w:num>
  <w:num w:numId="33">
    <w:abstractNumId w:val="577814"/>
  </w:num>
  <w:num w:numId="34">
    <w:abstractNumId w:val="577815"/>
  </w:num>
  <w:num w:numId="35">
    <w:abstractNumId w:val="577816"/>
  </w:num>
  <w:num w:numId="36">
    <w:abstractNumId w:val="577817"/>
  </w:num>
  <w:num w:numId="37">
    <w:abstractNumId w:val="577818"/>
  </w:num>
  <w:num w:numId="38">
    <w:abstractNumId w:val="577819"/>
  </w:num>
  <w:num w:numId="39">
    <w:abstractNumId w:val="577820"/>
  </w:num>
  <w:num w:numId="40">
    <w:abstractNumId w:val="577821"/>
  </w:num>
  <w:num w:numId="41">
    <w:abstractNumId w:val="577822"/>
  </w:num>
  <w:num w:numId="42">
    <w:abstractNumId w:val="577823"/>
  </w:num>
  <w:num w:numId="43">
    <w:abstractNumId w:val="577824"/>
  </w:num>
  <w:num w:numId="44">
    <w:abstractNumId w:val="577825"/>
  </w:num>
  <w:num w:numId="45">
    <w:abstractNumId w:val="577826"/>
  </w:num>
  <w:num w:numId="46">
    <w:abstractNumId w:val="577827"/>
  </w:num>
  <w:num w:numId="47">
    <w:abstractNumId w:val="577828"/>
  </w:num>
  <w:num w:numId="48">
    <w:abstractNumId w:val="577829"/>
  </w:num>
  <w:num w:numId="49">
    <w:abstractNumId w:val="577830"/>
  </w:num>
  <w:num w:numId="50">
    <w:abstractNumId w:val="577831"/>
  </w:num>
  <w:num w:numId="51">
    <w:abstractNumId w:val="5778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https://nankai.feishu.cn/minutes/obcnsf8sw4yvvphz6q594vtl?from=ai_minutes" TargetMode="External" Type="http://schemas.openxmlformats.org/officeDocument/2006/relationships/hyperlink"/><Relationship Id="rId9" Target="https://nankai.feishu.cn/docx/INjVd2fEooWAqHxtMMrcx0uEncb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2026-05-24T03:04:41Z</dcterms:created>
  <dc:creator>Apache POI</dc:creator>
</cp:coreProperties>
</file>