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41856" behindDoc="1" locked="0" layoutInCell="1" allowOverlap="1">
                      <wp:simplePos x="0" y="0"/>
                      <wp:positionH relativeFrom="column">
                        <wp:posOffset>-525145</wp:posOffset>
                      </wp:positionH>
                      <wp:positionV relativeFrom="paragraph">
                        <wp:posOffset>-340995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1.35pt;margin-top:-26.85pt;height:847.35pt;width:598.4pt;z-index:-251674624;v-text-anchor:middle;mso-width-relative:page;mso-height-relative:page;" fillcolor="#FFFFFF [3212]" filled="t" stroked="f" coordsize="21600,21600" o:gfxdata="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DPob7ZAAAADQEA&#10;AA8AAAAAAAAAAQAgAAAAIgAAAGRycy9kb3ducmV2LnhtbFBLAQIUABQAAAAIAIdO4kDV3rEPUgIA&#10;AIEEAAAOAAAAAAAAAAEAIAAAACgBAABkcnMvZTJvRG9jLnhtbFBLBQYAAAAABgAGAFkBAADsBQ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ascii="微软雅黑" w:hAnsi="微软雅黑" w:eastAsia="微软雅黑"/>
                <w:color w:val="41414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4914900</wp:posOffset>
                      </wp:positionH>
                      <wp:positionV relativeFrom="paragraph">
                        <wp:posOffset>21590</wp:posOffset>
                      </wp:positionV>
                      <wp:extent cx="1381125" cy="1743075"/>
                      <wp:effectExtent l="0" t="0" r="9525" b="952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1743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drawing>
                                      <wp:inline distT="0" distB="0" distL="0" distR="0">
                                        <wp:extent cx="1111885" cy="1590675"/>
                                        <wp:effectExtent l="0" t="0" r="0" b="0"/>
                                        <wp:docPr id="4" name="图片 4" descr="IMG_3612黄蔚婷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图片 4" descr="IMG_3612黄蔚婷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16153" cy="1596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87pt;margin-top:1.7pt;height:137.25pt;width:108.75pt;z-index:251659264;mso-width-relative:page;mso-height-relative:page;" fillcolor="#FFFFFF [3201]" filled="t" stroked="f" coordsize="21600,21600" o:gfxdata="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CT0AzVAAAACQEAAA8AAAAAAAAAAQAgAAAAIgAAAGRycy9kb3du&#10;cmV2LnhtbFBLAQIUABQAAAAIAIdO4kDDRMigOwIAAFAEAAAOAAAAAAAAAAEAIAAAACQBAABkcnMv&#10;ZTJvRG9jLnhtbFBLBQYAAAAABgAGAFkBAADR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111885" cy="1590675"/>
                                  <wp:effectExtent l="0" t="0" r="0" b="0"/>
                                  <wp:docPr id="4" name="图片 4" descr="IMG_3612黄蔚婷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IMG_3612黄蔚婷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6153" cy="159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黄蔚婷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1994.09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籍    贯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湖南长沙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18569550204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1191572912</w:t>
            </w:r>
            <w:r>
              <w:rPr>
                <w:rFonts w:ascii="微软雅黑" w:hAnsi="微软雅黑" w:eastAsia="微软雅黑"/>
                <w:color w:val="414141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</w:rPr>
              <w:t>qq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湖南工学院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工作年限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一年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Java</w:t>
            </w:r>
            <w:r>
              <w:rPr>
                <w:rFonts w:ascii="微软雅黑" w:hAnsi="微软雅黑" w:eastAsia="微软雅黑"/>
                <w:color w:val="414141"/>
                <w:szCs w:val="21"/>
              </w:rPr>
              <w:t>开发工程师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 xml:space="preserve">                  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英语技能    </w:t>
            </w:r>
            <w:r>
              <w:rPr>
                <w:rFonts w:hint="eastAsia" w:ascii="微软雅黑" w:hAnsi="微软雅黑" w:eastAsia="微软雅黑"/>
                <w:color w:val="414141"/>
              </w:rPr>
              <w:t>CET6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0070C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0070C0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2013.09-</w:t>
            </w:r>
            <w:r>
              <w:rPr>
                <w:rFonts w:ascii="微软雅黑" w:hAnsi="微软雅黑" w:eastAsia="微软雅黑" w:cs="微软雅黑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017.06</w:t>
            </w:r>
            <w:r>
              <w:rPr>
                <w:rFonts w:ascii="微软雅黑" w:hAnsi="微软雅黑" w:eastAsia="微软雅黑" w:cs="微软雅黑"/>
                <w:szCs w:val="21"/>
              </w:rPr>
              <w:t xml:space="preserve">         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湖南工学院         </w:t>
            </w:r>
            <w:r>
              <w:rPr>
                <w:rFonts w:ascii="微软雅黑" w:hAnsi="微软雅黑" w:eastAsia="微软雅黑" w:cs="微软雅黑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主修：化学工程与工艺    辅修：计算机信息科学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0070C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9030" w:type="dxa"/>
            <w:gridSpan w:val="4"/>
            <w:shd w:val="clear" w:color="auto" w:fill="0070C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10"/>
              <w:tabs>
                <w:tab w:val="left" w:pos="360"/>
                <w:tab w:val="left" w:pos="540"/>
              </w:tabs>
              <w:snapToGrid w:val="0"/>
              <w:ind w:left="562" w:firstLine="0" w:firstLineChars="0"/>
              <w:jc w:val="left"/>
              <w:rPr>
                <w:rFonts w:hint="eastAsia" w:ascii="微软雅黑" w:hAnsi="微软雅黑" w:eastAsia="微软雅黑"/>
              </w:rPr>
            </w:pP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数据库：</w:t>
            </w:r>
            <w:r>
              <w:rPr>
                <w:rFonts w:ascii="微软雅黑" w:hAnsi="微软雅黑" w:eastAsia="微软雅黑" w:cs="微软雅黑"/>
                <w:szCs w:val="21"/>
              </w:rPr>
              <w:t>熟练Oracle、MySQL数据库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编译语言：</w:t>
            </w:r>
            <w:r>
              <w:rPr>
                <w:rFonts w:hint="eastAsia" w:ascii="微软雅黑" w:hAnsi="微软雅黑" w:eastAsia="微软雅黑" w:cs="微软雅黑"/>
              </w:rPr>
              <w:t>Java、HTML、JavaScript ;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编程技能：</w:t>
            </w:r>
            <w:r>
              <w:rPr>
                <w:rFonts w:ascii="微软雅黑" w:hAnsi="微软雅黑" w:eastAsia="微软雅黑" w:cs="微软雅黑"/>
                <w:szCs w:val="21"/>
              </w:rPr>
              <w:t>JSP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、Ajax、Servlet,</w:t>
            </w:r>
            <w:r>
              <w:rPr>
                <w:rFonts w:ascii="微软雅黑" w:hAnsi="微软雅黑" w:eastAsia="微软雅黑" w:cs="微软雅黑"/>
                <w:szCs w:val="21"/>
              </w:rPr>
              <w:t>熟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练SpringMVC、</w:t>
            </w:r>
            <w:r>
              <w:rPr>
                <w:rFonts w:ascii="微软雅黑" w:hAnsi="微软雅黑" w:eastAsia="微软雅黑" w:cs="微软雅黑"/>
                <w:szCs w:val="21"/>
              </w:rPr>
              <w:t>M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y</w:t>
            </w:r>
            <w:r>
              <w:rPr>
                <w:rFonts w:ascii="微软雅黑" w:hAnsi="微软雅黑" w:eastAsia="微软雅黑" w:cs="微软雅黑"/>
                <w:szCs w:val="21"/>
              </w:rPr>
              <w:t>batis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、</w:t>
            </w:r>
            <w:r>
              <w:rPr>
                <w:rFonts w:ascii="微软雅黑" w:hAnsi="微软雅黑" w:eastAsia="微软雅黑" w:cs="微软雅黑"/>
                <w:szCs w:val="21"/>
              </w:rPr>
              <w:t>Spring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、</w:t>
            </w:r>
            <w:r>
              <w:rPr>
                <w:rFonts w:ascii="微软雅黑" w:hAnsi="微软雅黑" w:eastAsia="微软雅黑" w:cs="微软雅黑"/>
                <w:szCs w:val="21"/>
              </w:rPr>
              <w:t>Struts2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、Bootstrap</w:t>
            </w:r>
            <w:r>
              <w:rPr>
                <w:rFonts w:ascii="微软雅黑" w:hAnsi="微软雅黑" w:eastAsia="微软雅黑" w:cs="微软雅黑"/>
                <w:szCs w:val="21"/>
              </w:rPr>
              <w:t>等框架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;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服务器</w:t>
            </w:r>
            <w:r>
              <w:rPr>
                <w:rFonts w:hint="eastAsia" w:ascii="微软雅黑" w:hAnsi="微软雅黑" w:eastAsia="微软雅黑"/>
              </w:rPr>
              <w:t xml:space="preserve">:  熟练掌握Apache </w:t>
            </w:r>
            <w:r>
              <w:rPr>
                <w:rFonts w:ascii="微软雅黑" w:hAnsi="微软雅黑" w:eastAsia="微软雅黑" w:cs="微软雅黑"/>
                <w:szCs w:val="21"/>
              </w:rPr>
              <w:t>Tomcat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jc w:val="left"/>
              <w:rPr>
                <w:rFonts w:ascii="Verdana" w:hAnsi="Verdana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开发工具：</w:t>
            </w:r>
            <w:r>
              <w:rPr>
                <w:rFonts w:hint="eastAsia" w:ascii="微软雅黑" w:hAnsi="微软雅黑" w:eastAsia="微软雅黑" w:cs="微软雅黑"/>
              </w:rPr>
              <w:t>熟练掌握 Eclipse、IntelliJ IDEA 等开发工具；熟练掌握GIT和SVN版本控制工具和后端接         口测试工具 postman。</w:t>
            </w:r>
          </w:p>
          <w:p>
            <w:pPr>
              <w:pStyle w:val="7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0070C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9030" w:type="dxa"/>
            <w:gridSpan w:val="4"/>
            <w:shd w:val="clear" w:color="auto" w:fill="0070C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 w:cs="微软雅黑"/>
              </w:rPr>
            </w:pPr>
          </w:p>
          <w:p>
            <w:pPr>
              <w:pStyle w:val="7"/>
              <w:adjustRightInd w:val="0"/>
              <w:snapToGrid w:val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2017.07-2018.04        长沙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牛耳教育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java 方向   </w:t>
            </w:r>
            <w:r>
              <w:rPr>
                <w:rFonts w:hint="eastAsia" w:ascii="微软雅黑" w:hAnsi="微软雅黑" w:eastAsia="微软雅黑" w:cs="微软雅黑"/>
              </w:rPr>
              <w:t xml:space="preserve">  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0070C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9030" w:type="dxa"/>
            <w:gridSpan w:val="4"/>
            <w:shd w:val="clear" w:color="auto" w:fill="0070C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10"/>
              <w:tabs>
                <w:tab w:val="left" w:pos="360"/>
              </w:tabs>
              <w:snapToGrid w:val="0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</w:p>
          <w:p>
            <w:pPr>
              <w:pStyle w:val="10"/>
              <w:tabs>
                <w:tab w:val="left" w:pos="360"/>
              </w:tabs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项目一：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药品集中采购系统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60"/>
              </w:tabs>
              <w:snapToGrid w:val="0"/>
              <w:ind w:left="360" w:hanging="360"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开发</w:t>
            </w:r>
            <w:r>
              <w:rPr>
                <w:rFonts w:hint="eastAsia" w:ascii="微软雅黑" w:hAnsi="微软雅黑" w:eastAsia="微软雅黑"/>
              </w:rPr>
              <w:t>环境/工具：Windows7/JDK1.8/Oracle/</w:t>
            </w:r>
            <w:r>
              <w:rPr>
                <w:rFonts w:ascii="微软雅黑" w:hAnsi="微软雅黑" w:eastAsia="微软雅黑"/>
              </w:rPr>
              <w:t xml:space="preserve"> Tomcat</w:t>
            </w:r>
            <w:r>
              <w:rPr>
                <w:rFonts w:hint="eastAsia" w:ascii="微软雅黑" w:hAnsi="微软雅黑" w:eastAsia="微软雅黑"/>
              </w:rPr>
              <w:t>9</w:t>
            </w:r>
            <w:r>
              <w:rPr>
                <w:rFonts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</w:rPr>
              <w:t xml:space="preserve">/ </w:t>
            </w:r>
            <w:r>
              <w:rPr>
                <w:rFonts w:hint="eastAsia" w:ascii="微软雅黑" w:hAnsi="微软雅黑" w:eastAsia="微软雅黑" w:cs="微软雅黑"/>
              </w:rPr>
              <w:t>IntelliJ IDEA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项目技术：</w:t>
            </w:r>
            <w:r>
              <w:rPr>
                <w:rFonts w:ascii="微软雅黑" w:hAnsi="微软雅黑" w:eastAsia="微软雅黑" w:cs="微软雅黑"/>
                <w:szCs w:val="21"/>
              </w:rPr>
              <w:t>SpringMVC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+Spring+Mybatis</w:t>
            </w:r>
            <w:r>
              <w:rPr>
                <w:rFonts w:ascii="微软雅黑" w:hAnsi="微软雅黑" w:eastAsia="微软雅黑" w:cs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+</w:t>
            </w:r>
            <w:r>
              <w:rPr>
                <w:rFonts w:ascii="微软雅黑" w:hAnsi="微软雅黑" w:eastAsia="微软雅黑" w:cs="微软雅黑"/>
                <w:szCs w:val="21"/>
              </w:rPr>
              <w:t>JSP+CSS+JavaScript+AJax技术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该项目是面向乡镇卫生室提供的一个药品采购的电子交易系统，主要的业务就是卫生室的采购单、结算单、退货单的创建、修改和维护；卫生局对供货商药品的查询；卫生院对采购单的审核；药品供货商的药品配送、结算以及各部门的各项查询等。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责任描述：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本人主要参与的是卫生室的药品入库；结算单、退货单的创建、修改和维护。</w:t>
            </w:r>
          </w:p>
          <w:p>
            <w:pPr>
              <w:tabs>
                <w:tab w:val="left" w:pos="360"/>
              </w:tabs>
              <w:snapToGrid w:val="0"/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</w:p>
          <w:p>
            <w:pPr>
              <w:tabs>
                <w:tab w:val="left" w:pos="360"/>
              </w:tabs>
              <w:snapToGrid w:val="0"/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</w:p>
          <w:p>
            <w:pPr>
              <w:tabs>
                <w:tab w:val="left" w:pos="360"/>
              </w:tabs>
              <w:snapToGrid w:val="0"/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pStyle w:val="10"/>
              <w:tabs>
                <w:tab w:val="left" w:pos="360"/>
              </w:tabs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color w:val="000000"/>
              </w:rPr>
              <w:pict>
                <v:rect id="_x0000_i1025" o:spt="1" style="height:2pt;width:71.1pt;" fillcolor="#0066CC" filled="t" stroked="f" coordsize="21600,21600" o:hr="t" o:hrstd="t" o:hrnoshade="t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pStyle w:val="10"/>
              <w:tabs>
                <w:tab w:val="left" w:pos="360"/>
              </w:tabs>
              <w:snapToGrid w:val="0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</w:p>
          <w:p>
            <w:pPr>
              <w:pStyle w:val="10"/>
              <w:tabs>
                <w:tab w:val="left" w:pos="360"/>
              </w:tabs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项目二：OA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管理系统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60"/>
              </w:tabs>
              <w:snapToGrid w:val="0"/>
              <w:ind w:left="360" w:hanging="360"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开发</w:t>
            </w:r>
            <w:r>
              <w:rPr>
                <w:rFonts w:hint="eastAsia" w:ascii="微软雅黑" w:hAnsi="微软雅黑" w:eastAsia="微软雅黑"/>
              </w:rPr>
              <w:t>环境/工具：Windows7/JDK1.7/Oracle/</w:t>
            </w:r>
            <w:r>
              <w:rPr>
                <w:rFonts w:ascii="微软雅黑" w:hAnsi="微软雅黑" w:eastAsia="微软雅黑"/>
              </w:rPr>
              <w:t xml:space="preserve"> Tomcat</w:t>
            </w:r>
            <w:r>
              <w:rPr>
                <w:rFonts w:hint="eastAsia" w:ascii="微软雅黑" w:hAnsi="微软雅黑" w:eastAsia="微软雅黑"/>
              </w:rPr>
              <w:t>9</w:t>
            </w:r>
            <w:r>
              <w:rPr>
                <w:rFonts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</w:rPr>
              <w:t>/ Eclipse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项目技术：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Spring+Hibernate+Struts2+JSP+jquery+Ajax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该项目是基于SSH框架开发的，主要模块是考勤，包含的业务有个人打卡、查看考勤记录、提交请假申请、提交外出申请，处理考勤报表等。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责任描述：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本人主要完成的是考勤打卡、查看打卡记录以及生成考勤报表等。</w:t>
            </w:r>
          </w:p>
          <w:p>
            <w:pPr>
              <w:pStyle w:val="10"/>
              <w:tabs>
                <w:tab w:val="left" w:pos="360"/>
              </w:tabs>
              <w:snapToGrid w:val="0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</w:p>
          <w:p>
            <w:pPr>
              <w:pStyle w:val="10"/>
              <w:tabs>
                <w:tab w:val="left" w:pos="360"/>
              </w:tabs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tabs>
                <w:tab w:val="left" w:pos="360"/>
              </w:tabs>
              <w:snapToGrid w:val="0"/>
              <w:jc w:val="left"/>
              <w:rPr>
                <w:rFonts w:ascii="Calibri" w:hAnsi="Calibri" w:eastAsia="宋体" w:cs="Times New Roman"/>
                <w:color w:val="000000"/>
              </w:rPr>
            </w:pPr>
            <w:r>
              <w:pict>
                <v:rect id="_x0000_i1026" o:spt="1" style="height:2pt;width:71.1pt;" fillcolor="#0066CC" filled="t" stroked="f" coordsize="21600,21600" o:hr="t" o:hrstd="t" o:hrnoshade="t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pStyle w:val="10"/>
              <w:tabs>
                <w:tab w:val="left" w:pos="360"/>
              </w:tabs>
              <w:snapToGrid w:val="0"/>
              <w:ind w:firstLine="0" w:firstLineChars="0"/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</w:p>
          <w:p>
            <w:pPr>
              <w:pStyle w:val="10"/>
              <w:tabs>
                <w:tab w:val="left" w:pos="360"/>
              </w:tabs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项目三：线上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化妆品商城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60"/>
              </w:tabs>
              <w:snapToGrid w:val="0"/>
              <w:ind w:left="360" w:hanging="360"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开发</w:t>
            </w:r>
            <w:r>
              <w:rPr>
                <w:rFonts w:hint="eastAsia" w:ascii="微软雅黑" w:hAnsi="微软雅黑" w:eastAsia="微软雅黑"/>
              </w:rPr>
              <w:t>环境/工具：</w:t>
            </w:r>
            <w:r>
              <w:rPr>
                <w:rFonts w:ascii="微软雅黑" w:hAnsi="微软雅黑" w:eastAsia="微软雅黑"/>
              </w:rPr>
              <w:t>Windows7/</w:t>
            </w:r>
            <w:r>
              <w:rPr>
                <w:rFonts w:hint="eastAsia" w:ascii="微软雅黑" w:hAnsi="微软雅黑" w:eastAsia="微软雅黑"/>
              </w:rPr>
              <w:t>JDK1.7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Oracle</w:t>
            </w:r>
            <w:r>
              <w:rPr>
                <w:rFonts w:ascii="微软雅黑" w:hAnsi="微软雅黑" w:eastAsia="微软雅黑"/>
              </w:rPr>
              <w:t>/Tomcat</w:t>
            </w:r>
            <w:r>
              <w:rPr>
                <w:rFonts w:hint="eastAsia" w:ascii="微软雅黑" w:hAnsi="微软雅黑" w:eastAsia="微软雅黑"/>
              </w:rPr>
              <w:t>9</w:t>
            </w:r>
            <w:r>
              <w:rPr>
                <w:rFonts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</w:rPr>
              <w:t>/Eclipse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60"/>
              </w:tabs>
              <w:snapToGrid w:val="0"/>
              <w:ind w:left="360" w:hanging="360"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项目技术：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Spring+Hibernate+Struts2+JSP+jquery+Ajax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60"/>
              </w:tabs>
              <w:snapToGrid w:val="0"/>
              <w:ind w:left="360" w:hanging="360"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项目描述</w:t>
            </w:r>
            <w:r>
              <w:rPr>
                <w:rFonts w:hint="eastAsia" w:ascii="微软雅黑" w:hAnsi="微软雅黑" w:eastAsia="微软雅黑"/>
              </w:rPr>
              <w:t>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该项目主要就是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实现网上购买化妆品的业务，功能包括用户的注册登录、商品的增删改查、直接购买商品、商品加入购物车、删除（清空）购物车，去购物车结算等。</w:t>
            </w: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 xml:space="preserve">                                                                                      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责任描述：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我主要参与的是后台商品的上下架，也就是商品的增删改查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0070C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0070C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p>
      <w:pPr>
        <w:adjustRightInd w:val="0"/>
        <w:snapToGrid w:val="0"/>
        <w:ind w:firstLine="420" w:firstLineChars="200"/>
        <w:jc w:val="left"/>
        <w:rPr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学习能力较强；接受新事物能力较强；熟悉项目开发流程，热爱编程，具有良好的编程习惯，对软件开发和设计工作有着浓厚的兴趣。</w:t>
      </w:r>
    </w:p>
    <w:p>
      <w:pPr>
        <w:adjustRightInd w:val="0"/>
        <w:snapToGrid w:val="0"/>
        <w:ind w:firstLine="420" w:firstLineChars="200"/>
        <w:jc w:val="left"/>
        <w:rPr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具有较强的责任感，工作积极认真，细心负责，善于在工作中提出问题，发现问题、解决问题，有较强的分析能力；踏实肯干，动手能力强，认真负责，有很强的社会责任感；坚毅不拔，吃苦耐劳，喜欢和善于迎接新挑战。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0066CC"/>
      </w:r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</w:abstractNum>
  <w:abstractNum w:abstractNumId="1">
    <w:nsid w:val="079164A5"/>
    <w:multiLevelType w:val="multilevel"/>
    <w:tmpl w:val="079164A5"/>
    <w:lvl w:ilvl="0" w:tentative="0">
      <w:start w:val="1"/>
      <w:numFmt w:val="bullet"/>
      <w:lvlText w:val=""/>
      <w:lvlJc w:val="left"/>
      <w:pPr>
        <w:ind w:left="562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3AD6B67"/>
    <w:multiLevelType w:val="multilevel"/>
    <w:tmpl w:val="23AD6B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9C7AF7"/>
    <w:multiLevelType w:val="multilevel"/>
    <w:tmpl w:val="309C7A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2B8E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83AAF"/>
    <w:rsid w:val="00296629"/>
    <w:rsid w:val="002A083F"/>
    <w:rsid w:val="002B11AC"/>
    <w:rsid w:val="002C45A2"/>
    <w:rsid w:val="002C4DF3"/>
    <w:rsid w:val="002C716D"/>
    <w:rsid w:val="002C76D8"/>
    <w:rsid w:val="002E3BDE"/>
    <w:rsid w:val="002E690B"/>
    <w:rsid w:val="00300C55"/>
    <w:rsid w:val="00304CD4"/>
    <w:rsid w:val="003115F1"/>
    <w:rsid w:val="00316D3E"/>
    <w:rsid w:val="003203D1"/>
    <w:rsid w:val="003278C6"/>
    <w:rsid w:val="003324BE"/>
    <w:rsid w:val="00333912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679B1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5E0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0529"/>
    <w:rsid w:val="00752E79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65B05"/>
    <w:rsid w:val="00A90320"/>
    <w:rsid w:val="00AC26E9"/>
    <w:rsid w:val="00AC3D0F"/>
    <w:rsid w:val="00AC7124"/>
    <w:rsid w:val="00AE3BE2"/>
    <w:rsid w:val="00AE6E30"/>
    <w:rsid w:val="00AE745D"/>
    <w:rsid w:val="00AF3AEC"/>
    <w:rsid w:val="00AF4506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0A4F"/>
    <w:rsid w:val="00B731EE"/>
    <w:rsid w:val="00B7483D"/>
    <w:rsid w:val="00B81733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BF664C"/>
    <w:rsid w:val="00C104B1"/>
    <w:rsid w:val="00C33A4D"/>
    <w:rsid w:val="00C421B8"/>
    <w:rsid w:val="00C554D8"/>
    <w:rsid w:val="00C57476"/>
    <w:rsid w:val="00C610AE"/>
    <w:rsid w:val="00C61FF9"/>
    <w:rsid w:val="00C649DF"/>
    <w:rsid w:val="00C70BFB"/>
    <w:rsid w:val="00C71BDC"/>
    <w:rsid w:val="00C74928"/>
    <w:rsid w:val="00CA35E8"/>
    <w:rsid w:val="00CA7BF4"/>
    <w:rsid w:val="00CC381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143B22B3"/>
    <w:rsid w:val="1E7E702F"/>
    <w:rsid w:val="2AA0794E"/>
    <w:rsid w:val="32A568EB"/>
    <w:rsid w:val="33EA7992"/>
    <w:rsid w:val="346934B8"/>
    <w:rsid w:val="36535913"/>
    <w:rsid w:val="39D91804"/>
    <w:rsid w:val="3D391E6A"/>
    <w:rsid w:val="4F1B7F76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233</Words>
  <Characters>1332</Characters>
  <Lines>11</Lines>
  <Paragraphs>3</Paragraphs>
  <TotalTime>0</TotalTime>
  <ScaleCrop>false</ScaleCrop>
  <LinksUpToDate>false</LinksUpToDate>
  <CharactersWithSpaces>1562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2018-04-09T08:20:00Z</dcterms:created>
  <dc:creator>admin</dc:creator>
  <cp:lastModifiedBy>危连喜</cp:lastModifiedBy>
  <cp:lastPrinted>2017-04-03T06:26:00Z</cp:lastPrinted>
  <dcterms:modified xsi:type="dcterms:W3CDTF">2018-04-10T03:10:43Z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