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3"/>
        <w:rPr>
          <w:sz w:val="48"/>
          <w:szCs w:val="48"/>
        </w:rPr>
      </w:pPr>
      <w:r>
        <w:rPr>
          <w:sz w:val="48"/>
          <w:szCs w:val="48"/>
        </w:rPr>
        <w:t>Software Requirements Specification (SRS)</w:t>
      </w:r>
    </w:p>
    <w:p>
      <w:pPr>
        <w:pStyle w:val="para3"/>
      </w:pPr>
      <w:r/>
    </w:p>
    <w:p>
      <w:pPr>
        <w:pStyle w:val="para3"/>
      </w:pPr>
      <w:r>
        <w:t>1. Introduction</w:t>
      </w:r>
    </w:p>
    <w:p>
      <w:pPr>
        <w:pStyle w:val="para4"/>
      </w:pPr>
      <w:r>
        <w:t>1.1 Purpose</w:t>
      </w:r>
    </w:p>
    <w:p>
      <w:r>
        <w:t>The purpose of this Software Requirements Specification (SRS) document is to provide a detailed and structured description of the requirements for the Hybrid High-Performance Duplicate File Detection System. This document specifies the system’s functional and non-functional requirements, interfaces, constraints, and performance expectations, serving as a formal reference for developers, stakeholders, and academic evaluators.</w:t>
      </w:r>
    </w:p>
    <w:p>
      <w:pPr>
        <w:pStyle w:val="para4"/>
      </w:pPr>
      <w:r>
        <w:t>1.2 Intended Audience</w:t>
      </w:r>
    </w:p>
    <w:p>
      <w:r>
        <w:t>This document is intended for:</w:t>
        <w:br w:type="textWrapping"/>
        <w:t>• General desktop users managing large file collections</w:t>
        <w:br w:type="textWrapping"/>
        <w:t>• System developers and software engineers</w:t>
        <w:br w:type="textWrapping"/>
        <w:t>• Academic reviewers and evaluators</w:t>
        <w:br w:type="textWrapping"/>
        <w:t>• System administrators and maintainers</w:t>
      </w:r>
    </w:p>
    <w:p>
      <w:pPr>
        <w:pStyle w:val="para4"/>
      </w:pPr>
      <w:r>
        <w:t>1.3 Scope</w:t>
      </w:r>
    </w:p>
    <w:p>
      <w:r>
        <w:t>Managing duplicate files is a common challenge in modern storage systems, especially when files differ in format, resolution, or encoding. Traditional tools rely on file names or sizes, which are insufficient for accurate duplicate detection.</w:t>
        <w:br w:type="textWrapping"/>
        <w:br w:type="textWrapping"/>
        <w:t>The scope of this system includes:</w:t>
        <w:br w:type="textWrapping"/>
        <w:t>• Detection of exact duplicate documents using cryptographic hashing</w:t>
        <w:br w:type="textWrapping"/>
        <w:t>• Detection of perceptually similar images and videos</w:t>
        <w:br w:type="textWrapping"/>
        <w:t>• Detection of duplicate or near-duplicate audio files</w:t>
        <w:br w:type="textWrapping"/>
        <w:t>• High-performance scanning using parallel processing</w:t>
        <w:br w:type="textWrapping"/>
        <w:t>• Fully offline desktop execution on Linux systems</w:t>
        <w:br w:type="textWrapping"/>
        <w:t>• User-friendly graphical interface for safe duplicate management</w:t>
      </w:r>
    </w:p>
    <w:p>
      <w:pPr>
        <w:pStyle w:val="para4"/>
      </w:pPr>
      <w:r>
        <w:t>1.4 Definitions</w:t>
      </w:r>
    </w:p>
    <w:p>
      <w:r>
        <w:t>SRS – Software Requirements Specification</w:t>
        <w:br w:type="textWrapping"/>
        <w:t>GUI – Graphical User Interface</w:t>
        <w:br w:type="textWrapping"/>
        <w:t>Hashing – Generating a fixed-length fingerprint for data comparison</w:t>
        <w:br w:type="textWrapping"/>
        <w:t>Perceptual Hashing – Hashing based on visual similarity</w:t>
        <w:br w:type="textWrapping"/>
        <w:t>Audio Fingerprinting – Identifying audio based on sound characteristics</w:t>
      </w:r>
    </w:p>
    <w:p>
      <w:pPr>
        <w:pStyle w:val="para4"/>
      </w:pPr>
      <w:r>
        <w:t>1.5 References</w:t>
      </w:r>
    </w:p>
    <w:p>
      <w:r>
        <w:t>IEEE Software Requirements Specification Standards</w:t>
        <w:br w:type="textWrapping"/>
        <w:t>Operating System File Management Documentation</w:t>
        <w:br w:type="textWrapping"/>
        <w:t>Duplicate Detection Algorithms Literature</w:t>
      </w:r>
    </w:p>
    <w:p>
      <w:pPr>
        <w:pStyle w:val="para3"/>
      </w:pPr>
      <w:r>
        <w:t>2. Overall Description</w:t>
      </w:r>
    </w:p>
    <w:p>
      <w:pPr>
        <w:pStyle w:val="para4"/>
      </w:pPr>
      <w:r>
        <w:t>2.1 User Interfaces</w:t>
      </w:r>
    </w:p>
    <w:p>
      <w:r>
        <w:t>The system provides a desktop graphical user interface with the following components:</w:t>
        <w:br w:type="textWrapping"/>
        <w:t>• Directory selection interface</w:t>
        <w:br w:type="textWrapping"/>
        <w:t>• Duplicate file grouping and preview panel</w:t>
        <w:br w:type="textWrapping"/>
        <w:t>• File comparison and metadata display</w:t>
        <w:br w:type="textWrapping"/>
        <w:t>• Safe deletion and confirmation controls</w:t>
        <w:br w:type="textWrapping"/>
        <w:t>• Progress indicators and scan results summary</w:t>
        <w:br w:type="textWrapping"/>
        <w:br w:type="textWrapping"/>
        <w:t>The interface is designed to be intuitive and usable by non-technical users.</w:t>
      </w:r>
    </w:p>
    <w:p>
      <w:pPr>
        <w:pStyle w:val="para4"/>
      </w:pPr>
      <w:r>
        <w:t>2.2 System Interfaces</w:t>
      </w:r>
    </w:p>
    <w:p>
      <w:r>
        <w:t>The system consists of multiple interacting software components:</w:t>
        <w:br w:type="textWrapping"/>
        <w:t>• File scanning and categorization module</w:t>
        <w:br w:type="textWrapping"/>
        <w:t>• Duplicate detection engine</w:t>
        <w:br w:type="textWrapping"/>
        <w:t>• Parallel processing module</w:t>
        <w:br w:type="textWrapping"/>
        <w:t>• Local indexing and caching subsystem</w:t>
        <w:br w:type="textWrapping"/>
        <w:t>• File system interaction layer</w:t>
        <w:br w:type="textWrapping"/>
        <w:br w:type="textWrapping"/>
        <w:t>All interactions occur locally without external or cloud-based dependencies.</w:t>
      </w:r>
    </w:p>
    <w:p>
      <w:pPr>
        <w:pStyle w:val="para4"/>
      </w:pPr>
      <w:r>
        <w:t>2.3 Constraints, Assumptions and Dependencies</w:t>
      </w:r>
    </w:p>
    <w:p>
      <w:r>
        <w:t>Constraints:</w:t>
        <w:br w:type="textWrapping"/>
        <w:t>• System must operate fully offline</w:t>
        <w:br w:type="textWrapping"/>
        <w:t>• Performance depends on hardware capabilities</w:t>
        <w:br w:type="textWrapping"/>
        <w:t>• Large datasets may increase scanning time</w:t>
      </w:r>
    </w:p>
    <w:p>
      <w:r>
        <w:t>Assumptions:</w:t>
        <w:br w:type="textWrapping"/>
        <w:t>• Users provide valid directory access permissions</w:t>
        <w:br w:type="textWrapping"/>
        <w:t>• Files are stored locally on the system</w:t>
        <w:br w:type="textWrapping"/>
        <w:t>• Operating system supports multithreading</w:t>
      </w:r>
    </w:p>
    <w:p>
      <w:r>
        <w:t>Dependencies:</w:t>
        <w:br w:type="textWrapping"/>
        <w:t>• Local file system availability</w:t>
        <w:br w:type="textWrapping"/>
        <w:t>• Operating system threading support</w:t>
        <w:br w:type="textWrapping"/>
        <w:t>• Desktop environment for GUI execution</w:t>
      </w:r>
    </w:p>
    <w:p>
      <w:pPr>
        <w:pStyle w:val="para4"/>
      </w:pPr>
      <w:r>
        <w:t>2.4 User Characteristics</w:t>
      </w:r>
    </w:p>
    <w:p>
      <w:r>
        <w:t>General User – Basic computer knowledge, no technical expertise required</w:t>
        <w:br w:type="textWrapping"/>
        <w:t>Advanced User – Familiar with file systems and storage optimization</w:t>
      </w:r>
    </w:p>
    <w:p>
      <w:pPr>
        <w:pStyle w:val="para3"/>
      </w:pPr>
      <w:r>
        <w:t>3. System Features and Requirements</w:t>
      </w:r>
    </w:p>
    <w:p>
      <w:pPr>
        <w:pStyle w:val="para4"/>
      </w:pPr>
      <w:r>
        <w:t>3.1 Functional Requirements</w:t>
      </w:r>
    </w:p>
    <w:p>
      <w:pPr>
        <w:numPr>
          <w:ilvl w:val="0"/>
          <w:numId w:val="10"/>
        </w:numPr>
        <w:ind w:left="360" w:hanging="360"/>
      </w:pPr>
      <w:r>
        <w:t>The system shall allow users to select directories for scanning.</w:t>
      </w:r>
    </w:p>
    <w:p>
      <w:pPr>
        <w:numPr>
          <w:ilvl w:val="0"/>
          <w:numId w:val="10"/>
        </w:numPr>
        <w:ind w:left="360" w:hanging="360"/>
      </w:pPr>
      <w:r>
        <w:t>The system shall categorize files based on file type.</w:t>
      </w:r>
    </w:p>
    <w:p>
      <w:pPr>
        <w:numPr>
          <w:ilvl w:val="0"/>
          <w:numId w:val="10"/>
        </w:numPr>
        <w:ind w:left="360" w:hanging="360"/>
      </w:pPr>
      <w:r>
        <w:t>The system shall detect exact duplicate documents using cryptographic hashing.</w:t>
      </w:r>
    </w:p>
    <w:p>
      <w:pPr>
        <w:numPr>
          <w:ilvl w:val="0"/>
          <w:numId w:val="10"/>
        </w:numPr>
        <w:ind w:left="360" w:hanging="360"/>
      </w:pPr>
      <w:r>
        <w:t>The system shall detect visually similar images and videos using perceptual hashing.</w:t>
      </w:r>
    </w:p>
    <w:p>
      <w:pPr>
        <w:numPr>
          <w:ilvl w:val="0"/>
          <w:numId w:val="10"/>
        </w:numPr>
        <w:ind w:left="360" w:hanging="360"/>
      </w:pPr>
      <w:r>
        <w:t>The system shall detect duplicate audio files using audio fingerprinting.</w:t>
      </w:r>
    </w:p>
    <w:p>
      <w:pPr>
        <w:numPr>
          <w:ilvl w:val="0"/>
          <w:numId w:val="10"/>
        </w:numPr>
        <w:ind w:left="360" w:hanging="360"/>
      </w:pPr>
      <w:r>
        <w:t>The system shall utilize parallel processing for improved performance.</w:t>
      </w:r>
    </w:p>
    <w:p>
      <w:pPr>
        <w:numPr>
          <w:ilvl w:val="0"/>
          <w:numId w:val="10"/>
        </w:numPr>
        <w:ind w:left="360" w:hanging="360"/>
      </w:pPr>
      <w:r>
        <w:t>The system shall group duplicate files together.</w:t>
      </w:r>
    </w:p>
    <w:p>
      <w:pPr>
        <w:numPr>
          <w:ilvl w:val="0"/>
          <w:numId w:val="10"/>
        </w:numPr>
        <w:ind w:left="360" w:hanging="360"/>
      </w:pPr>
      <w:r>
        <w:t>The system shall allow users to preview files before deletion.</w:t>
      </w:r>
    </w:p>
    <w:p>
      <w:pPr>
        <w:numPr>
          <w:ilvl w:val="0"/>
          <w:numId w:val="10"/>
        </w:numPr>
        <w:ind w:left="360" w:hanging="360"/>
      </w:pPr>
      <w:r>
        <w:t>The system shall delete files only after user confirmation.</w:t>
      </w:r>
    </w:p>
    <w:p>
      <w:pPr>
        <w:numPr>
          <w:ilvl w:val="0"/>
          <w:numId w:val="10"/>
        </w:numPr>
        <w:ind w:left="360" w:hanging="360"/>
      </w:pPr>
      <w:r>
        <w:t>The system shall function without internet connectivity.</w:t>
      </w:r>
    </w:p>
    <w:p>
      <w:pPr>
        <w:pStyle w:val="para4"/>
      </w:pPr>
      <w:r>
        <w:t>3.2 Use Cases</w:t>
      </w:r>
    </w:p>
    <w:p>
      <w:r>
        <w:t>Use Case 1: Directory Selection</w:t>
        <w:br w:type="textWrapping"/>
        <w:t>Actor: User</w:t>
        <w:br w:type="textWrapping"/>
        <w:t>Description: User selects directories for duplicate scanning</w:t>
        <w:br w:type="textWrapping"/>
        <w:br w:type="textWrapping"/>
        <w:t>Use Case 2: Duplicate Detection</w:t>
        <w:br w:type="textWrapping"/>
        <w:t>Actor: System</w:t>
        <w:br w:type="textWrapping"/>
        <w:t>Description: System scans and detects duplicate files</w:t>
        <w:br w:type="textWrapping"/>
        <w:br w:type="textWrapping"/>
        <w:t>Use Case 3: File Deletion</w:t>
        <w:br w:type="textWrapping"/>
        <w:t>Actor: User</w:t>
        <w:br w:type="textWrapping"/>
        <w:t>Description: User deletes selected duplicate files after confirmation</w:t>
      </w:r>
    </w:p>
    <w:p>
      <w:pPr>
        <w:pStyle w:val="para4"/>
      </w:pPr>
      <w:r>
        <w:t>3.3 External Interface Requirements</w:t>
      </w:r>
    </w:p>
    <w:p>
      <w:r>
        <w:t>Desktop-based graphical user interface</w:t>
        <w:br w:type="textWrapping"/>
        <w:t>Local file system interaction</w:t>
        <w:br w:type="textWrapping"/>
        <w:t>No external APIs or network interfaces</w:t>
      </w:r>
    </w:p>
    <w:p>
      <w:pPr>
        <w:pStyle w:val="para4"/>
      </w:pPr>
      <w:r>
        <w:t>3.4 Logical Database Requirements</w:t>
      </w:r>
    </w:p>
    <w:p>
      <w:r>
        <w:t>File Metadata: File path, size, type</w:t>
        <w:br w:type="textWrapping"/>
        <w:t>Hash Data: Cryptographic and perceptual hashes</w:t>
        <w:br w:type="textWrapping"/>
        <w:t>Scan Results: Duplicate group identifiers</w:t>
      </w:r>
    </w:p>
    <w:p>
      <w:pPr>
        <w:pStyle w:val="para4"/>
      </w:pPr>
      <w:r>
        <w:t>3.5 Non-Functional Requirements</w:t>
      </w:r>
    </w:p>
    <w:p>
      <w:pPr>
        <w:numPr>
          <w:ilvl w:val="0"/>
          <w:numId w:val="10"/>
        </w:numPr>
        <w:ind w:left="360" w:hanging="360"/>
      </w:pPr>
      <w:r>
        <w:rPr>
          <w:b/>
          <w:bCs/>
        </w:rPr>
        <w:t xml:space="preserve">Performance: </w:t>
      </w:r>
      <w:r>
        <w:t>System shall efficiently scan large directories</w:t>
      </w:r>
    </w:p>
    <w:p>
      <w:pPr>
        <w:numPr>
          <w:ilvl w:val="0"/>
          <w:numId w:val="10"/>
        </w:numPr>
        <w:ind w:left="360" w:hanging="360"/>
      </w:pPr>
      <w:r>
        <w:rPr>
          <w:b/>
          <w:bCs/>
        </w:rPr>
        <w:t>Security:</w:t>
      </w:r>
      <w:r>
        <w:t xml:space="preserve"> System shall not transmit user data externally</w:t>
      </w:r>
    </w:p>
    <w:p>
      <w:pPr>
        <w:numPr>
          <w:ilvl w:val="0"/>
          <w:numId w:val="10"/>
        </w:numPr>
        <w:ind w:left="360" w:hanging="360"/>
      </w:pPr>
      <w:r>
        <w:rPr>
          <w:b/>
          <w:bCs/>
        </w:rPr>
        <w:t>Reliability:</w:t>
      </w:r>
      <w:r>
        <w:t xml:space="preserve"> System shall not corrupt user files</w:t>
      </w:r>
    </w:p>
    <w:p>
      <w:pPr>
        <w:numPr>
          <w:ilvl w:val="0"/>
          <w:numId w:val="10"/>
        </w:numPr>
        <w:ind w:left="360" w:hanging="360"/>
      </w:pPr>
      <w:r>
        <w:rPr>
          <w:b/>
          <w:bCs/>
        </w:rPr>
        <w:t xml:space="preserve">Scalability: </w:t>
      </w:r>
      <w:r>
        <w:t>System shall handle increasing file counts</w:t>
      </w:r>
    </w:p>
    <w:p>
      <w:pPr>
        <w:numPr>
          <w:ilvl w:val="0"/>
          <w:numId w:val="10"/>
        </w:numPr>
        <w:ind w:left="360" w:hanging="360"/>
      </w:pPr>
      <w:r>
        <w:rPr>
          <w:b/>
          <w:bCs/>
        </w:rPr>
        <w:t>Usability:</w:t>
      </w:r>
      <w:r>
        <w:t xml:space="preserve"> System shall be easy to use</w:t>
      </w:r>
    </w:p>
    <w:p>
      <w:pPr>
        <w:numPr>
          <w:ilvl w:val="0"/>
          <w:numId w:val="10"/>
        </w:numPr>
        <w:ind w:left="360" w:hanging="360"/>
      </w:pPr>
      <w:r>
        <w:rPr>
          <w:b/>
          <w:bCs/>
        </w:rPr>
        <w:t>Maintainability:</w:t>
      </w:r>
      <w:r>
        <w:t xml:space="preserve"> System shall support future enhancements</w:t>
      </w:r>
    </w:p>
    <w:p>
      <w:pPr>
        <w:pStyle w:val="para3"/>
      </w:pPr>
      <w:r>
        <w:t>4. Deliver for Approval</w:t>
      </w:r>
    </w:p>
    <w:p>
      <w:r>
        <w:t>This Software Requirements Specification (SRS) document is submitted for review and approval by academic evaluators. Upon approval, the development and testing of the Hybrid High-Performance Duplicate File Detection System shall proceed according to the requirements defined in this document.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type w:val="nextPage"/>
      <w:pgSz w:h="15840" w:w="12240"/>
      <w:pgMar w:left="1800" w:top="1440" w:right="1800" w:bottom="1440" w:header="567" w:footer="0"/>
      <w:paperSrc w:first="0" w:other="0" a="0" b="0"/>
      <w:pgNumType w:fmt="decimal"/>
      <w:tmGutter w:val="3"/>
      <w:mirrorMargins w:val="0"/>
      <w:tmSection w:h="-2">
        <w:tmHeader w:id="0" w:h="0" edge="567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Symbol">
    <w:charset w:val="02"/>
    <w:family w:val="auto"/>
    <w:pitch w:val="default"/>
  </w:font>
  <w:font w:name="Times New Roman">
    <w:charset w:val="00"/>
    <w:family w:val="auto"/>
    <w:pitch w:val="default"/>
  </w:font>
  <w:font w:name="Cambria">
    <w:charset w:val="00"/>
    <w:family w:val="auto"/>
    <w:pitch w:val="default"/>
  </w:font>
  <w:font w:name="ＭＳ 明朝">
    <w:charset w:val="00"/>
    <w:family w:val="roman"/>
    <w:pitch w:val="default"/>
  </w:font>
  <w:font w:name="Calibri">
    <w:charset w:val="00"/>
    <w:family w:val="auto"/>
    <w:pitch w:val="default"/>
  </w:font>
  <w:font w:name="ＭＳ ゴシック">
    <w:charset w:val="00"/>
    <w:family w:val="modern"/>
    <w:pitch w:val="default"/>
  </w:font>
  <w:font w:name="Courier">
    <w:charset w:val="00"/>
    <w:family w:val="auto"/>
    <w:pitch w:val="default"/>
  </w:font>
  <w:font w:name="Arial">
    <w:charset w:val="00"/>
    <w:family w:val="auto"/>
    <w:pitch w:val="default"/>
  </w:font>
  <w:font w:name="Wingding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"/>
    </w:pPr>
    <w:r>
      <w:t>Aarav Shah- 23BCE1166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Numbered list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Numbered list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Numbered list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Numbered list 5"/>
    <w:lvl w:ilvl="0">
      <w:numFmt w:val="bullet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Numbered list 6"/>
    <w:lvl w:ilvl="0">
      <w:numFmt w:val="bullet"/>
      <w:pStyle w:val="para24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Numbered list 7"/>
    <w:lvl w:ilvl="0">
      <w:numFmt w:val="bullet"/>
      <w:pStyle w:val="para23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Numbered list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Numbered list 9"/>
    <w:lvl w:ilvl="0">
      <w:numFmt w:val="bullet"/>
      <w:pStyle w:val="para22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abstractNum w:abstractNumId="10">
    <w:multiLevelType w:val="singleLevel"/>
    <w:name w:val="Bullet 10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213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2049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1"/>
      <w:tmLastPosIdx w:val="13"/>
    </w:tmLastPosCaret>
    <w:tmLastPosAnchor>
      <w:tmLastPosPgfIdx w:val="0"/>
      <w:tmLastPosIdx w:val="0"/>
    </w:tmLastPosAnchor>
    <w:tmLastPosTblRect w:left="0" w:top="0" w:right="0" w:bottom="0"/>
  </w:tmLastPos>
  <w:tmAppRevision w:date="1770218319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2026-02-04T15:18:39Z</dcterms:modified>
</cp:coreProperties>
</file>