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751C" w14:textId="0413A586" w:rsidR="009E2073" w:rsidRDefault="009E2073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                                        </w:t>
      </w:r>
      <w:r w:rsidRPr="009E2073">
        <w:rPr>
          <w:sz w:val="32"/>
          <w:szCs w:val="32"/>
          <w:lang w:val="en-US"/>
        </w:rPr>
        <w:t xml:space="preserve">LAB-2 AGILE MODEL </w:t>
      </w:r>
      <w:r w:rsidRPr="009E2073">
        <w:rPr>
          <w:sz w:val="32"/>
          <w:szCs w:val="32"/>
          <w:lang w:val="en-US"/>
        </w:rPr>
        <w:br/>
      </w:r>
      <w:r w:rsidRPr="009E2073">
        <w:rPr>
          <w:sz w:val="32"/>
          <w:szCs w:val="32"/>
        </w:rPr>
        <w:t>Agri Supply Chain – Blockchain Enabled Supply Chain Platform</w:t>
      </w:r>
    </w:p>
    <w:p w14:paraId="5C71F26C" w14:textId="77777777" w:rsidR="009E2073" w:rsidRDefault="009E2073">
      <w:pPr>
        <w:rPr>
          <w:sz w:val="32"/>
          <w:szCs w:val="32"/>
        </w:rPr>
      </w:pPr>
    </w:p>
    <w:p w14:paraId="12DA8B77" w14:textId="4CB525A4" w:rsidR="009E2073" w:rsidRDefault="009E2073">
      <w:pPr>
        <w:rPr>
          <w:sz w:val="32"/>
          <w:szCs w:val="32"/>
        </w:rPr>
      </w:pPr>
      <w:r>
        <w:rPr>
          <w:sz w:val="32"/>
          <w:szCs w:val="32"/>
        </w:rPr>
        <w:t xml:space="preserve">Pushkar Kumar </w:t>
      </w:r>
      <w:r>
        <w:rPr>
          <w:sz w:val="32"/>
          <w:szCs w:val="32"/>
        </w:rPr>
        <w:br/>
        <w:t>23BCE1634</w:t>
      </w:r>
    </w:p>
    <w:p w14:paraId="08B69EB2" w14:textId="77777777" w:rsidR="009E2073" w:rsidRDefault="009E2073">
      <w:pPr>
        <w:rPr>
          <w:sz w:val="32"/>
          <w:szCs w:val="32"/>
        </w:rPr>
      </w:pPr>
    </w:p>
    <w:p w14:paraId="09DACB04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477F0E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AB1299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Overview</w:t>
      </w:r>
    </w:p>
    <w:p w14:paraId="22F54FA0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Agri Supply Chain – Blockchain Platform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decentralized web application designed to bring transparency, traceability, and fair trade practices into agricultural supply chains.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system integrates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blockchain smart contracts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APIs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React-based frontend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enable decentralized crop auctions, real-time shipment tracking, and QR-based product provenance.</w:t>
      </w:r>
    </w:p>
    <w:p w14:paraId="37FC7103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the project involves rapidly evolving technologies like blockchain and smart contracts, an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development model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chosen to allow continuous refinement, testing, and integration of components throughout development.</w:t>
      </w:r>
    </w:p>
    <w:p w14:paraId="6A88494B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6179A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70ADD9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Agile for This Project</w:t>
      </w:r>
    </w:p>
    <w:p w14:paraId="42CA0B04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development models are not flexible enough for blockchain-based systems where smart contracts, APIs, and user interfaces must evolve together.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Agile enables:</w:t>
      </w:r>
    </w:p>
    <w:p w14:paraId="5C15603C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Incremental smart contract development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Continuous integration between blockchain and web services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Early user feedback on UI and workflows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Progressive security and performance optimization</w:t>
      </w:r>
    </w:p>
    <w:p w14:paraId="3B19B816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85BEA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B7F91C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Agile Sprint Planning</w:t>
      </w:r>
    </w:p>
    <w:p w14:paraId="00DC8E34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entire development process is divided into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iterative sprints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each delivering a working and testable system increment.</w:t>
      </w:r>
    </w:p>
    <w:p w14:paraId="28480B01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F11B7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DADBFC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Sprint 1 – Core Infrastructure &amp; Decentralized Auctions</w:t>
      </w:r>
    </w:p>
    <w:p w14:paraId="5D3647D8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Objectives</w:t>
      </w:r>
    </w:p>
    <w:p w14:paraId="066F2448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Define overall system architecture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Set up local blockchain network using Hardhat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Design database for user management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Implement user registration and login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Develop Auction smart contract for crop trading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Deploy smart contract on local blockchain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Create backend APIs to interact with auction contract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Build frontend pages for creating and bidding on auctions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Integrate MetaMask wallet connection</w:t>
      </w:r>
    </w:p>
    <w:p w14:paraId="70CF8677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</w:t>
      </w:r>
    </w:p>
    <w:p w14:paraId="646678CB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functional decentralized auction module where farmers can create auctions and buyers can place bids through a web interface connected to blockchain.</w:t>
      </w:r>
    </w:p>
    <w:p w14:paraId="4A34DD6F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BB665B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1FD56C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2 – Supply Chain Tracking &amp; Product Provenance</w:t>
      </w:r>
    </w:p>
    <w:p w14:paraId="054B71DF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Objectives</w:t>
      </w:r>
    </w:p>
    <w:p w14:paraId="3A5C1F20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Develop smart contract for GPS-based shipment tracking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Develop smart contract for storing product lifecycle records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Write and execute unit tests for both contracts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Implement backend APIs for updating and fetching tracking data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Generate and validate QR codes linked to blockchain records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Build frontend interface to display real-time shipment locations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Create QR scanner to retrieve product history</w:t>
      </w:r>
    </w:p>
    <w:p w14:paraId="7B22E16B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</w:t>
      </w:r>
    </w:p>
    <w:p w14:paraId="042EBB10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transparent supply chain tracking system where each product’s journey from farm to retailer is recorded on blockchain and accessible through QR scanning.</w:t>
      </w:r>
    </w:p>
    <w:p w14:paraId="0FCB0B97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F67EE2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884ADC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3 – System Integration, Testing &amp; Deployment</w:t>
      </w:r>
    </w:p>
    <w:p w14:paraId="36ACE42A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Objectives</w:t>
      </w:r>
    </w:p>
    <w:p w14:paraId="21B9FE0B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Integrate auction, tracking, and provenance modules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Perform end-to-end blockchain to UI data flow testing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Optimize smart contracts for gas efficiency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Conduct backend validation and API testing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Test frontend usability and responsiveness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Implement security checks and access controls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Configure environment variables for production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Deploy smart contracts and host web application</w:t>
      </w:r>
    </w:p>
    <w:p w14:paraId="7753BD37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</w:t>
      </w:r>
    </w:p>
    <w:p w14:paraId="628EE349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fully integrated, secure, and deployable blockchain-based agricultural supply chain platform.</w:t>
      </w:r>
    </w:p>
    <w:p w14:paraId="1EB24E8C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128002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7C2155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Agile Development Flow</w:t>
      </w:r>
    </w:p>
    <w:p w14:paraId="6A1796DD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Agile workflow follows a continuous loop:</w:t>
      </w:r>
    </w:p>
    <w:p w14:paraId="26038616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Backlog → Sprint Planning → Sprint Backlog → Sprint Execution → Daily Stand-up → Sprint Review → Sprint Retrospective → Back to Product Backlog</w:t>
      </w:r>
    </w:p>
    <w:p w14:paraId="703BBFBF" w14:textId="77777777" w:rsid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sprint produces a working increment that is reviewed, tested, and refined based on feedback.</w:t>
      </w:r>
    </w:p>
    <w:p w14:paraId="770B8343" w14:textId="77777777" w:rsid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590A4D" w14:textId="3E0CBE4E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09ED9B1E" wp14:editId="285A0CE6">
            <wp:extent cx="5731510" cy="3820795"/>
            <wp:effectExtent l="0" t="0" r="0" b="1905"/>
            <wp:docPr id="7162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60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06B6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9A6B4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66456A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Agile Team Structure</w:t>
      </w:r>
    </w:p>
    <w:p w14:paraId="6581D06B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Owner: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features and priorities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Scrum Master: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sprint activities and removes blockers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Blockchain Developer: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Builds and tests smart contracts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Developer: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Develops APIs and database logic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r w:rsidRPr="009E2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Developer: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Builds user interfaces and wallet integration</w:t>
      </w:r>
    </w:p>
    <w:p w14:paraId="40257BB4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D12427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9077244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Continuous Feedback and Improvement</w:t>
      </w:r>
    </w:p>
    <w:p w14:paraId="2DB79EA7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sprint review:</w:t>
      </w:r>
    </w:p>
    <w:p w14:paraId="784E418F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Smart contract logic is refined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User interface improvements are added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Backend performance is optimized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Security vulnerabilities are addressed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New features from the roadmap are added to backlog</w:t>
      </w:r>
    </w:p>
    <w:p w14:paraId="6D36036E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 continuous enhancement of functionality, security, and user experience.</w:t>
      </w:r>
    </w:p>
    <w:p w14:paraId="4C2E9629" w14:textId="77777777" w:rsidR="009E2073" w:rsidRPr="009E2073" w:rsidRDefault="009E2073" w:rsidP="009E20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073" w:rsidRPr="009E207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08D51A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2437ED5" w14:textId="77777777" w:rsidR="009E2073" w:rsidRPr="009E2073" w:rsidRDefault="009E2073" w:rsidP="009E2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Benefits of Agile in This Project</w:t>
      </w:r>
    </w:p>
    <w:p w14:paraId="62658659" w14:textId="77777777" w:rsidR="009E2073" w:rsidRPr="009E2073" w:rsidRDefault="009E2073" w:rsidP="009E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Supports rapid blockchain prototyping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Allows parallel development of contracts, APIs, and UI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Encourages continuous testing and integration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Reduces risk of late-stage failures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Adapts quickly to new requirements</w:t>
      </w:r>
      <w:r w:rsidRPr="009E20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Ensures a stable and scalable final product</w:t>
      </w:r>
    </w:p>
    <w:p w14:paraId="5E689093" w14:textId="77777777" w:rsidR="009E2073" w:rsidRPr="009E2073" w:rsidRDefault="009E2073">
      <w:pPr>
        <w:rPr>
          <w:lang w:val="en-US"/>
        </w:rPr>
      </w:pPr>
    </w:p>
    <w:sectPr w:rsidR="009E2073" w:rsidRPr="009E2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73"/>
    <w:rsid w:val="00046C4E"/>
    <w:rsid w:val="00566512"/>
    <w:rsid w:val="009E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6C0C"/>
  <w15:chartTrackingRefBased/>
  <w15:docId w15:val="{1E5392B6-E493-CC4B-9953-53B4F651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20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2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579</Words>
  <Characters>3894</Characters>
  <Application>Microsoft Office Word</Application>
  <DocSecurity>0</DocSecurity>
  <Lines>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Kumar</dc:creator>
  <cp:keywords/>
  <dc:description/>
  <cp:lastModifiedBy>Pushkar Kumar</cp:lastModifiedBy>
  <cp:revision>1</cp:revision>
  <cp:lastPrinted>2026-01-15T17:37:00Z</cp:lastPrinted>
  <dcterms:created xsi:type="dcterms:W3CDTF">2026-01-15T17:33:00Z</dcterms:created>
  <dcterms:modified xsi:type="dcterms:W3CDTF">2026-01-15T17:46:00Z</dcterms:modified>
</cp:coreProperties>
</file>