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ACD1" w14:textId="6A890C9D" w:rsidR="00132324" w:rsidRPr="00132324" w:rsidRDefault="00132324" w:rsidP="00132324">
      <w:pPr>
        <w:rPr>
          <w:rFonts w:ascii="Times New Roman" w:hAnsi="Times New Roman" w:cs="Times New Roman"/>
          <w:lang w:val="en-US"/>
        </w:rPr>
      </w:pPr>
      <w:r>
        <w:rPr>
          <w:lang w:val="en-US"/>
        </w:rPr>
        <w:t xml:space="preserve">                                                        </w:t>
      </w:r>
      <w:proofErr w:type="gramStart"/>
      <w:r w:rsidRPr="00132324">
        <w:rPr>
          <w:rFonts w:ascii="Times New Roman" w:hAnsi="Times New Roman" w:cs="Times New Roman"/>
          <w:lang w:val="en-US"/>
        </w:rPr>
        <w:t>Name :</w:t>
      </w:r>
      <w:proofErr w:type="gramEnd"/>
      <w:r w:rsidRPr="00132324">
        <w:rPr>
          <w:rFonts w:ascii="Times New Roman" w:hAnsi="Times New Roman" w:cs="Times New Roman"/>
          <w:lang w:val="en-US"/>
        </w:rPr>
        <w:t xml:space="preserve"> Pushkar Kumar </w:t>
      </w:r>
    </w:p>
    <w:p w14:paraId="53061753" w14:textId="6EAC6FFA" w:rsidR="00132324" w:rsidRPr="00132324" w:rsidRDefault="00132324" w:rsidP="00132324">
      <w:pPr>
        <w:rPr>
          <w:rFonts w:ascii="Times New Roman" w:hAnsi="Times New Roman" w:cs="Times New Roman"/>
          <w:lang w:val="en-US"/>
        </w:rPr>
      </w:pPr>
      <w:r w:rsidRPr="00132324">
        <w:rPr>
          <w:rFonts w:ascii="Times New Roman" w:hAnsi="Times New Roman" w:cs="Times New Roman"/>
          <w:lang w:val="en-US"/>
        </w:rPr>
        <w:t xml:space="preserve">                                             </w:t>
      </w:r>
      <w:proofErr w:type="spellStart"/>
      <w:r w:rsidRPr="00132324">
        <w:rPr>
          <w:rFonts w:ascii="Times New Roman" w:hAnsi="Times New Roman" w:cs="Times New Roman"/>
          <w:lang w:val="en-US"/>
        </w:rPr>
        <w:t>Reg_no</w:t>
      </w:r>
      <w:proofErr w:type="spellEnd"/>
      <w:r w:rsidRPr="00132324">
        <w:rPr>
          <w:rFonts w:ascii="Times New Roman" w:hAnsi="Times New Roman" w:cs="Times New Roman"/>
          <w:lang w:val="en-US"/>
        </w:rPr>
        <w:t xml:space="preserve">: 23BCE1634 </w:t>
      </w:r>
    </w:p>
    <w:p w14:paraId="6E2DF7F6" w14:textId="269EABD3" w:rsidR="00132324" w:rsidRPr="00132324" w:rsidRDefault="00132324" w:rsidP="00132324">
      <w:pPr>
        <w:rPr>
          <w:rFonts w:ascii="Times New Roman" w:hAnsi="Times New Roman" w:cs="Times New Roman"/>
          <w:lang w:val="en-US"/>
        </w:rPr>
      </w:pPr>
      <w:r w:rsidRPr="00132324">
        <w:rPr>
          <w:rFonts w:ascii="Times New Roman" w:hAnsi="Times New Roman" w:cs="Times New Roman"/>
          <w:lang w:val="en-US"/>
        </w:rPr>
        <w:t xml:space="preserve">                             </w:t>
      </w:r>
      <w:proofErr w:type="spellStart"/>
      <w:r w:rsidRPr="00132324">
        <w:rPr>
          <w:rFonts w:ascii="Times New Roman" w:hAnsi="Times New Roman" w:cs="Times New Roman"/>
          <w:lang w:val="en-US"/>
        </w:rPr>
        <w:t>Github</w:t>
      </w:r>
      <w:proofErr w:type="spellEnd"/>
      <w:r w:rsidRPr="00132324">
        <w:rPr>
          <w:rFonts w:ascii="Times New Roman" w:hAnsi="Times New Roman" w:cs="Times New Roman"/>
          <w:lang w:val="en-US"/>
        </w:rPr>
        <w:t>: https://github.com/Pushkar-kumarr</w:t>
      </w:r>
    </w:p>
    <w:p w14:paraId="5E2344C6" w14:textId="71BA00B9" w:rsidR="00132324" w:rsidRPr="00132324" w:rsidRDefault="00132324" w:rsidP="00132324">
      <w:pPr>
        <w:rPr>
          <w:rFonts w:ascii="Times New Roman" w:hAnsi="Times New Roman" w:cs="Times New Roman"/>
          <w:lang w:val="en-US"/>
        </w:rPr>
      </w:pPr>
      <w:r w:rsidRPr="00132324">
        <w:rPr>
          <w:rFonts w:ascii="Times New Roman" w:hAnsi="Times New Roman" w:cs="Times New Roman"/>
          <w:lang w:val="en-US"/>
        </w:rPr>
        <w:t xml:space="preserve">                                            Problem Statement id: 25045</w:t>
      </w:r>
    </w:p>
    <w:p w14:paraId="5C460760" w14:textId="77777777" w:rsidR="00132324" w:rsidRDefault="00132324">
      <w:pPr>
        <w:rPr>
          <w:lang w:val="en-US"/>
        </w:rPr>
      </w:pPr>
    </w:p>
    <w:p w14:paraId="241BF647" w14:textId="77777777" w:rsidR="00132324" w:rsidRDefault="00132324">
      <w:pPr>
        <w:rPr>
          <w:b/>
          <w:bCs/>
          <w:lang w:val="en-US"/>
        </w:rPr>
      </w:pPr>
    </w:p>
    <w:p w14:paraId="0CAD22B0" w14:textId="1FF7D373" w:rsidR="00132324" w:rsidRDefault="00132324">
      <w:r w:rsidRPr="00132324">
        <w:rPr>
          <w:rFonts w:ascii="Times New Roman" w:hAnsi="Times New Roman" w:cs="Times New Roman"/>
          <w:b/>
          <w:bCs/>
          <w:lang w:val="en-US"/>
        </w:rPr>
        <w:t xml:space="preserve">Problem Statement </w:t>
      </w:r>
      <w:proofErr w:type="gramStart"/>
      <w:r>
        <w:rPr>
          <w:rFonts w:ascii="Times New Roman" w:hAnsi="Times New Roman" w:cs="Times New Roman"/>
          <w:b/>
          <w:bCs/>
          <w:lang w:val="en-US"/>
        </w:rPr>
        <w:t>T</w:t>
      </w:r>
      <w:r w:rsidRPr="00132324">
        <w:rPr>
          <w:rFonts w:ascii="Times New Roman" w:hAnsi="Times New Roman" w:cs="Times New Roman"/>
          <w:b/>
          <w:bCs/>
          <w:lang w:val="en-US"/>
        </w:rPr>
        <w:t>itle</w:t>
      </w:r>
      <w:r>
        <w:rPr>
          <w:lang w:val="en-US"/>
        </w:rPr>
        <w:t xml:space="preserve"> :</w:t>
      </w:r>
      <w:proofErr w:type="gramEnd"/>
      <w:r>
        <w:rPr>
          <w:lang w:val="en-US"/>
        </w:rPr>
        <w:t xml:space="preserve"> </w:t>
      </w:r>
      <w:r w:rsidRPr="00132324">
        <w:t>Blockchain-Based Supply Chain Transparency for Agricultural Produce</w:t>
      </w:r>
    </w:p>
    <w:p w14:paraId="77A56955" w14:textId="77777777" w:rsidR="00132324" w:rsidRDefault="00132324"/>
    <w:p w14:paraId="28F0B301" w14:textId="02A7FD48" w:rsidR="00132324" w:rsidRPr="00132324" w:rsidRDefault="00132324">
      <w:pPr>
        <w:rPr>
          <w:rFonts w:ascii="Times New Roman" w:hAnsi="Times New Roman" w:cs="Times New Roman"/>
          <w:b/>
          <w:bCs/>
          <w:sz w:val="28"/>
          <w:szCs w:val="28"/>
        </w:rPr>
      </w:pPr>
      <w:r w:rsidRPr="00132324">
        <w:rPr>
          <w:rFonts w:ascii="Times New Roman" w:hAnsi="Times New Roman" w:cs="Times New Roman"/>
          <w:b/>
          <w:bCs/>
          <w:sz w:val="28"/>
          <w:szCs w:val="28"/>
        </w:rPr>
        <w:t xml:space="preserve">Problem statement : </w:t>
      </w:r>
    </w:p>
    <w:p w14:paraId="2C76CD6D" w14:textId="77777777" w:rsidR="00132324" w:rsidRDefault="00132324" w:rsidP="00132324">
      <w:pPr>
        <w:pStyle w:val="NormalWeb"/>
      </w:pPr>
      <w:r>
        <w:t>Farmers and consumers often do not know the real journey of agricultural produce from the farm to the market. Middlemen can change prices, hide important information, or mislead farmers and buyers. Because of this, farmers may not get a fair price, and consumers cannot verify the quality or origin of the produce they purchase.</w:t>
      </w:r>
    </w:p>
    <w:p w14:paraId="64B394F4" w14:textId="77777777" w:rsidR="00132324" w:rsidRDefault="00132324" w:rsidP="00132324">
      <w:pPr>
        <w:pStyle w:val="NormalWeb"/>
      </w:pPr>
      <w:r>
        <w:t xml:space="preserve">To solve this, we want to build a </w:t>
      </w:r>
      <w:r>
        <w:rPr>
          <w:rStyle w:val="Strong"/>
          <w:rFonts w:eastAsiaTheme="majorEastAsia"/>
        </w:rPr>
        <w:t>blockchain-based system</w:t>
      </w:r>
      <w:r>
        <w:t xml:space="preserve"> that records every step of the produce supply chain in a secure and transparent way. Each time the produce moves from a farmer to a distributor or retailer, the transaction will be stored on the blockchain so no one can change or delete it. Smart contracts will automate the recording process, and customers can scan a </w:t>
      </w:r>
      <w:r>
        <w:rPr>
          <w:rStyle w:val="Strong"/>
          <w:rFonts w:eastAsiaTheme="majorEastAsia"/>
        </w:rPr>
        <w:t>QR code</w:t>
      </w:r>
      <w:r>
        <w:t xml:space="preserve"> on the product to see details like where it was grown, when it was harvested, and how much it cost at each stage.</w:t>
      </w:r>
    </w:p>
    <w:p w14:paraId="5F1A0DE8" w14:textId="77777777" w:rsidR="006335C7" w:rsidRDefault="00132324" w:rsidP="006335C7">
      <w:pPr>
        <w:pStyle w:val="NormalWeb"/>
        <w:rPr>
          <w:b/>
          <w:bCs/>
          <w:sz w:val="28"/>
          <w:szCs w:val="28"/>
        </w:rPr>
      </w:pPr>
      <w:r>
        <w:t xml:space="preserve">This system will help </w:t>
      </w:r>
      <w:r>
        <w:rPr>
          <w:rStyle w:val="Strong"/>
          <w:rFonts w:eastAsiaTheme="majorEastAsia"/>
        </w:rPr>
        <w:t>farmers get fair prices</w:t>
      </w:r>
      <w:r>
        <w:t xml:space="preserve">, </w:t>
      </w:r>
      <w:r>
        <w:rPr>
          <w:rStyle w:val="Strong"/>
          <w:rFonts w:eastAsiaTheme="majorEastAsia"/>
        </w:rPr>
        <w:t>reduce fraud</w:t>
      </w:r>
      <w:r>
        <w:t xml:space="preserve">, and </w:t>
      </w:r>
      <w:r>
        <w:rPr>
          <w:rStyle w:val="Strong"/>
          <w:rFonts w:eastAsiaTheme="majorEastAsia"/>
        </w:rPr>
        <w:t>help consumers trust what they buy</w:t>
      </w:r>
      <w:r>
        <w:t>. It will be simple to use and can run on low-cost hardware or cloud platforms.</w:t>
      </w:r>
      <w:r w:rsidR="006335C7">
        <w:br/>
      </w:r>
      <w:r w:rsidR="006335C7">
        <w:br/>
      </w:r>
      <w:r w:rsidR="006335C7">
        <w:br/>
      </w:r>
    </w:p>
    <w:p w14:paraId="044B283E" w14:textId="4800BB30" w:rsidR="006335C7" w:rsidRPr="006335C7" w:rsidRDefault="006335C7" w:rsidP="006335C7">
      <w:pPr>
        <w:pStyle w:val="NormalWeb"/>
        <w:rPr>
          <w:b/>
          <w:bCs/>
          <w:u w:val="single"/>
        </w:rPr>
      </w:pPr>
      <w:r w:rsidRPr="006335C7">
        <w:rPr>
          <w:b/>
          <w:bCs/>
          <w:sz w:val="28"/>
          <w:szCs w:val="28"/>
          <w:u w:val="single"/>
        </w:rPr>
        <w:t xml:space="preserve">Roles : </w:t>
      </w:r>
    </w:p>
    <w:p w14:paraId="3C5FC893" w14:textId="62C0DE57" w:rsidR="006335C7" w:rsidRDefault="006335C7" w:rsidP="006335C7">
      <w:pPr>
        <w:pStyle w:val="NormalWeb"/>
        <w:numPr>
          <w:ilvl w:val="0"/>
          <w:numId w:val="2"/>
        </w:numPr>
        <w:rPr>
          <w:b/>
          <w:bCs/>
        </w:rPr>
      </w:pPr>
      <w:r>
        <w:rPr>
          <w:b/>
          <w:bCs/>
        </w:rPr>
        <w:t>Customer</w:t>
      </w:r>
    </w:p>
    <w:p w14:paraId="77A4D333" w14:textId="64922FDC" w:rsidR="006335C7" w:rsidRDefault="006335C7" w:rsidP="006335C7">
      <w:pPr>
        <w:pStyle w:val="NormalWeb"/>
        <w:numPr>
          <w:ilvl w:val="0"/>
          <w:numId w:val="2"/>
        </w:numPr>
        <w:rPr>
          <w:b/>
          <w:bCs/>
        </w:rPr>
      </w:pPr>
      <w:r>
        <w:rPr>
          <w:b/>
          <w:bCs/>
        </w:rPr>
        <w:t xml:space="preserve">Farmer </w:t>
      </w:r>
    </w:p>
    <w:p w14:paraId="002C291A" w14:textId="387C56E6" w:rsidR="006335C7" w:rsidRPr="006335C7" w:rsidRDefault="006335C7" w:rsidP="006335C7">
      <w:pPr>
        <w:pStyle w:val="NormalWeb"/>
        <w:numPr>
          <w:ilvl w:val="0"/>
          <w:numId w:val="2"/>
        </w:numPr>
        <w:rPr>
          <w:b/>
          <w:bCs/>
        </w:rPr>
      </w:pPr>
      <w:r>
        <w:rPr>
          <w:b/>
          <w:bCs/>
        </w:rPr>
        <w:t xml:space="preserve">Distributor </w:t>
      </w:r>
    </w:p>
    <w:p w14:paraId="4711FB27" w14:textId="77777777" w:rsidR="006335C7" w:rsidRDefault="006335C7" w:rsidP="00132324">
      <w:pPr>
        <w:pStyle w:val="NormalWeb"/>
        <w:rPr>
          <w:b/>
          <w:bCs/>
        </w:rPr>
      </w:pPr>
    </w:p>
    <w:p w14:paraId="7485E69B" w14:textId="4FECB614" w:rsidR="006335C7" w:rsidRDefault="006335C7" w:rsidP="00132324">
      <w:pPr>
        <w:pStyle w:val="NormalWeb"/>
        <w:rPr>
          <w:sz w:val="28"/>
          <w:szCs w:val="28"/>
        </w:rPr>
      </w:pPr>
      <w:r w:rsidRPr="006335C7">
        <w:rPr>
          <w:b/>
          <w:bCs/>
          <w:sz w:val="28"/>
          <w:szCs w:val="28"/>
        </w:rPr>
        <w:t>Requirements:</w:t>
      </w:r>
      <w:r w:rsidRPr="006335C7">
        <w:rPr>
          <w:sz w:val="28"/>
          <w:szCs w:val="28"/>
        </w:rPr>
        <w:t xml:space="preserve"> </w:t>
      </w:r>
    </w:p>
    <w:p w14:paraId="0A5345EB" w14:textId="77777777" w:rsidR="006335C7" w:rsidRPr="006335C7" w:rsidRDefault="006335C7" w:rsidP="006335C7">
      <w:pPr>
        <w:pStyle w:val="NormalWeb"/>
        <w:numPr>
          <w:ilvl w:val="0"/>
          <w:numId w:val="3"/>
        </w:numPr>
        <w:rPr>
          <w:sz w:val="28"/>
          <w:szCs w:val="28"/>
        </w:rPr>
      </w:pPr>
      <w:r w:rsidRPr="006335C7">
        <w:rPr>
          <w:sz w:val="28"/>
          <w:szCs w:val="28"/>
        </w:rPr>
        <w:t>A blockchain network running locally (Ganache / Hardhat / Local Hyperledger).</w:t>
      </w:r>
    </w:p>
    <w:p w14:paraId="37ADFB19" w14:textId="77777777" w:rsidR="006335C7" w:rsidRPr="006335C7" w:rsidRDefault="006335C7" w:rsidP="006335C7">
      <w:pPr>
        <w:pStyle w:val="NormalWeb"/>
        <w:numPr>
          <w:ilvl w:val="0"/>
          <w:numId w:val="3"/>
        </w:numPr>
        <w:rPr>
          <w:sz w:val="28"/>
          <w:szCs w:val="28"/>
        </w:rPr>
      </w:pPr>
      <w:r w:rsidRPr="006335C7">
        <w:rPr>
          <w:sz w:val="28"/>
          <w:szCs w:val="28"/>
        </w:rPr>
        <w:t>Smart contracts written in Solidity to record produce data and transfers.</w:t>
      </w:r>
    </w:p>
    <w:p w14:paraId="2886C6CD" w14:textId="77777777" w:rsidR="006335C7" w:rsidRPr="006335C7" w:rsidRDefault="006335C7" w:rsidP="006335C7">
      <w:pPr>
        <w:pStyle w:val="NormalWeb"/>
        <w:numPr>
          <w:ilvl w:val="0"/>
          <w:numId w:val="3"/>
        </w:numPr>
        <w:rPr>
          <w:sz w:val="28"/>
          <w:szCs w:val="28"/>
        </w:rPr>
      </w:pPr>
      <w:r w:rsidRPr="006335C7">
        <w:rPr>
          <w:sz w:val="28"/>
          <w:szCs w:val="28"/>
        </w:rPr>
        <w:lastRenderedPageBreak/>
        <w:t>User roles: Farmer, Distributor, Retailer, Consumer.</w:t>
      </w:r>
    </w:p>
    <w:p w14:paraId="55855C58" w14:textId="77777777" w:rsidR="006335C7" w:rsidRPr="006335C7" w:rsidRDefault="006335C7" w:rsidP="006335C7">
      <w:pPr>
        <w:pStyle w:val="NormalWeb"/>
        <w:numPr>
          <w:ilvl w:val="0"/>
          <w:numId w:val="3"/>
        </w:numPr>
        <w:rPr>
          <w:sz w:val="28"/>
          <w:szCs w:val="28"/>
        </w:rPr>
      </w:pPr>
      <w:r w:rsidRPr="006335C7">
        <w:rPr>
          <w:sz w:val="28"/>
          <w:szCs w:val="28"/>
        </w:rPr>
        <w:t>Local web application for adding and viewing supply chain details.</w:t>
      </w:r>
    </w:p>
    <w:p w14:paraId="78348CCF" w14:textId="77777777" w:rsidR="006335C7" w:rsidRPr="006335C7" w:rsidRDefault="006335C7" w:rsidP="006335C7">
      <w:pPr>
        <w:pStyle w:val="NormalWeb"/>
        <w:numPr>
          <w:ilvl w:val="0"/>
          <w:numId w:val="3"/>
        </w:numPr>
        <w:rPr>
          <w:sz w:val="28"/>
          <w:szCs w:val="28"/>
        </w:rPr>
      </w:pPr>
      <w:r w:rsidRPr="006335C7">
        <w:rPr>
          <w:sz w:val="28"/>
          <w:szCs w:val="28"/>
        </w:rPr>
        <w:t>QR code generator and scanner for tracing product history.</w:t>
      </w:r>
    </w:p>
    <w:p w14:paraId="130AD02C" w14:textId="77777777" w:rsidR="006335C7" w:rsidRPr="006335C7" w:rsidRDefault="006335C7" w:rsidP="006335C7">
      <w:pPr>
        <w:pStyle w:val="NormalWeb"/>
        <w:numPr>
          <w:ilvl w:val="0"/>
          <w:numId w:val="3"/>
        </w:numPr>
        <w:rPr>
          <w:sz w:val="28"/>
          <w:szCs w:val="28"/>
        </w:rPr>
      </w:pPr>
      <w:r w:rsidRPr="006335C7">
        <w:rPr>
          <w:sz w:val="28"/>
          <w:szCs w:val="28"/>
        </w:rPr>
        <w:t>Backend using Node.js + Web3.js/Ethers.js for blockchain interaction.</w:t>
      </w:r>
    </w:p>
    <w:p w14:paraId="20E0DBE9" w14:textId="77777777" w:rsidR="006335C7" w:rsidRPr="006335C7" w:rsidRDefault="006335C7" w:rsidP="006335C7">
      <w:pPr>
        <w:pStyle w:val="NormalWeb"/>
        <w:numPr>
          <w:ilvl w:val="0"/>
          <w:numId w:val="3"/>
        </w:numPr>
        <w:rPr>
          <w:sz w:val="28"/>
          <w:szCs w:val="28"/>
        </w:rPr>
      </w:pPr>
      <w:r w:rsidRPr="006335C7">
        <w:rPr>
          <w:sz w:val="28"/>
          <w:szCs w:val="28"/>
        </w:rPr>
        <w:t>Local database (optional) like MongoDB for storing product metadata.</w:t>
      </w:r>
    </w:p>
    <w:p w14:paraId="6D614EC3" w14:textId="77777777" w:rsidR="006335C7" w:rsidRPr="006335C7" w:rsidRDefault="006335C7" w:rsidP="006335C7">
      <w:pPr>
        <w:pStyle w:val="NormalWeb"/>
        <w:numPr>
          <w:ilvl w:val="0"/>
          <w:numId w:val="3"/>
        </w:numPr>
        <w:rPr>
          <w:sz w:val="28"/>
          <w:szCs w:val="28"/>
        </w:rPr>
      </w:pPr>
      <w:r w:rsidRPr="006335C7">
        <w:rPr>
          <w:sz w:val="28"/>
          <w:szCs w:val="28"/>
        </w:rPr>
        <w:t>A simple frontend (HTML/CSS/JS or React) for users to interact with the system.</w:t>
      </w:r>
    </w:p>
    <w:p w14:paraId="491775DE" w14:textId="77777777" w:rsidR="006335C7" w:rsidRDefault="006335C7" w:rsidP="006335C7">
      <w:pPr>
        <w:pStyle w:val="NormalWeb"/>
        <w:numPr>
          <w:ilvl w:val="0"/>
          <w:numId w:val="3"/>
        </w:numPr>
        <w:rPr>
          <w:sz w:val="28"/>
          <w:szCs w:val="28"/>
        </w:rPr>
      </w:pPr>
      <w:proofErr w:type="spellStart"/>
      <w:r w:rsidRPr="006335C7">
        <w:rPr>
          <w:sz w:val="28"/>
          <w:szCs w:val="28"/>
        </w:rPr>
        <w:t>Metamask</w:t>
      </w:r>
      <w:proofErr w:type="spellEnd"/>
      <w:r w:rsidRPr="006335C7">
        <w:rPr>
          <w:sz w:val="28"/>
          <w:szCs w:val="28"/>
        </w:rPr>
        <w:t xml:space="preserve"> or similar wallet for signing local blockchain transactions.</w:t>
      </w:r>
    </w:p>
    <w:p w14:paraId="28CE71B4" w14:textId="77777777" w:rsidR="006335C7" w:rsidRDefault="006335C7" w:rsidP="006335C7">
      <w:pPr>
        <w:pStyle w:val="NormalWeb"/>
        <w:ind w:left="360"/>
        <w:rPr>
          <w:sz w:val="28"/>
          <w:szCs w:val="28"/>
        </w:rPr>
      </w:pPr>
    </w:p>
    <w:p w14:paraId="0D4F48E2" w14:textId="77777777" w:rsidR="006335C7" w:rsidRDefault="006335C7" w:rsidP="006335C7">
      <w:pPr>
        <w:pStyle w:val="NormalWeb"/>
        <w:ind w:left="360"/>
        <w:rPr>
          <w:sz w:val="28"/>
          <w:szCs w:val="28"/>
        </w:rPr>
      </w:pPr>
    </w:p>
    <w:p w14:paraId="1B8D4B50" w14:textId="77777777" w:rsidR="006335C7" w:rsidRPr="006335C7" w:rsidRDefault="006335C7" w:rsidP="006335C7">
      <w:pPr>
        <w:pStyle w:val="NormalWeb"/>
        <w:ind w:left="360"/>
        <w:rPr>
          <w:sz w:val="28"/>
          <w:szCs w:val="28"/>
        </w:rPr>
      </w:pPr>
    </w:p>
    <w:p w14:paraId="4CF4CF74" w14:textId="77777777" w:rsidR="006335C7" w:rsidRDefault="006335C7" w:rsidP="00132324">
      <w:pPr>
        <w:pStyle w:val="NormalWeb"/>
        <w:rPr>
          <w:sz w:val="28"/>
          <w:szCs w:val="28"/>
        </w:rPr>
      </w:pPr>
    </w:p>
    <w:p w14:paraId="14E55175" w14:textId="77777777" w:rsidR="006335C7" w:rsidRPr="006335C7" w:rsidRDefault="006335C7" w:rsidP="00132324">
      <w:pPr>
        <w:pStyle w:val="NormalWeb"/>
        <w:rPr>
          <w:sz w:val="28"/>
          <w:szCs w:val="28"/>
        </w:rPr>
      </w:pPr>
    </w:p>
    <w:p w14:paraId="5D21D69E" w14:textId="679259A4" w:rsidR="006335C7" w:rsidRDefault="006335C7" w:rsidP="00132324">
      <w:pPr>
        <w:pStyle w:val="NormalWeb"/>
      </w:pPr>
      <w:r>
        <w:br/>
      </w:r>
    </w:p>
    <w:p w14:paraId="586643FC" w14:textId="250F75AB" w:rsidR="00132324" w:rsidRDefault="00132324" w:rsidP="00132324">
      <w:pPr>
        <w:pStyle w:val="NormalWeb"/>
      </w:pPr>
      <w:r>
        <w:br/>
      </w:r>
      <w:r>
        <w:br/>
      </w:r>
      <w:r>
        <w:br/>
      </w:r>
      <w:r>
        <w:br/>
      </w:r>
      <w:r>
        <w:br/>
      </w:r>
    </w:p>
    <w:p w14:paraId="4BF03D49" w14:textId="77777777" w:rsidR="00132324" w:rsidRPr="00132324" w:rsidRDefault="00132324">
      <w:pPr>
        <w:rPr>
          <w:lang w:val="en-US"/>
        </w:rPr>
      </w:pPr>
    </w:p>
    <w:sectPr w:rsidR="00132324" w:rsidRPr="00132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03927"/>
    <w:multiLevelType w:val="hybridMultilevel"/>
    <w:tmpl w:val="63841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DE78CA"/>
    <w:multiLevelType w:val="multilevel"/>
    <w:tmpl w:val="70F4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32A74"/>
    <w:multiLevelType w:val="hybridMultilevel"/>
    <w:tmpl w:val="ABD21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107145">
    <w:abstractNumId w:val="2"/>
  </w:num>
  <w:num w:numId="2" w16cid:durableId="1168866907">
    <w:abstractNumId w:val="0"/>
  </w:num>
  <w:num w:numId="3" w16cid:durableId="2096974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24"/>
    <w:rsid w:val="00132324"/>
    <w:rsid w:val="00292703"/>
    <w:rsid w:val="006335C7"/>
    <w:rsid w:val="00B53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E3F5CE"/>
  <w15:chartTrackingRefBased/>
  <w15:docId w15:val="{A0D47237-BC47-264D-BEB3-F0BCD42C7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324"/>
    <w:rPr>
      <w:rFonts w:eastAsiaTheme="majorEastAsia" w:cstheme="majorBidi"/>
      <w:color w:val="272727" w:themeColor="text1" w:themeTint="D8"/>
    </w:rPr>
  </w:style>
  <w:style w:type="paragraph" w:styleId="Title">
    <w:name w:val="Title"/>
    <w:basedOn w:val="Normal"/>
    <w:next w:val="Normal"/>
    <w:link w:val="TitleChar"/>
    <w:uiPriority w:val="10"/>
    <w:qFormat/>
    <w:rsid w:val="0013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324"/>
    <w:pPr>
      <w:spacing w:before="160"/>
      <w:jc w:val="center"/>
    </w:pPr>
    <w:rPr>
      <w:i/>
      <w:iCs/>
      <w:color w:val="404040" w:themeColor="text1" w:themeTint="BF"/>
    </w:rPr>
  </w:style>
  <w:style w:type="character" w:customStyle="1" w:styleId="QuoteChar">
    <w:name w:val="Quote Char"/>
    <w:basedOn w:val="DefaultParagraphFont"/>
    <w:link w:val="Quote"/>
    <w:uiPriority w:val="29"/>
    <w:rsid w:val="00132324"/>
    <w:rPr>
      <w:i/>
      <w:iCs/>
      <w:color w:val="404040" w:themeColor="text1" w:themeTint="BF"/>
    </w:rPr>
  </w:style>
  <w:style w:type="paragraph" w:styleId="ListParagraph">
    <w:name w:val="List Paragraph"/>
    <w:basedOn w:val="Normal"/>
    <w:uiPriority w:val="34"/>
    <w:qFormat/>
    <w:rsid w:val="00132324"/>
    <w:pPr>
      <w:ind w:left="720"/>
      <w:contextualSpacing/>
    </w:pPr>
  </w:style>
  <w:style w:type="character" w:styleId="IntenseEmphasis">
    <w:name w:val="Intense Emphasis"/>
    <w:basedOn w:val="DefaultParagraphFont"/>
    <w:uiPriority w:val="21"/>
    <w:qFormat/>
    <w:rsid w:val="00132324"/>
    <w:rPr>
      <w:i/>
      <w:iCs/>
      <w:color w:val="0F4761" w:themeColor="accent1" w:themeShade="BF"/>
    </w:rPr>
  </w:style>
  <w:style w:type="paragraph" w:styleId="IntenseQuote">
    <w:name w:val="Intense Quote"/>
    <w:basedOn w:val="Normal"/>
    <w:next w:val="Normal"/>
    <w:link w:val="IntenseQuoteChar"/>
    <w:uiPriority w:val="30"/>
    <w:qFormat/>
    <w:rsid w:val="00132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324"/>
    <w:rPr>
      <w:i/>
      <w:iCs/>
      <w:color w:val="0F4761" w:themeColor="accent1" w:themeShade="BF"/>
    </w:rPr>
  </w:style>
  <w:style w:type="character" w:styleId="IntenseReference">
    <w:name w:val="Intense Reference"/>
    <w:basedOn w:val="DefaultParagraphFont"/>
    <w:uiPriority w:val="32"/>
    <w:qFormat/>
    <w:rsid w:val="00132324"/>
    <w:rPr>
      <w:b/>
      <w:bCs/>
      <w:smallCaps/>
      <w:color w:val="0F4761" w:themeColor="accent1" w:themeShade="BF"/>
      <w:spacing w:val="5"/>
    </w:rPr>
  </w:style>
  <w:style w:type="paragraph" w:styleId="NormalWeb">
    <w:name w:val="Normal (Web)"/>
    <w:basedOn w:val="Normal"/>
    <w:uiPriority w:val="99"/>
    <w:unhideWhenUsed/>
    <w:rsid w:val="001323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32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Props1.xml><?xml version="1.0" encoding="utf-8"?>
<ds:datastoreItem xmlns:ds="http://schemas.openxmlformats.org/officeDocument/2006/customXml" ds:itemID="{7DE0710E-CA75-4A10-956E-F4576DCBA0FE}"/>
</file>

<file path=customXml/itemProps2.xml><?xml version="1.0" encoding="utf-8"?>
<ds:datastoreItem xmlns:ds="http://schemas.openxmlformats.org/officeDocument/2006/customXml" ds:itemID="{BC20F1F8-5609-4BD2-8197-AE2E1C90C254}"/>
</file>

<file path=customXml/itemProps3.xml><?xml version="1.0" encoding="utf-8"?>
<ds:datastoreItem xmlns:ds="http://schemas.openxmlformats.org/officeDocument/2006/customXml" ds:itemID="{97CBE93C-3754-4EAF-BF46-85D550DFE01E}"/>
</file>

<file path=docProps/app.xml><?xml version="1.0" encoding="utf-8"?>
<Properties xmlns="http://schemas.openxmlformats.org/officeDocument/2006/extended-properties" xmlns:vt="http://schemas.openxmlformats.org/officeDocument/2006/docPropsVTypes">
  <Template>Normal.dotm</Template>
  <TotalTime>9</TotalTime>
  <Pages>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Kumar</dc:creator>
  <cp:keywords/>
  <dc:description/>
  <cp:lastModifiedBy>Pushkar Kumar</cp:lastModifiedBy>
  <cp:revision>2</cp:revision>
  <dcterms:created xsi:type="dcterms:W3CDTF">2025-12-10T06:55:00Z</dcterms:created>
  <dcterms:modified xsi:type="dcterms:W3CDTF">2025-12-10T07:34:00Z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