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0"/>
        </w:rPr>
        <w:t>7. PROGRAMMATŪRAS LIETOJAMĪBAS TESTĒŠANA</w:t>
      </w:r>
    </w:p>
    <w:p>
      <w:pPr>
        <w:spacing w:after="240"/>
        <w:jc w:val="center"/>
      </w:pPr>
      <w:r>
        <w:rPr>
          <w:i/>
          <w:sz w:val="18"/>
        </w:rPr>
        <w:t>Testēšanas vide: Windows 11 x64 · Node.js 22.21.0 · Java 21 (Temurin JRE, .tools/jre) · Firestore emulators (firebase-tools 15.29.0) · 2026. gada 20. oktobris</w:t>
      </w:r>
    </w:p>
    <w:p>
      <w:r>
        <w:t>Testēšanas mērķis ir pārbaudīt, vai lietotājs var veiksmīgi izmantot sistēmu — pierakstīties, saglabāt spēles rezultātu, apskatīt līderu tabulu un pārvaldīt izaicinājumus, — un vai sistēma korekti apstrādā kļūdainus datus. Tiek testēts ievades validācijas modulis, piekļuves tiesības un servera kļūdu apstrāde, izmantojot funkcionālo testēšanu.</w:t>
      </w:r>
    </w:p>
    <w:p>
      <w:r>
        <w:t>Izveidoti testa gadījumi veiksmīgai darbībai, darbībai ar nederīgiem ievaddatiem un darbībai bez nepieciešamajām tiesībām. Pārbaudes veic automatizēti testi: spēles loģika un formu validācija (89 testi), Cloud Functions (103 testi) un Firestore drošības noteikumi pret īsto emulatoru (20 testi) — kopā 212 testi, no kuriem visi izgāja.</w:t>
      </w:r>
    </w:p>
    <w:p>
      <w:r>
        <w:t>Testēšanas apraksts, gadījumi un rezultāti tiek parādīti 7.1. tabulā, detalizētie kļūdu testa gadījumi — 7.2. tabulā, bet identificētās kļūdas, to cēloņi un atkārtotās testēšanas rezultāti — 7.3. tabulā.</w:t>
      </w:r>
    </w:p>
    <w:p>
      <w:pPr>
        <w:spacing w:after="0"/>
        <w:jc w:val="right"/>
      </w:pPr>
      <w:r>
        <w:rPr>
          <w:b/>
          <w:sz w:val="20"/>
        </w:rPr>
        <w:t>7.1. Tabula</w:t>
      </w:r>
    </w:p>
    <w:p>
      <w:pPr>
        <w:spacing w:after="80"/>
        <w:jc w:val="center"/>
      </w:pPr>
      <w:r>
        <w:rPr>
          <w:b/>
          <w:sz w:val="21"/>
        </w:rPr>
        <w:t>Programmatūras lietojamības testēšanas dati</w:t>
      </w:r>
    </w:p>
    <w:tbl>
      <w:tblPr>
        <w:tblStyle w:val="TableGrid"/>
        <w:tblW w:type="auto" w:w="0"/>
        <w:jc w:val="center"/>
        <w:tblLayout w:type="fixed"/>
        <w:tblLook w:firstColumn="1" w:firstRow="1" w:lastColumn="0" w:lastRow="0" w:noHBand="0" w:noVBand="1" w:val="04A0"/>
      </w:tblPr>
      <w:tblGrid>
        <w:gridCol w:w="2608"/>
        <w:gridCol w:w="2494"/>
        <w:gridCol w:w="2381"/>
        <w:gridCol w:w="1587"/>
      </w:tblGrid>
      <w:tr>
        <w:tc>
          <w:tcPr>
            <w:tcW w:type="dxa" w:w="2608"/>
            <w:shd w:val="clear" w:color="auto" w:fill="EDEFF7"/>
          </w:tcPr>
          <w:p>
            <w:r/>
            <w:r>
              <w:rPr>
                <w:b/>
                <w:sz w:val="18"/>
              </w:rPr>
              <w:t>Lietotāja loma:</w:t>
            </w:r>
          </w:p>
        </w:tc>
        <w:tc>
          <w:tcPr>
            <w:tcW w:type="dxa" w:w="2494"/>
            <w:gridSpan w:val="3"/>
          </w:tcPr>
          <w:p>
            <w:r/>
            <w:r>
              <w:rPr>
                <w:sz w:val="18"/>
              </w:rPr>
              <w:t>Viesis (nereģistrēts lietotājs), spēlētājs (role: user) un administrators (role: admin)</w:t>
            </w:r>
          </w:p>
        </w:tc>
      </w:tr>
      <w:tr>
        <w:tc>
          <w:tcPr>
            <w:tcW w:type="dxa" w:w="2608"/>
            <w:shd w:val="clear" w:color="auto" w:fill="EDEFF7"/>
          </w:tcPr>
          <w:p>
            <w:r/>
            <w:r>
              <w:rPr>
                <w:b/>
                <w:sz w:val="18"/>
              </w:rPr>
              <w:t>Prasības identifikators:</w:t>
            </w:r>
          </w:p>
        </w:tc>
        <w:tc>
          <w:tcPr>
            <w:tcW w:type="dxa" w:w="2494"/>
            <w:gridSpan w:val="3"/>
          </w:tcPr>
          <w:p>
            <w:r/>
            <w:r>
              <w:rPr>
                <w:sz w:val="18"/>
              </w:rPr>
              <w:t>SEC-01 (drošības noteikumi), CH-03 (formu validācija), ADM-01 un ADM-02 (administrācija), AUTH-02, DATA-01, UI-03</w:t>
            </w:r>
          </w:p>
        </w:tc>
      </w:tr>
      <w:tr>
        <w:tc>
          <w:tcPr>
            <w:tcW w:type="dxa" w:w="2608"/>
            <w:shd w:val="clear" w:color="auto" w:fill="EDEFF7"/>
          </w:tcPr>
          <w:p>
            <w:r/>
            <w:r>
              <w:rPr>
                <w:b/>
                <w:sz w:val="18"/>
              </w:rPr>
              <w:t>Prasības apraksts:</w:t>
            </w:r>
          </w:p>
        </w:tc>
        <w:tc>
          <w:tcPr>
            <w:tcW w:type="dxa" w:w="2494"/>
            <w:gridSpan w:val="3"/>
          </w:tcPr>
          <w:p>
            <w:r/>
            <w:r>
              <w:rPr>
                <w:sz w:val="18"/>
              </w:rPr>
              <w:t>Sistēma nedrīkst saglabāt nederīgus datus un nedrīkst pieļaut piekļuvi vai datu maiņu lietotājam bez attiecīgajām tiesībām. Jebkurā kļūdas gadījumā lietotājam jāparāda saprotams paziņojums, un dati nedrīkst tikt daļēji mainīti.</w:t>
            </w:r>
          </w:p>
        </w:tc>
      </w:tr>
      <w:tr>
        <w:trPr>
          <w:cantSplit/>
          <w:tblHeader w:val="true"/>
        </w:trPr>
        <w:tc>
          <w:tcPr>
            <w:tcW w:type="dxa" w:w="2608"/>
            <w:shd w:val="clear" w:color="auto" w:fill="1F3864"/>
          </w:tcPr>
          <w:p>
            <w:r/>
            <w:r>
              <w:rPr>
                <w:b/>
                <w:color w:val="FFFFFF"/>
                <w:sz w:val="18"/>
              </w:rPr>
              <w:t>Ievaddatu/situācijas apraksts</w:t>
            </w:r>
          </w:p>
        </w:tc>
        <w:tc>
          <w:tcPr>
            <w:tcW w:type="dxa" w:w="2494"/>
            <w:shd w:val="clear" w:color="auto" w:fill="1F3864"/>
          </w:tcPr>
          <w:p>
            <w:r/>
            <w:r>
              <w:rPr>
                <w:b/>
                <w:color w:val="FFFFFF"/>
                <w:sz w:val="18"/>
              </w:rPr>
              <w:t>Sagaidāmais rezultāts</w:t>
            </w:r>
          </w:p>
        </w:tc>
        <w:tc>
          <w:tcPr>
            <w:tcW w:type="dxa" w:w="2381"/>
            <w:shd w:val="clear" w:color="auto" w:fill="1F3864"/>
          </w:tcPr>
          <w:p>
            <w:r/>
            <w:r>
              <w:rPr>
                <w:b/>
                <w:color w:val="FFFFFF"/>
                <w:sz w:val="18"/>
              </w:rPr>
              <w:t>Faktiskais rezultāts</w:t>
            </w:r>
          </w:p>
        </w:tc>
        <w:tc>
          <w:tcPr>
            <w:tcW w:type="dxa" w:w="1587"/>
            <w:shd w:val="clear" w:color="auto" w:fill="1F3864"/>
          </w:tcPr>
          <w:p>
            <w:r/>
            <w:r>
              <w:rPr>
                <w:b/>
                <w:color w:val="FFFFFF"/>
                <w:sz w:val="18"/>
              </w:rPr>
              <w:t>Statuss</w:t>
            </w:r>
          </w:p>
        </w:tc>
      </w:tr>
      <w:tr>
        <w:trPr>
          <w:cantSplit/>
        </w:trPr>
        <w:tc>
          <w:tcPr>
            <w:tcW w:type="dxa" w:w="2608"/>
          </w:tcPr>
          <w:p>
            <w:pPr>
              <w:spacing w:before="0" w:after="0"/>
            </w:pPr>
            <w:r/>
            <w:r>
              <w:rPr>
                <w:sz w:val="18"/>
              </w:rPr>
              <w:t>Viesis atver lietotni ārpus Telegram un mēģina pierakstīties</w:t>
            </w:r>
          </w:p>
        </w:tc>
        <w:tc>
          <w:tcPr>
            <w:tcW w:type="dxa" w:w="2494"/>
          </w:tcPr>
          <w:p>
            <w:pPr>
              <w:spacing w:before="0" w:after="0"/>
            </w:pPr>
            <w:r/>
            <w:r>
              <w:rPr>
                <w:sz w:val="18"/>
              </w:rPr>
              <w:t>Sesija netiek izveidota; tiek piedāvāts atvērt lietotni Telegram</w:t>
            </w:r>
          </w:p>
        </w:tc>
        <w:tc>
          <w:tcPr>
            <w:tcW w:type="dxa" w:w="2381"/>
          </w:tcPr>
          <w:p>
            <w:pPr>
              <w:spacing w:before="0" w:after="0"/>
            </w:pPr>
            <w:r/>
            <w:r>
              <w:rPr>
                <w:sz w:val="18"/>
              </w:rPr>
              <w:t>Sesija netiek izveidota; parādīta saite uz botu</w:t>
            </w:r>
          </w:p>
        </w:tc>
        <w:tc>
          <w:tcPr>
            <w:tcW w:type="dxa" w:w="1587"/>
          </w:tcPr>
          <w:p>
            <w:pPr>
              <w:spacing w:before="0" w:after="0"/>
            </w:pPr>
            <w:r/>
            <w:r>
              <w:rPr>
                <w:b/>
                <w:color w:val="0B6B33"/>
                <w:sz w:val="18"/>
              </w:rPr>
              <w:t>Pareizi</w:t>
            </w:r>
          </w:p>
        </w:tc>
      </w:tr>
      <w:tr>
        <w:trPr>
          <w:cantSplit/>
        </w:trPr>
        <w:tc>
          <w:tcPr>
            <w:tcW w:type="dxa" w:w="2608"/>
          </w:tcPr>
          <w:p>
            <w:pPr>
              <w:spacing w:before="0" w:after="0"/>
            </w:pPr>
            <w:r/>
            <w:r>
              <w:rPr>
                <w:sz w:val="18"/>
              </w:rPr>
              <w:t>Spēlētājs mēģina ierakstīt spēles rezultātu tieši datubāzē</w:t>
            </w:r>
          </w:p>
        </w:tc>
        <w:tc>
          <w:tcPr>
            <w:tcW w:type="dxa" w:w="2494"/>
          </w:tcPr>
          <w:p>
            <w:pPr>
              <w:spacing w:before="0" w:after="0"/>
            </w:pPr>
            <w:r/>
            <w:r>
              <w:rPr>
                <w:sz w:val="18"/>
              </w:rPr>
              <w:t>Rakstīšana tiek liegta; rezultātu saglabā tikai serveris</w:t>
            </w:r>
          </w:p>
        </w:tc>
        <w:tc>
          <w:tcPr>
            <w:tcW w:type="dxa" w:w="2381"/>
          </w:tcPr>
          <w:p>
            <w:pPr>
              <w:spacing w:before="0" w:after="0"/>
            </w:pPr>
            <w:r/>
            <w:r>
              <w:rPr>
                <w:sz w:val="18"/>
              </w:rPr>
              <w:t>Rakstīšana liegta (PERMISSION_DENIED)</w:t>
            </w:r>
          </w:p>
        </w:tc>
        <w:tc>
          <w:tcPr>
            <w:tcW w:type="dxa" w:w="1587"/>
          </w:tcPr>
          <w:p>
            <w:pPr>
              <w:spacing w:before="0" w:after="0"/>
            </w:pPr>
            <w:r/>
            <w:r>
              <w:rPr>
                <w:b/>
                <w:color w:val="0B6B33"/>
                <w:sz w:val="18"/>
              </w:rPr>
              <w:t>Pareizi</w:t>
            </w:r>
          </w:p>
        </w:tc>
      </w:tr>
      <w:tr>
        <w:trPr>
          <w:cantSplit/>
        </w:trPr>
        <w:tc>
          <w:tcPr>
            <w:tcW w:type="dxa" w:w="2608"/>
          </w:tcPr>
          <w:p>
            <w:pPr>
              <w:spacing w:before="0" w:after="0"/>
            </w:pPr>
            <w:r/>
            <w:r>
              <w:rPr>
                <w:sz w:val="18"/>
              </w:rPr>
              <w:t>Administrators ievada izaicinājuma formā nepilnīgus datus</w:t>
            </w:r>
          </w:p>
        </w:tc>
        <w:tc>
          <w:tcPr>
            <w:tcW w:type="dxa" w:w="2494"/>
          </w:tcPr>
          <w:p>
            <w:pPr>
              <w:spacing w:before="0" w:after="0"/>
            </w:pPr>
            <w:r/>
            <w:r>
              <w:rPr>
                <w:sz w:val="18"/>
              </w:rPr>
              <w:t>Saglabāšana tiek bloķēta un kļūdainie lauki tiek atzīmēti</w:t>
            </w:r>
          </w:p>
        </w:tc>
        <w:tc>
          <w:tcPr>
            <w:tcW w:type="dxa" w:w="2381"/>
          </w:tcPr>
          <w:p>
            <w:pPr>
              <w:spacing w:before="0" w:after="0"/>
            </w:pPr>
            <w:r/>
            <w:r>
              <w:rPr>
                <w:sz w:val="18"/>
              </w:rPr>
              <w:t>Saglabāšana bloķēta; norādīti visi seši kļūdainie lauki</w:t>
            </w:r>
          </w:p>
        </w:tc>
        <w:tc>
          <w:tcPr>
            <w:tcW w:type="dxa" w:w="1587"/>
          </w:tcPr>
          <w:p>
            <w:pPr>
              <w:spacing w:before="0" w:after="0"/>
            </w:pPr>
            <w:r/>
            <w:r>
              <w:rPr>
                <w:b/>
                <w:color w:val="0B6B33"/>
                <w:sz w:val="18"/>
              </w:rPr>
              <w:t>Pareizi</w:t>
            </w:r>
          </w:p>
        </w:tc>
      </w:tr>
      <w:tr>
        <w:trPr>
          <w:cantSplit/>
        </w:trPr>
        <w:tc>
          <w:tcPr>
            <w:tcW w:type="dxa" w:w="2608"/>
          </w:tcPr>
          <w:p>
            <w:pPr>
              <w:spacing w:before="0" w:after="0"/>
            </w:pPr>
            <w:r/>
            <w:r>
              <w:rPr>
                <w:sz w:val="18"/>
              </w:rPr>
              <w:t>Lietotājs bez administratora tiesībām mēģina mainīt izaicinājumu</w:t>
            </w:r>
          </w:p>
        </w:tc>
        <w:tc>
          <w:tcPr>
            <w:tcW w:type="dxa" w:w="2494"/>
          </w:tcPr>
          <w:p>
            <w:pPr>
              <w:spacing w:before="0" w:after="0"/>
            </w:pPr>
            <w:r/>
            <w:r>
              <w:rPr>
                <w:sz w:val="18"/>
              </w:rPr>
              <w:t>Darbība tiek noraidīta ar paskaidrojumu</w:t>
            </w:r>
          </w:p>
        </w:tc>
        <w:tc>
          <w:tcPr>
            <w:tcW w:type="dxa" w:w="2381"/>
          </w:tcPr>
          <w:p>
            <w:pPr>
              <w:spacing w:before="0" w:after="0"/>
            </w:pPr>
            <w:r/>
            <w:r>
              <w:rPr>
                <w:sz w:val="18"/>
              </w:rPr>
              <w:t>Noraidīts; parādīts administratora tiesību paziņojums</w:t>
            </w:r>
          </w:p>
        </w:tc>
        <w:tc>
          <w:tcPr>
            <w:tcW w:type="dxa" w:w="1587"/>
          </w:tcPr>
          <w:p>
            <w:pPr>
              <w:spacing w:before="0" w:after="0"/>
            </w:pPr>
            <w:r/>
            <w:r>
              <w:rPr>
                <w:b/>
                <w:color w:val="0B6B33"/>
                <w:sz w:val="18"/>
              </w:rPr>
              <w:t>Pareizi</w:t>
            </w:r>
          </w:p>
        </w:tc>
      </w:tr>
      <w:tr>
        <w:trPr>
          <w:cantSplit/>
        </w:trPr>
        <w:tc>
          <w:tcPr>
            <w:tcW w:type="dxa" w:w="2608"/>
          </w:tcPr>
          <w:p>
            <w:pPr>
              <w:spacing w:before="0" w:after="0"/>
            </w:pPr>
            <w:r/>
            <w:r>
              <w:rPr>
                <w:sz w:val="18"/>
              </w:rPr>
              <w:t>Cloud Functions serviss nav pieejams</w:t>
            </w:r>
          </w:p>
        </w:tc>
        <w:tc>
          <w:tcPr>
            <w:tcW w:type="dxa" w:w="2494"/>
          </w:tcPr>
          <w:p>
            <w:pPr>
              <w:spacing w:before="0" w:after="0"/>
            </w:pPr>
            <w:r/>
            <w:r>
              <w:rPr>
                <w:sz w:val="18"/>
              </w:rPr>
              <w:t>Lietotājs saņem paziņojumu un dati netiek mainīti</w:t>
            </w:r>
          </w:p>
        </w:tc>
        <w:tc>
          <w:tcPr>
            <w:tcW w:type="dxa" w:w="2381"/>
          </w:tcPr>
          <w:p>
            <w:pPr>
              <w:spacing w:before="0" w:after="0"/>
            </w:pPr>
            <w:r/>
            <w:r>
              <w:rPr>
                <w:sz w:val="18"/>
              </w:rPr>
              <w:t>Parādīts paziņojums, ka nekas nav mainīts</w:t>
            </w:r>
          </w:p>
        </w:tc>
        <w:tc>
          <w:tcPr>
            <w:tcW w:type="dxa" w:w="1587"/>
          </w:tcPr>
          <w:p>
            <w:pPr>
              <w:spacing w:before="0" w:after="0"/>
            </w:pPr>
            <w:r/>
            <w:r>
              <w:rPr>
                <w:b/>
                <w:color w:val="0B6B33"/>
                <w:sz w:val="18"/>
              </w:rPr>
              <w:t>Pareizi</w:t>
            </w:r>
          </w:p>
        </w:tc>
      </w:tr>
    </w:tbl>
    <w:p>
      <w:pPr>
        <w:spacing w:after="0"/>
      </w:pPr>
    </w:p>
    <w:p>
      <w:pPr>
        <w:spacing w:after="0"/>
        <w:jc w:val="right"/>
      </w:pPr>
      <w:r>
        <w:rPr>
          <w:b/>
          <w:sz w:val="20"/>
        </w:rPr>
        <w:t>7.2. Tabula</w:t>
      </w:r>
    </w:p>
    <w:p>
      <w:pPr>
        <w:spacing w:after="80"/>
        <w:jc w:val="center"/>
      </w:pPr>
      <w:r>
        <w:rPr>
          <w:b/>
          <w:sz w:val="21"/>
        </w:rPr>
        <w:t>Kļūdu testēšanas detalizētie dati</w:t>
      </w:r>
    </w:p>
    <w:p>
      <w:r>
        <w:t>Lai detalizēti pārbaudītu sistēmas uzvedību kļūdainas ievades, nepilnvarotas piekļuves un servisa kļūdu gadījumos, tika izpildīti robežvērtību un kļūdu testa gadījumi. Katrā gadījumā tika salīdzināts sagaidāmais rezultāts ar faktiski iegūto rezultātu. Testa gadījumu rezultāti apkopoti 7.2. tabulā; katrs gadījums norāda arī tā identifikatoru automatizēto testu kopā.</w:t>
      </w:r>
    </w:p>
    <w:p>
      <w:pPr>
        <w:pStyle w:val="Heading3"/>
      </w:pPr>
      <w:r>
        <w:rPr>
          <w:color w:val="1F3864"/>
        </w:rPr>
        <w:t>7.2.1. Ievades validācija (CH-03)</w:t>
      </w:r>
    </w:p>
    <w:p>
      <w:r>
        <w:t>Testu kopa: src/features/challengeValidation.test.ts (npm test). Kļūdas tiek norādītas pa laukiem, un tās bloķē saglabāšanu.</w:t>
      </w:r>
    </w:p>
    <w:tbl>
      <w:tblPr>
        <w:tblStyle w:val="TableGrid"/>
        <w:tblW w:type="auto" w:w="0"/>
        <w:jc w:val="center"/>
        <w:tblLayout w:type="fixed"/>
        <w:tblLook w:firstColumn="1" w:firstRow="1" w:lastColumn="0" w:lastRow="0" w:noHBand="0" w:noVBand="1" w:val="04A0"/>
      </w:tblPr>
      <w:tblGrid>
        <w:gridCol w:w="567"/>
        <w:gridCol w:w="794"/>
        <w:gridCol w:w="1701"/>
        <w:gridCol w:w="1928"/>
        <w:gridCol w:w="1928"/>
        <w:gridCol w:w="1701"/>
        <w:gridCol w:w="1020"/>
      </w:tblGrid>
      <w:tr>
        <w:trPr>
          <w:cantSplit/>
          <w:tblHeader w:val="true"/>
        </w:trPr>
        <w:tc>
          <w:tcPr>
            <w:tcW w:type="dxa" w:w="567"/>
            <w:shd w:val="clear" w:color="auto" w:fill="1F3864"/>
          </w:tcPr>
          <w:p>
            <w:r/>
            <w:r>
              <w:rPr>
                <w:b/>
                <w:color w:val="FFFFFF"/>
                <w:sz w:val="15"/>
              </w:rPr>
              <w:t>Nr.</w:t>
            </w:r>
          </w:p>
        </w:tc>
        <w:tc>
          <w:tcPr>
            <w:tcW w:type="dxa" w:w="794"/>
            <w:shd w:val="clear" w:color="auto" w:fill="1F3864"/>
          </w:tcPr>
          <w:p>
            <w:r/>
            <w:r>
              <w:rPr>
                <w:b/>
                <w:color w:val="FFFFFF"/>
                <w:sz w:val="15"/>
              </w:rPr>
              <w:t>ID</w:t>
            </w:r>
          </w:p>
        </w:tc>
        <w:tc>
          <w:tcPr>
            <w:tcW w:type="dxa" w:w="1701"/>
            <w:shd w:val="clear" w:color="auto" w:fill="1F3864"/>
          </w:tcPr>
          <w:p>
            <w:r/>
            <w:r>
              <w:rPr>
                <w:b/>
                <w:color w:val="FFFFFF"/>
                <w:sz w:val="15"/>
              </w:rPr>
              <w:t>Testa gadījums</w:t>
            </w:r>
          </w:p>
        </w:tc>
        <w:tc>
          <w:tcPr>
            <w:tcW w:type="dxa" w:w="1928"/>
            <w:shd w:val="clear" w:color="auto" w:fill="1F3864"/>
          </w:tcPr>
          <w:p>
            <w:r/>
            <w:r>
              <w:rPr>
                <w:b/>
                <w:color w:val="FFFFFF"/>
                <w:sz w:val="15"/>
              </w:rPr>
              <w:t>Ievaddati / darbība</w:t>
            </w:r>
          </w:p>
        </w:tc>
        <w:tc>
          <w:tcPr>
            <w:tcW w:type="dxa" w:w="1928"/>
            <w:shd w:val="clear" w:color="auto" w:fill="1F3864"/>
          </w:tcPr>
          <w:p>
            <w:r/>
            <w:r>
              <w:rPr>
                <w:b/>
                <w:color w:val="FFFFFF"/>
                <w:sz w:val="15"/>
              </w:rPr>
              <w:t>Sagaidāmais rezultāts</w:t>
            </w:r>
          </w:p>
        </w:tc>
        <w:tc>
          <w:tcPr>
            <w:tcW w:type="dxa" w:w="1701"/>
            <w:shd w:val="clear" w:color="auto" w:fill="1F3864"/>
          </w:tcPr>
          <w:p>
            <w:r/>
            <w:r>
              <w:rPr>
                <w:b/>
                <w:color w:val="FFFFFF"/>
                <w:sz w:val="15"/>
              </w:rPr>
              <w:t>Faktiskais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1</w:t>
            </w:r>
          </w:p>
        </w:tc>
        <w:tc>
          <w:tcPr>
            <w:tcW w:type="dxa" w:w="794"/>
          </w:tcPr>
          <w:p>
            <w:pPr>
              <w:spacing w:before="0" w:after="0"/>
            </w:pPr>
            <w:r/>
            <w:r>
              <w:rPr>
                <w:sz w:val="15"/>
              </w:rPr>
              <w:t>KT-V-01</w:t>
            </w:r>
          </w:p>
        </w:tc>
        <w:tc>
          <w:tcPr>
            <w:tcW w:type="dxa" w:w="1701"/>
          </w:tcPr>
          <w:p>
            <w:pPr>
              <w:spacing w:before="0" w:after="0"/>
            </w:pPr>
            <w:r/>
            <w:r>
              <w:rPr>
                <w:sz w:val="15"/>
              </w:rPr>
              <w:t>Tukšas formas saglabāšana</w:t>
            </w:r>
          </w:p>
        </w:tc>
        <w:tc>
          <w:tcPr>
            <w:tcW w:type="dxa" w:w="1928"/>
          </w:tcPr>
          <w:p>
            <w:pPr>
              <w:spacing w:before="0" w:after="0"/>
            </w:pPr>
            <w:r/>
            <w:r>
              <w:rPr>
                <w:sz w:val="15"/>
              </w:rPr>
              <w:t>Visi seši lauki tukši</w:t>
            </w:r>
          </w:p>
        </w:tc>
        <w:tc>
          <w:tcPr>
            <w:tcW w:type="dxa" w:w="1928"/>
          </w:tcPr>
          <w:p>
            <w:pPr>
              <w:spacing w:before="0" w:after="0"/>
            </w:pPr>
            <w:r/>
            <w:r>
              <w:rPr>
                <w:sz w:val="15"/>
              </w:rPr>
              <w:t>Kļūda visos laukos; fokuss uz pirmo lauku</w:t>
            </w:r>
          </w:p>
        </w:tc>
        <w:tc>
          <w:tcPr>
            <w:tcW w:type="dxa" w:w="1701"/>
          </w:tcPr>
          <w:p>
            <w:pPr>
              <w:spacing w:before="0" w:after="0"/>
            </w:pPr>
            <w:r/>
            <w:r>
              <w:rPr>
                <w:sz w:val="15"/>
              </w:rPr>
              <w:t>6 kļūdas (title, description, type, targetValue, startDate, endDate); firstInvalidField = title</w:t>
            </w:r>
          </w:p>
        </w:tc>
        <w:tc>
          <w:tcPr>
            <w:tcW w:type="dxa" w:w="1020"/>
          </w:tcPr>
          <w:p>
            <w:pPr>
              <w:spacing w:before="0" w:after="0"/>
            </w:pPr>
            <w:r/>
            <w:r>
              <w:rPr>
                <w:b/>
                <w:sz w:val="15"/>
              </w:rPr>
              <w:t>Pareizi</w:t>
            </w:r>
          </w:p>
        </w:tc>
      </w:tr>
      <w:tr>
        <w:trPr>
          <w:cantSplit/>
        </w:trPr>
        <w:tc>
          <w:tcPr>
            <w:tcW w:type="dxa" w:w="567"/>
          </w:tcPr>
          <w:p>
            <w:pPr>
              <w:spacing w:before="0" w:after="0"/>
            </w:pPr>
            <w:r/>
            <w:r>
              <w:rPr>
                <w:sz w:val="15"/>
              </w:rPr>
              <w:t>2</w:t>
            </w:r>
          </w:p>
        </w:tc>
        <w:tc>
          <w:tcPr>
            <w:tcW w:type="dxa" w:w="794"/>
          </w:tcPr>
          <w:p>
            <w:pPr>
              <w:spacing w:before="0" w:after="0"/>
            </w:pPr>
            <w:r/>
            <w:r>
              <w:rPr>
                <w:sz w:val="15"/>
              </w:rPr>
              <w:t>KT-V-02</w:t>
            </w:r>
          </w:p>
        </w:tc>
        <w:tc>
          <w:tcPr>
            <w:tcW w:type="dxa" w:w="1701"/>
          </w:tcPr>
          <w:p>
            <w:pPr>
              <w:spacing w:before="0" w:after="0"/>
            </w:pPr>
            <w:r/>
            <w:r>
              <w:rPr>
                <w:sz w:val="15"/>
              </w:rPr>
              <w:t>Nosaukums tikai no atstarpēm</w:t>
            </w:r>
          </w:p>
        </w:tc>
        <w:tc>
          <w:tcPr>
            <w:tcW w:type="dxa" w:w="1928"/>
          </w:tcPr>
          <w:p>
            <w:pPr>
              <w:spacing w:before="0" w:after="0"/>
            </w:pPr>
            <w:r/>
            <w:r>
              <w:rPr>
                <w:sz w:val="15"/>
              </w:rPr>
              <w:t>title = "   "</w:t>
            </w:r>
          </w:p>
        </w:tc>
        <w:tc>
          <w:tcPr>
            <w:tcW w:type="dxa" w:w="1928"/>
          </w:tcPr>
          <w:p>
            <w:pPr>
              <w:spacing w:before="0" w:after="0"/>
            </w:pPr>
            <w:r/>
            <w:r>
              <w:rPr>
                <w:sz w:val="15"/>
              </w:rPr>
              <w:t>validate.titleRequired</w:t>
            </w:r>
          </w:p>
        </w:tc>
        <w:tc>
          <w:tcPr>
            <w:tcW w:type="dxa" w:w="1701"/>
          </w:tcPr>
          <w:p>
            <w:pPr>
              <w:spacing w:before="0" w:after="0"/>
            </w:pPr>
            <w:r/>
            <w:r>
              <w:rPr>
                <w:sz w:val="15"/>
              </w:rPr>
              <w:t>validate.titleRequired</w:t>
            </w:r>
          </w:p>
        </w:tc>
        <w:tc>
          <w:tcPr>
            <w:tcW w:type="dxa" w:w="1020"/>
          </w:tcPr>
          <w:p>
            <w:pPr>
              <w:spacing w:before="0" w:after="0"/>
            </w:pPr>
            <w:r/>
            <w:r>
              <w:rPr>
                <w:b/>
                <w:sz w:val="15"/>
              </w:rPr>
              <w:t>Pareizi</w:t>
            </w:r>
          </w:p>
        </w:tc>
      </w:tr>
      <w:tr>
        <w:trPr>
          <w:cantSplit/>
        </w:trPr>
        <w:tc>
          <w:tcPr>
            <w:tcW w:type="dxa" w:w="567"/>
          </w:tcPr>
          <w:p>
            <w:pPr>
              <w:spacing w:before="0" w:after="0"/>
            </w:pPr>
            <w:r/>
            <w:r>
              <w:rPr>
                <w:sz w:val="15"/>
              </w:rPr>
              <w:t>3</w:t>
            </w:r>
          </w:p>
        </w:tc>
        <w:tc>
          <w:tcPr>
            <w:tcW w:type="dxa" w:w="794"/>
          </w:tcPr>
          <w:p>
            <w:pPr>
              <w:spacing w:before="0" w:after="0"/>
            </w:pPr>
            <w:r/>
            <w:r>
              <w:rPr>
                <w:sz w:val="15"/>
              </w:rPr>
              <w:t>KT-V-03</w:t>
            </w:r>
          </w:p>
        </w:tc>
        <w:tc>
          <w:tcPr>
            <w:tcW w:type="dxa" w:w="1701"/>
          </w:tcPr>
          <w:p>
            <w:pPr>
              <w:spacing w:before="0" w:after="0"/>
            </w:pPr>
            <w:r/>
            <w:r>
              <w:rPr>
                <w:sz w:val="15"/>
              </w:rPr>
              <w:t>Nosaukuma minimālais garums</w:t>
            </w:r>
          </w:p>
        </w:tc>
        <w:tc>
          <w:tcPr>
            <w:tcW w:type="dxa" w:w="1928"/>
          </w:tcPr>
          <w:p>
            <w:pPr>
              <w:spacing w:before="0" w:after="0"/>
            </w:pPr>
            <w:r/>
            <w:r>
              <w:rPr>
                <w:sz w:val="15"/>
              </w:rPr>
              <w:t>title = 2 rakstzīmes</w:t>
            </w:r>
          </w:p>
        </w:tc>
        <w:tc>
          <w:tcPr>
            <w:tcW w:type="dxa" w:w="1928"/>
          </w:tcPr>
          <w:p>
            <w:pPr>
              <w:spacing w:before="0" w:after="0"/>
            </w:pPr>
            <w:r/>
            <w:r>
              <w:rPr>
                <w:sz w:val="15"/>
              </w:rPr>
              <w:t>Kļūda ar {min: 3, count: 2}</w:t>
            </w:r>
          </w:p>
        </w:tc>
        <w:tc>
          <w:tcPr>
            <w:tcW w:type="dxa" w:w="1701"/>
          </w:tcPr>
          <w:p>
            <w:pPr>
              <w:spacing w:before="0" w:after="0"/>
            </w:pPr>
            <w:r/>
            <w:r>
              <w:rPr>
                <w:sz w:val="15"/>
              </w:rPr>
              <w:t>validate.min {min: 3, count: 2}</w:t>
            </w:r>
          </w:p>
        </w:tc>
        <w:tc>
          <w:tcPr>
            <w:tcW w:type="dxa" w:w="1020"/>
          </w:tcPr>
          <w:p>
            <w:pPr>
              <w:spacing w:before="0" w:after="0"/>
            </w:pPr>
            <w:r/>
            <w:r>
              <w:rPr>
                <w:b/>
                <w:sz w:val="15"/>
              </w:rPr>
              <w:t>Pareizi</w:t>
            </w:r>
          </w:p>
        </w:tc>
      </w:tr>
      <w:tr>
        <w:trPr>
          <w:cantSplit/>
        </w:trPr>
        <w:tc>
          <w:tcPr>
            <w:tcW w:type="dxa" w:w="567"/>
          </w:tcPr>
          <w:p>
            <w:pPr>
              <w:spacing w:before="0" w:after="0"/>
            </w:pPr>
            <w:r/>
            <w:r>
              <w:rPr>
                <w:sz w:val="15"/>
              </w:rPr>
              <w:t>4</w:t>
            </w:r>
          </w:p>
        </w:tc>
        <w:tc>
          <w:tcPr>
            <w:tcW w:type="dxa" w:w="794"/>
          </w:tcPr>
          <w:p>
            <w:pPr>
              <w:spacing w:before="0" w:after="0"/>
            </w:pPr>
            <w:r/>
            <w:r>
              <w:rPr>
                <w:sz w:val="15"/>
              </w:rPr>
              <w:t>KT-V-04</w:t>
            </w:r>
          </w:p>
        </w:tc>
        <w:tc>
          <w:tcPr>
            <w:tcW w:type="dxa" w:w="1701"/>
          </w:tcPr>
          <w:p>
            <w:pPr>
              <w:spacing w:before="0" w:after="0"/>
            </w:pPr>
            <w:r/>
            <w:r>
              <w:rPr>
                <w:sz w:val="15"/>
              </w:rPr>
              <w:t>Nosaukuma maksimālais garums</w:t>
            </w:r>
          </w:p>
        </w:tc>
        <w:tc>
          <w:tcPr>
            <w:tcW w:type="dxa" w:w="1928"/>
          </w:tcPr>
          <w:p>
            <w:pPr>
              <w:spacing w:before="0" w:after="0"/>
            </w:pPr>
            <w:r/>
            <w:r>
              <w:rPr>
                <w:sz w:val="15"/>
              </w:rPr>
              <w:t>title = 81 rakstzīme</w:t>
            </w:r>
          </w:p>
        </w:tc>
        <w:tc>
          <w:tcPr>
            <w:tcW w:type="dxa" w:w="1928"/>
          </w:tcPr>
          <w:p>
            <w:pPr>
              <w:spacing w:before="0" w:after="0"/>
            </w:pPr>
            <w:r/>
            <w:r>
              <w:rPr>
                <w:sz w:val="15"/>
              </w:rPr>
              <w:t>Kļūda ar {max: 80, count: 81}</w:t>
            </w:r>
          </w:p>
        </w:tc>
        <w:tc>
          <w:tcPr>
            <w:tcW w:type="dxa" w:w="1701"/>
          </w:tcPr>
          <w:p>
            <w:pPr>
              <w:spacing w:before="0" w:after="0"/>
            </w:pPr>
            <w:r/>
            <w:r>
              <w:rPr>
                <w:sz w:val="15"/>
              </w:rPr>
              <w:t>validate.max {max: 80, count: 81}</w:t>
            </w:r>
          </w:p>
        </w:tc>
        <w:tc>
          <w:tcPr>
            <w:tcW w:type="dxa" w:w="1020"/>
          </w:tcPr>
          <w:p>
            <w:pPr>
              <w:spacing w:before="0" w:after="0"/>
            </w:pPr>
            <w:r/>
            <w:r>
              <w:rPr>
                <w:b/>
                <w:sz w:val="15"/>
              </w:rPr>
              <w:t>Pareizi</w:t>
            </w:r>
          </w:p>
        </w:tc>
      </w:tr>
      <w:tr>
        <w:trPr>
          <w:cantSplit/>
        </w:trPr>
        <w:tc>
          <w:tcPr>
            <w:tcW w:type="dxa" w:w="567"/>
          </w:tcPr>
          <w:p>
            <w:pPr>
              <w:spacing w:before="0" w:after="0"/>
            </w:pPr>
            <w:r/>
            <w:r>
              <w:rPr>
                <w:sz w:val="15"/>
              </w:rPr>
              <w:t>5</w:t>
            </w:r>
          </w:p>
        </w:tc>
        <w:tc>
          <w:tcPr>
            <w:tcW w:type="dxa" w:w="794"/>
          </w:tcPr>
          <w:p>
            <w:pPr>
              <w:spacing w:before="0" w:after="0"/>
            </w:pPr>
            <w:r/>
            <w:r>
              <w:rPr>
                <w:sz w:val="15"/>
              </w:rPr>
              <w:t>KT-V-05</w:t>
            </w:r>
          </w:p>
        </w:tc>
        <w:tc>
          <w:tcPr>
            <w:tcW w:type="dxa" w:w="1701"/>
          </w:tcPr>
          <w:p>
            <w:pPr>
              <w:spacing w:before="0" w:after="0"/>
            </w:pPr>
            <w:r/>
            <w:r>
              <w:rPr>
                <w:sz w:val="15"/>
              </w:rPr>
              <w:t>Atstarpes nosaukuma malās</w:t>
            </w:r>
          </w:p>
        </w:tc>
        <w:tc>
          <w:tcPr>
            <w:tcW w:type="dxa" w:w="1928"/>
          </w:tcPr>
          <w:p>
            <w:pPr>
              <w:spacing w:before="0" w:after="0"/>
            </w:pPr>
            <w:r/>
            <w:r>
              <w:rPr>
                <w:sz w:val="15"/>
              </w:rPr>
              <w:t>title = "  Spring  "</w:t>
            </w:r>
          </w:p>
        </w:tc>
        <w:tc>
          <w:tcPr>
            <w:tcW w:type="dxa" w:w="1928"/>
          </w:tcPr>
          <w:p>
            <w:pPr>
              <w:spacing w:before="0" w:after="0"/>
            </w:pPr>
            <w:r/>
            <w:r>
              <w:rPr>
                <w:sz w:val="15"/>
              </w:rPr>
              <w:t>Pieņemts, atstarpes apgrieztas</w:t>
            </w:r>
          </w:p>
        </w:tc>
        <w:tc>
          <w:tcPr>
            <w:tcW w:type="dxa" w:w="1701"/>
          </w:tcPr>
          <w:p>
            <w:pPr>
              <w:spacing w:before="0" w:after="0"/>
            </w:pPr>
            <w:r/>
            <w:r>
              <w:rPr>
                <w:sz w:val="15"/>
              </w:rPr>
              <w:t>Kļūdas nav</w:t>
            </w:r>
          </w:p>
        </w:tc>
        <w:tc>
          <w:tcPr>
            <w:tcW w:type="dxa" w:w="1020"/>
          </w:tcPr>
          <w:p>
            <w:pPr>
              <w:spacing w:before="0" w:after="0"/>
            </w:pPr>
            <w:r/>
            <w:r>
              <w:rPr>
                <w:b/>
                <w:sz w:val="15"/>
              </w:rPr>
              <w:t>Pareizi</w:t>
            </w:r>
          </w:p>
        </w:tc>
      </w:tr>
      <w:tr>
        <w:trPr>
          <w:cantSplit/>
        </w:trPr>
        <w:tc>
          <w:tcPr>
            <w:tcW w:type="dxa" w:w="567"/>
          </w:tcPr>
          <w:p>
            <w:pPr>
              <w:spacing w:before="0" w:after="0"/>
            </w:pPr>
            <w:r/>
            <w:r>
              <w:rPr>
                <w:sz w:val="15"/>
              </w:rPr>
              <w:t>6</w:t>
            </w:r>
          </w:p>
        </w:tc>
        <w:tc>
          <w:tcPr>
            <w:tcW w:type="dxa" w:w="794"/>
          </w:tcPr>
          <w:p>
            <w:pPr>
              <w:spacing w:before="0" w:after="0"/>
            </w:pPr>
            <w:r/>
            <w:r>
              <w:rPr>
                <w:sz w:val="15"/>
              </w:rPr>
              <w:t>KT-V-06</w:t>
            </w:r>
          </w:p>
        </w:tc>
        <w:tc>
          <w:tcPr>
            <w:tcW w:type="dxa" w:w="1701"/>
          </w:tcPr>
          <w:p>
            <w:pPr>
              <w:spacing w:before="0" w:after="0"/>
            </w:pPr>
            <w:r/>
            <w:r>
              <w:rPr>
                <w:sz w:val="15"/>
              </w:rPr>
              <w:t>Apraksta minimālais garums</w:t>
            </w:r>
          </w:p>
        </w:tc>
        <w:tc>
          <w:tcPr>
            <w:tcW w:type="dxa" w:w="1928"/>
          </w:tcPr>
          <w:p>
            <w:pPr>
              <w:spacing w:before="0" w:after="0"/>
            </w:pPr>
            <w:r/>
            <w:r>
              <w:rPr>
                <w:sz w:val="15"/>
              </w:rPr>
              <w:t>description = 5 rakstzīmes</w:t>
            </w:r>
          </w:p>
        </w:tc>
        <w:tc>
          <w:tcPr>
            <w:tcW w:type="dxa" w:w="1928"/>
          </w:tcPr>
          <w:p>
            <w:pPr>
              <w:spacing w:before="0" w:after="0"/>
            </w:pPr>
            <w:r/>
            <w:r>
              <w:rPr>
                <w:sz w:val="15"/>
              </w:rPr>
              <w:t>Kļūda ar {min: 10, count: 5}</w:t>
            </w:r>
          </w:p>
        </w:tc>
        <w:tc>
          <w:tcPr>
            <w:tcW w:type="dxa" w:w="1701"/>
          </w:tcPr>
          <w:p>
            <w:pPr>
              <w:spacing w:before="0" w:after="0"/>
            </w:pPr>
            <w:r/>
            <w:r>
              <w:rPr>
                <w:sz w:val="15"/>
              </w:rPr>
              <w:t>validate.min {min: 10, count: 5}</w:t>
            </w:r>
          </w:p>
        </w:tc>
        <w:tc>
          <w:tcPr>
            <w:tcW w:type="dxa" w:w="1020"/>
          </w:tcPr>
          <w:p>
            <w:pPr>
              <w:spacing w:before="0" w:after="0"/>
            </w:pPr>
            <w:r/>
            <w:r>
              <w:rPr>
                <w:b/>
                <w:sz w:val="15"/>
              </w:rPr>
              <w:t>Pareizi</w:t>
            </w:r>
          </w:p>
        </w:tc>
      </w:tr>
      <w:tr>
        <w:trPr>
          <w:cantSplit/>
        </w:trPr>
        <w:tc>
          <w:tcPr>
            <w:tcW w:type="dxa" w:w="567"/>
          </w:tcPr>
          <w:p>
            <w:pPr>
              <w:spacing w:before="0" w:after="0"/>
            </w:pPr>
            <w:r/>
            <w:r>
              <w:rPr>
                <w:sz w:val="15"/>
              </w:rPr>
              <w:t>7</w:t>
            </w:r>
          </w:p>
        </w:tc>
        <w:tc>
          <w:tcPr>
            <w:tcW w:type="dxa" w:w="794"/>
          </w:tcPr>
          <w:p>
            <w:pPr>
              <w:spacing w:before="0" w:after="0"/>
            </w:pPr>
            <w:r/>
            <w:r>
              <w:rPr>
                <w:sz w:val="15"/>
              </w:rPr>
              <w:t>KT-V-07</w:t>
            </w:r>
          </w:p>
        </w:tc>
        <w:tc>
          <w:tcPr>
            <w:tcW w:type="dxa" w:w="1701"/>
          </w:tcPr>
          <w:p>
            <w:pPr>
              <w:spacing w:before="0" w:after="0"/>
            </w:pPr>
            <w:r/>
            <w:r>
              <w:rPr>
                <w:sz w:val="15"/>
              </w:rPr>
              <w:t>Apraksta maksimālais garums</w:t>
            </w:r>
          </w:p>
        </w:tc>
        <w:tc>
          <w:tcPr>
            <w:tcW w:type="dxa" w:w="1928"/>
          </w:tcPr>
          <w:p>
            <w:pPr>
              <w:spacing w:before="0" w:after="0"/>
            </w:pPr>
            <w:r/>
            <w:r>
              <w:rPr>
                <w:sz w:val="15"/>
              </w:rPr>
              <w:t>description = 501 rakstzīme</w:t>
            </w:r>
          </w:p>
        </w:tc>
        <w:tc>
          <w:tcPr>
            <w:tcW w:type="dxa" w:w="1928"/>
          </w:tcPr>
          <w:p>
            <w:pPr>
              <w:spacing w:before="0" w:after="0"/>
            </w:pPr>
            <w:r/>
            <w:r>
              <w:rPr>
                <w:sz w:val="15"/>
              </w:rPr>
              <w:t>Kļūda ar {max: 500, count: 501}</w:t>
            </w:r>
          </w:p>
        </w:tc>
        <w:tc>
          <w:tcPr>
            <w:tcW w:type="dxa" w:w="1701"/>
          </w:tcPr>
          <w:p>
            <w:pPr>
              <w:spacing w:before="0" w:after="0"/>
            </w:pPr>
            <w:r/>
            <w:r>
              <w:rPr>
                <w:sz w:val="15"/>
              </w:rPr>
              <w:t>validate.max {max: 500, count: 501}</w:t>
            </w:r>
          </w:p>
        </w:tc>
        <w:tc>
          <w:tcPr>
            <w:tcW w:type="dxa" w:w="1020"/>
          </w:tcPr>
          <w:p>
            <w:pPr>
              <w:spacing w:before="0" w:after="0"/>
            </w:pPr>
            <w:r/>
            <w:r>
              <w:rPr>
                <w:b/>
                <w:sz w:val="15"/>
              </w:rPr>
              <w:t>Pareizi</w:t>
            </w:r>
          </w:p>
        </w:tc>
      </w:tr>
      <w:tr>
        <w:trPr>
          <w:cantSplit/>
        </w:trPr>
        <w:tc>
          <w:tcPr>
            <w:tcW w:type="dxa" w:w="567"/>
          </w:tcPr>
          <w:p>
            <w:pPr>
              <w:spacing w:before="0" w:after="0"/>
            </w:pPr>
            <w:r/>
            <w:r>
              <w:rPr>
                <w:sz w:val="15"/>
              </w:rPr>
              <w:t>8</w:t>
            </w:r>
          </w:p>
        </w:tc>
        <w:tc>
          <w:tcPr>
            <w:tcW w:type="dxa" w:w="794"/>
          </w:tcPr>
          <w:p>
            <w:pPr>
              <w:spacing w:before="0" w:after="0"/>
            </w:pPr>
            <w:r/>
            <w:r>
              <w:rPr>
                <w:sz w:val="15"/>
              </w:rPr>
              <w:t>KT-V-08</w:t>
            </w:r>
          </w:p>
        </w:tc>
        <w:tc>
          <w:tcPr>
            <w:tcW w:type="dxa" w:w="1701"/>
          </w:tcPr>
          <w:p>
            <w:pPr>
              <w:spacing w:before="0" w:after="0"/>
            </w:pPr>
            <w:r/>
            <w:r>
              <w:rPr>
                <w:sz w:val="15"/>
              </w:rPr>
              <w:t>Izaicinājuma tips</w:t>
            </w:r>
          </w:p>
        </w:tc>
        <w:tc>
          <w:tcPr>
            <w:tcW w:type="dxa" w:w="1928"/>
          </w:tcPr>
          <w:p>
            <w:pPr>
              <w:spacing w:before="0" w:after="0"/>
            </w:pPr>
            <w:r/>
            <w:r>
              <w:rPr>
                <w:sz w:val="15"/>
              </w:rPr>
              <w:t>Tips nav izvēlēts vai "bogus"</w:t>
            </w:r>
          </w:p>
        </w:tc>
        <w:tc>
          <w:tcPr>
            <w:tcW w:type="dxa" w:w="1928"/>
          </w:tcPr>
          <w:p>
            <w:pPr>
              <w:spacing w:before="0" w:after="0"/>
            </w:pPr>
            <w:r/>
            <w:r>
              <w:rPr>
                <w:sz w:val="15"/>
              </w:rPr>
              <w:t>validate.type</w:t>
            </w:r>
          </w:p>
        </w:tc>
        <w:tc>
          <w:tcPr>
            <w:tcW w:type="dxa" w:w="1701"/>
          </w:tcPr>
          <w:p>
            <w:pPr>
              <w:spacing w:before="0" w:after="0"/>
            </w:pPr>
            <w:r/>
            <w:r>
              <w:rPr>
                <w:sz w:val="15"/>
              </w:rPr>
              <w:t>validate.type</w:t>
            </w:r>
          </w:p>
        </w:tc>
        <w:tc>
          <w:tcPr>
            <w:tcW w:type="dxa" w:w="1020"/>
          </w:tcPr>
          <w:p>
            <w:pPr>
              <w:spacing w:before="0" w:after="0"/>
            </w:pPr>
            <w:r/>
            <w:r>
              <w:rPr>
                <w:b/>
                <w:sz w:val="15"/>
              </w:rPr>
              <w:t>Pareizi</w:t>
            </w:r>
          </w:p>
        </w:tc>
      </w:tr>
      <w:tr>
        <w:trPr>
          <w:cantSplit/>
        </w:trPr>
        <w:tc>
          <w:tcPr>
            <w:tcW w:type="dxa" w:w="567"/>
          </w:tcPr>
          <w:p>
            <w:pPr>
              <w:spacing w:before="0" w:after="0"/>
            </w:pPr>
            <w:r/>
            <w:r>
              <w:rPr>
                <w:sz w:val="15"/>
              </w:rPr>
              <w:t>9</w:t>
            </w:r>
          </w:p>
        </w:tc>
        <w:tc>
          <w:tcPr>
            <w:tcW w:type="dxa" w:w="794"/>
          </w:tcPr>
          <w:p>
            <w:pPr>
              <w:spacing w:before="0" w:after="0"/>
            </w:pPr>
            <w:r/>
            <w:r>
              <w:rPr>
                <w:sz w:val="15"/>
              </w:rPr>
              <w:t>KT-V-09</w:t>
            </w:r>
          </w:p>
        </w:tc>
        <w:tc>
          <w:tcPr>
            <w:tcW w:type="dxa" w:w="1701"/>
          </w:tcPr>
          <w:p>
            <w:pPr>
              <w:spacing w:before="0" w:after="0"/>
            </w:pPr>
            <w:r/>
            <w:r>
              <w:rPr>
                <w:sz w:val="15"/>
              </w:rPr>
              <w:t>Tukšs mērķis</w:t>
            </w:r>
          </w:p>
        </w:tc>
        <w:tc>
          <w:tcPr>
            <w:tcW w:type="dxa" w:w="1928"/>
          </w:tcPr>
          <w:p>
            <w:pPr>
              <w:spacing w:before="0" w:after="0"/>
            </w:pPr>
            <w:r/>
            <w:r>
              <w:rPr>
                <w:sz w:val="15"/>
              </w:rPr>
              <w:t>targetValue = ""</w:t>
            </w:r>
          </w:p>
        </w:tc>
        <w:tc>
          <w:tcPr>
            <w:tcW w:type="dxa" w:w="1928"/>
          </w:tcPr>
          <w:p>
            <w:pPr>
              <w:spacing w:before="0" w:after="0"/>
            </w:pPr>
            <w:r/>
            <w:r>
              <w:rPr>
                <w:sz w:val="15"/>
              </w:rPr>
              <w:t>validate.targetRequired</w:t>
            </w:r>
          </w:p>
        </w:tc>
        <w:tc>
          <w:tcPr>
            <w:tcW w:type="dxa" w:w="1701"/>
          </w:tcPr>
          <w:p>
            <w:pPr>
              <w:spacing w:before="0" w:after="0"/>
            </w:pPr>
            <w:r/>
            <w:r>
              <w:rPr>
                <w:sz w:val="15"/>
              </w:rPr>
              <w:t>validate.targetRequired</w:t>
            </w:r>
          </w:p>
        </w:tc>
        <w:tc>
          <w:tcPr>
            <w:tcW w:type="dxa" w:w="1020"/>
          </w:tcPr>
          <w:p>
            <w:pPr>
              <w:spacing w:before="0" w:after="0"/>
            </w:pPr>
            <w:r/>
            <w:r>
              <w:rPr>
                <w:b/>
                <w:sz w:val="15"/>
              </w:rPr>
              <w:t>Pareizi</w:t>
            </w:r>
          </w:p>
        </w:tc>
      </w:tr>
      <w:tr>
        <w:trPr>
          <w:cantSplit/>
        </w:trPr>
        <w:tc>
          <w:tcPr>
            <w:tcW w:type="dxa" w:w="567"/>
          </w:tcPr>
          <w:p>
            <w:pPr>
              <w:spacing w:before="0" w:after="0"/>
            </w:pPr>
            <w:r/>
            <w:r>
              <w:rPr>
                <w:sz w:val="15"/>
              </w:rPr>
              <w:t>10</w:t>
            </w:r>
          </w:p>
        </w:tc>
        <w:tc>
          <w:tcPr>
            <w:tcW w:type="dxa" w:w="794"/>
          </w:tcPr>
          <w:p>
            <w:pPr>
              <w:spacing w:before="0" w:after="0"/>
            </w:pPr>
            <w:r/>
            <w:r>
              <w:rPr>
                <w:sz w:val="15"/>
              </w:rPr>
              <w:t>KT-V-10</w:t>
            </w:r>
          </w:p>
        </w:tc>
        <w:tc>
          <w:tcPr>
            <w:tcW w:type="dxa" w:w="1701"/>
          </w:tcPr>
          <w:p>
            <w:pPr>
              <w:spacing w:before="0" w:after="0"/>
            </w:pPr>
            <w:r/>
            <w:r>
              <w:rPr>
                <w:sz w:val="15"/>
              </w:rPr>
              <w:t>Mērķis nav skaitlis</w:t>
            </w:r>
          </w:p>
        </w:tc>
        <w:tc>
          <w:tcPr>
            <w:tcW w:type="dxa" w:w="1928"/>
          </w:tcPr>
          <w:p>
            <w:pPr>
              <w:spacing w:before="0" w:after="0"/>
            </w:pPr>
            <w:r/>
            <w:r>
              <w:rPr>
                <w:sz w:val="15"/>
              </w:rPr>
              <w:t>targetValue = "abc", "12abc", "NaN", "Infinity"</w:t>
            </w:r>
          </w:p>
        </w:tc>
        <w:tc>
          <w:tcPr>
            <w:tcW w:type="dxa" w:w="1928"/>
          </w:tcPr>
          <w:p>
            <w:pPr>
              <w:spacing w:before="0" w:after="0"/>
            </w:pPr>
            <w:r/>
            <w:r>
              <w:rPr>
                <w:sz w:val="15"/>
              </w:rPr>
              <w:t>validate.number</w:t>
            </w:r>
          </w:p>
        </w:tc>
        <w:tc>
          <w:tcPr>
            <w:tcW w:type="dxa" w:w="1701"/>
          </w:tcPr>
          <w:p>
            <w:pPr>
              <w:spacing w:before="0" w:after="0"/>
            </w:pPr>
            <w:r/>
            <w:r>
              <w:rPr>
                <w:sz w:val="15"/>
              </w:rPr>
              <w:t>validate.number (visiem 4 variantiem)</w:t>
            </w:r>
          </w:p>
        </w:tc>
        <w:tc>
          <w:tcPr>
            <w:tcW w:type="dxa" w:w="1020"/>
          </w:tcPr>
          <w:p>
            <w:pPr>
              <w:spacing w:before="0" w:after="0"/>
            </w:pPr>
            <w:r/>
            <w:r>
              <w:rPr>
                <w:b/>
                <w:sz w:val="15"/>
              </w:rPr>
              <w:t>Pareizi</w:t>
            </w:r>
          </w:p>
        </w:tc>
      </w:tr>
      <w:tr>
        <w:trPr>
          <w:cantSplit/>
        </w:trPr>
        <w:tc>
          <w:tcPr>
            <w:tcW w:type="dxa" w:w="567"/>
          </w:tcPr>
          <w:p>
            <w:pPr>
              <w:spacing w:before="0" w:after="0"/>
            </w:pPr>
            <w:r/>
            <w:r>
              <w:rPr>
                <w:sz w:val="15"/>
              </w:rPr>
              <w:t>11</w:t>
            </w:r>
          </w:p>
        </w:tc>
        <w:tc>
          <w:tcPr>
            <w:tcW w:type="dxa" w:w="794"/>
          </w:tcPr>
          <w:p>
            <w:pPr>
              <w:spacing w:before="0" w:after="0"/>
            </w:pPr>
            <w:r/>
            <w:r>
              <w:rPr>
                <w:sz w:val="15"/>
              </w:rPr>
              <w:t>KT-V-11</w:t>
            </w:r>
          </w:p>
        </w:tc>
        <w:tc>
          <w:tcPr>
            <w:tcW w:type="dxa" w:w="1701"/>
          </w:tcPr>
          <w:p>
            <w:pPr>
              <w:spacing w:before="0" w:after="0"/>
            </w:pPr>
            <w:r/>
            <w:r>
              <w:rPr>
                <w:sz w:val="15"/>
              </w:rPr>
              <w:t>Mērķis ar daļskaitli</w:t>
            </w:r>
          </w:p>
        </w:tc>
        <w:tc>
          <w:tcPr>
            <w:tcW w:type="dxa" w:w="1928"/>
          </w:tcPr>
          <w:p>
            <w:pPr>
              <w:spacing w:before="0" w:after="0"/>
            </w:pPr>
            <w:r/>
            <w:r>
              <w:rPr>
                <w:sz w:val="15"/>
              </w:rPr>
              <w:t>targetValue = "1.5"</w:t>
            </w:r>
          </w:p>
        </w:tc>
        <w:tc>
          <w:tcPr>
            <w:tcW w:type="dxa" w:w="1928"/>
          </w:tcPr>
          <w:p>
            <w:pPr>
              <w:spacing w:before="0" w:after="0"/>
            </w:pPr>
            <w:r/>
            <w:r>
              <w:rPr>
                <w:sz w:val="15"/>
              </w:rPr>
              <w:t>validate.whole</w:t>
            </w:r>
          </w:p>
        </w:tc>
        <w:tc>
          <w:tcPr>
            <w:tcW w:type="dxa" w:w="1701"/>
          </w:tcPr>
          <w:p>
            <w:pPr>
              <w:spacing w:before="0" w:after="0"/>
            </w:pPr>
            <w:r/>
            <w:r>
              <w:rPr>
                <w:sz w:val="15"/>
              </w:rPr>
              <w:t>validate.whole</w:t>
            </w:r>
          </w:p>
        </w:tc>
        <w:tc>
          <w:tcPr>
            <w:tcW w:type="dxa" w:w="1020"/>
          </w:tcPr>
          <w:p>
            <w:pPr>
              <w:spacing w:before="0" w:after="0"/>
            </w:pPr>
            <w:r/>
            <w:r>
              <w:rPr>
                <w:b/>
                <w:sz w:val="15"/>
              </w:rPr>
              <w:t>Pareizi</w:t>
            </w:r>
          </w:p>
        </w:tc>
      </w:tr>
      <w:tr>
        <w:trPr>
          <w:cantSplit/>
        </w:trPr>
        <w:tc>
          <w:tcPr>
            <w:tcW w:type="dxa" w:w="567"/>
          </w:tcPr>
          <w:p>
            <w:pPr>
              <w:spacing w:before="0" w:after="0"/>
            </w:pPr>
            <w:r/>
            <w:r>
              <w:rPr>
                <w:sz w:val="15"/>
              </w:rPr>
              <w:t>12</w:t>
            </w:r>
          </w:p>
        </w:tc>
        <w:tc>
          <w:tcPr>
            <w:tcW w:type="dxa" w:w="794"/>
          </w:tcPr>
          <w:p>
            <w:pPr>
              <w:spacing w:before="0" w:after="0"/>
            </w:pPr>
            <w:r/>
            <w:r>
              <w:rPr>
                <w:sz w:val="15"/>
              </w:rPr>
              <w:t>KT-V-12</w:t>
            </w:r>
          </w:p>
        </w:tc>
        <w:tc>
          <w:tcPr>
            <w:tcW w:type="dxa" w:w="1701"/>
          </w:tcPr>
          <w:p>
            <w:pPr>
              <w:spacing w:before="0" w:after="0"/>
            </w:pPr>
            <w:r/>
            <w:r>
              <w:rPr>
                <w:sz w:val="15"/>
              </w:rPr>
              <w:t>Nulle vai negatīvs mērķis</w:t>
            </w:r>
          </w:p>
        </w:tc>
        <w:tc>
          <w:tcPr>
            <w:tcW w:type="dxa" w:w="1928"/>
          </w:tcPr>
          <w:p>
            <w:pPr>
              <w:spacing w:before="0" w:after="0"/>
            </w:pPr>
            <w:r/>
            <w:r>
              <w:rPr>
                <w:sz w:val="15"/>
              </w:rPr>
              <w:t>targetValue = "0", "-1", "-1000"</w:t>
            </w:r>
          </w:p>
        </w:tc>
        <w:tc>
          <w:tcPr>
            <w:tcW w:type="dxa" w:w="1928"/>
          </w:tcPr>
          <w:p>
            <w:pPr>
              <w:spacing w:before="0" w:after="0"/>
            </w:pPr>
            <w:r/>
            <w:r>
              <w:rPr>
                <w:sz w:val="15"/>
              </w:rPr>
              <w:t>validate.positive</w:t>
            </w:r>
          </w:p>
        </w:tc>
        <w:tc>
          <w:tcPr>
            <w:tcW w:type="dxa" w:w="1701"/>
          </w:tcPr>
          <w:p>
            <w:pPr>
              <w:spacing w:before="0" w:after="0"/>
            </w:pPr>
            <w:r/>
            <w:r>
              <w:rPr>
                <w:sz w:val="15"/>
              </w:rPr>
              <w:t>validate.positive (visiem 3 variantiem)</w:t>
            </w:r>
          </w:p>
        </w:tc>
        <w:tc>
          <w:tcPr>
            <w:tcW w:type="dxa" w:w="1020"/>
          </w:tcPr>
          <w:p>
            <w:pPr>
              <w:spacing w:before="0" w:after="0"/>
            </w:pPr>
            <w:r/>
            <w:r>
              <w:rPr>
                <w:b/>
                <w:sz w:val="15"/>
              </w:rPr>
              <w:t>Pareizi</w:t>
            </w:r>
          </w:p>
        </w:tc>
      </w:tr>
      <w:tr>
        <w:trPr>
          <w:cantSplit/>
        </w:trPr>
        <w:tc>
          <w:tcPr>
            <w:tcW w:type="dxa" w:w="567"/>
          </w:tcPr>
          <w:p>
            <w:pPr>
              <w:spacing w:before="0" w:after="0"/>
            </w:pPr>
            <w:r/>
            <w:r>
              <w:rPr>
                <w:sz w:val="15"/>
              </w:rPr>
              <w:t>13</w:t>
            </w:r>
          </w:p>
        </w:tc>
        <w:tc>
          <w:tcPr>
            <w:tcW w:type="dxa" w:w="794"/>
          </w:tcPr>
          <w:p>
            <w:pPr>
              <w:spacing w:before="0" w:after="0"/>
            </w:pPr>
            <w:r/>
            <w:r>
              <w:rPr>
                <w:sz w:val="15"/>
              </w:rPr>
              <w:t>KT-V-13</w:t>
            </w:r>
          </w:p>
        </w:tc>
        <w:tc>
          <w:tcPr>
            <w:tcW w:type="dxa" w:w="1701"/>
          </w:tcPr>
          <w:p>
            <w:pPr>
              <w:spacing w:before="0" w:after="0"/>
            </w:pPr>
            <w:r/>
            <w:r>
              <w:rPr>
                <w:sz w:val="15"/>
              </w:rPr>
              <w:t>Mērķa robežvērtība</w:t>
            </w:r>
          </w:p>
        </w:tc>
        <w:tc>
          <w:tcPr>
            <w:tcW w:type="dxa" w:w="1928"/>
          </w:tcPr>
          <w:p>
            <w:pPr>
              <w:spacing w:before="0" w:after="0"/>
            </w:pPr>
            <w:r/>
            <w:r>
              <w:rPr>
                <w:sz w:val="15"/>
              </w:rPr>
              <w:t>targetValue = 1 000 001 un 1 000 000</w:t>
            </w:r>
          </w:p>
        </w:tc>
        <w:tc>
          <w:tcPr>
            <w:tcW w:type="dxa" w:w="1928"/>
          </w:tcPr>
          <w:p>
            <w:pPr>
              <w:spacing w:before="0" w:after="0"/>
            </w:pPr>
            <w:r/>
            <w:r>
              <w:rPr>
                <w:sz w:val="15"/>
              </w:rPr>
              <w:t>Virs robežas — kļūda; tieši uz robežas — pieņemts</w:t>
            </w:r>
          </w:p>
        </w:tc>
        <w:tc>
          <w:tcPr>
            <w:tcW w:type="dxa" w:w="1701"/>
          </w:tcPr>
          <w:p>
            <w:pPr>
              <w:spacing w:before="0" w:after="0"/>
            </w:pPr>
            <w:r/>
            <w:r>
              <w:rPr>
                <w:sz w:val="15"/>
              </w:rPr>
              <w:t>validate.maxTarget / bez kļūdas</w:t>
            </w:r>
          </w:p>
        </w:tc>
        <w:tc>
          <w:tcPr>
            <w:tcW w:type="dxa" w:w="1020"/>
          </w:tcPr>
          <w:p>
            <w:pPr>
              <w:spacing w:before="0" w:after="0"/>
            </w:pPr>
            <w:r/>
            <w:r>
              <w:rPr>
                <w:b/>
                <w:sz w:val="15"/>
              </w:rPr>
              <w:t>Pareizi</w:t>
            </w:r>
          </w:p>
        </w:tc>
      </w:tr>
      <w:tr>
        <w:trPr>
          <w:cantSplit/>
        </w:trPr>
        <w:tc>
          <w:tcPr>
            <w:tcW w:type="dxa" w:w="567"/>
          </w:tcPr>
          <w:p>
            <w:pPr>
              <w:spacing w:before="0" w:after="0"/>
            </w:pPr>
            <w:r/>
            <w:r>
              <w:rPr>
                <w:sz w:val="15"/>
              </w:rPr>
              <w:t>14</w:t>
            </w:r>
          </w:p>
        </w:tc>
        <w:tc>
          <w:tcPr>
            <w:tcW w:type="dxa" w:w="794"/>
          </w:tcPr>
          <w:p>
            <w:pPr>
              <w:spacing w:before="0" w:after="0"/>
            </w:pPr>
            <w:r/>
            <w:r>
              <w:rPr>
                <w:sz w:val="15"/>
              </w:rPr>
              <w:t>KT-V-14</w:t>
            </w:r>
          </w:p>
        </w:tc>
        <w:tc>
          <w:tcPr>
            <w:tcW w:type="dxa" w:w="1701"/>
          </w:tcPr>
          <w:p>
            <w:pPr>
              <w:spacing w:before="0" w:after="0"/>
            </w:pPr>
            <w:r/>
            <w:r>
              <w:rPr>
                <w:sz w:val="15"/>
              </w:rPr>
              <w:t>Tukšs sākuma datums</w:t>
            </w:r>
          </w:p>
        </w:tc>
        <w:tc>
          <w:tcPr>
            <w:tcW w:type="dxa" w:w="1928"/>
          </w:tcPr>
          <w:p>
            <w:pPr>
              <w:spacing w:before="0" w:after="0"/>
            </w:pPr>
            <w:r/>
            <w:r>
              <w:rPr>
                <w:sz w:val="15"/>
              </w:rPr>
              <w:t>startDate = ""</w:t>
            </w:r>
          </w:p>
        </w:tc>
        <w:tc>
          <w:tcPr>
            <w:tcW w:type="dxa" w:w="1928"/>
          </w:tcPr>
          <w:p>
            <w:pPr>
              <w:spacing w:before="0" w:after="0"/>
            </w:pPr>
            <w:r/>
            <w:r>
              <w:rPr>
                <w:sz w:val="15"/>
              </w:rPr>
              <w:t>validate.startRequired</w:t>
            </w:r>
          </w:p>
        </w:tc>
        <w:tc>
          <w:tcPr>
            <w:tcW w:type="dxa" w:w="1701"/>
          </w:tcPr>
          <w:p>
            <w:pPr>
              <w:spacing w:before="0" w:after="0"/>
            </w:pPr>
            <w:r/>
            <w:r>
              <w:rPr>
                <w:sz w:val="15"/>
              </w:rPr>
              <w:t>validate.startRequired</w:t>
            </w:r>
          </w:p>
        </w:tc>
        <w:tc>
          <w:tcPr>
            <w:tcW w:type="dxa" w:w="1020"/>
          </w:tcPr>
          <w:p>
            <w:pPr>
              <w:spacing w:before="0" w:after="0"/>
            </w:pPr>
            <w:r/>
            <w:r>
              <w:rPr>
                <w:b/>
                <w:sz w:val="15"/>
              </w:rPr>
              <w:t>Pareizi</w:t>
            </w:r>
          </w:p>
        </w:tc>
      </w:tr>
      <w:tr>
        <w:trPr>
          <w:cantSplit/>
        </w:trPr>
        <w:tc>
          <w:tcPr>
            <w:tcW w:type="dxa" w:w="567"/>
          </w:tcPr>
          <w:p>
            <w:pPr>
              <w:spacing w:before="0" w:after="0"/>
            </w:pPr>
            <w:r/>
            <w:r>
              <w:rPr>
                <w:sz w:val="15"/>
              </w:rPr>
              <w:t>15</w:t>
            </w:r>
          </w:p>
        </w:tc>
        <w:tc>
          <w:tcPr>
            <w:tcW w:type="dxa" w:w="794"/>
          </w:tcPr>
          <w:p>
            <w:pPr>
              <w:spacing w:before="0" w:after="0"/>
            </w:pPr>
            <w:r/>
            <w:r>
              <w:rPr>
                <w:sz w:val="15"/>
              </w:rPr>
              <w:t>KT-V-15</w:t>
            </w:r>
          </w:p>
        </w:tc>
        <w:tc>
          <w:tcPr>
            <w:tcW w:type="dxa" w:w="1701"/>
          </w:tcPr>
          <w:p>
            <w:pPr>
              <w:spacing w:before="0" w:after="0"/>
            </w:pPr>
            <w:r/>
            <w:r>
              <w:rPr>
                <w:sz w:val="15"/>
              </w:rPr>
              <w:t>Neeksistējošs sākuma datums</w:t>
            </w:r>
          </w:p>
        </w:tc>
        <w:tc>
          <w:tcPr>
            <w:tcW w:type="dxa" w:w="1928"/>
          </w:tcPr>
          <w:p>
            <w:pPr>
              <w:spacing w:before="0" w:after="0"/>
            </w:pPr>
            <w:r/>
            <w:r>
              <w:rPr>
                <w:sz w:val="15"/>
              </w:rPr>
              <w:t>startDate = "2026-02-31", "2026-13-01", "2026-00-10", "01.03.2026"</w:t>
            </w:r>
          </w:p>
        </w:tc>
        <w:tc>
          <w:tcPr>
            <w:tcW w:type="dxa" w:w="1928"/>
          </w:tcPr>
          <w:p>
            <w:pPr>
              <w:spacing w:before="0" w:after="0"/>
            </w:pPr>
            <w:r/>
            <w:r>
              <w:rPr>
                <w:sz w:val="15"/>
              </w:rPr>
              <w:t>validate.startInvalid (datums netiek pārbīdīts uz citu dienu)</w:t>
            </w:r>
          </w:p>
        </w:tc>
        <w:tc>
          <w:tcPr>
            <w:tcW w:type="dxa" w:w="1701"/>
          </w:tcPr>
          <w:p>
            <w:pPr>
              <w:spacing w:before="0" w:after="0"/>
            </w:pPr>
            <w:r/>
            <w:r>
              <w:rPr>
                <w:sz w:val="15"/>
              </w:rPr>
              <w:t>validate.startInvalid (visiem 4 variantiem)</w:t>
            </w:r>
          </w:p>
        </w:tc>
        <w:tc>
          <w:tcPr>
            <w:tcW w:type="dxa" w:w="1020"/>
          </w:tcPr>
          <w:p>
            <w:pPr>
              <w:spacing w:before="0" w:after="0"/>
            </w:pPr>
            <w:r/>
            <w:r>
              <w:rPr>
                <w:b/>
                <w:sz w:val="15"/>
              </w:rPr>
              <w:t>Pareizi</w:t>
            </w:r>
          </w:p>
        </w:tc>
      </w:tr>
      <w:tr>
        <w:trPr>
          <w:cantSplit/>
        </w:trPr>
        <w:tc>
          <w:tcPr>
            <w:tcW w:type="dxa" w:w="567"/>
          </w:tcPr>
          <w:p>
            <w:pPr>
              <w:spacing w:before="0" w:after="0"/>
            </w:pPr>
            <w:r/>
            <w:r>
              <w:rPr>
                <w:sz w:val="15"/>
              </w:rPr>
              <w:t>16</w:t>
            </w:r>
          </w:p>
        </w:tc>
        <w:tc>
          <w:tcPr>
            <w:tcW w:type="dxa" w:w="794"/>
          </w:tcPr>
          <w:p>
            <w:pPr>
              <w:spacing w:before="0" w:after="0"/>
            </w:pPr>
            <w:r/>
            <w:r>
              <w:rPr>
                <w:sz w:val="15"/>
              </w:rPr>
              <w:t>KT-V-16</w:t>
            </w:r>
          </w:p>
        </w:tc>
        <w:tc>
          <w:tcPr>
            <w:tcW w:type="dxa" w:w="1701"/>
          </w:tcPr>
          <w:p>
            <w:pPr>
              <w:spacing w:before="0" w:after="0"/>
            </w:pPr>
            <w:r/>
            <w:r>
              <w:rPr>
                <w:sz w:val="15"/>
              </w:rPr>
              <w:t>Beigu datums pirms sākuma datuma</w:t>
            </w:r>
          </w:p>
        </w:tc>
        <w:tc>
          <w:tcPr>
            <w:tcW w:type="dxa" w:w="1928"/>
          </w:tcPr>
          <w:p>
            <w:pPr>
              <w:spacing w:before="0" w:after="0"/>
            </w:pPr>
            <w:r/>
            <w:r>
              <w:rPr>
                <w:sz w:val="15"/>
              </w:rPr>
              <w:t>10.03. → 09.03.</w:t>
            </w:r>
          </w:p>
        </w:tc>
        <w:tc>
          <w:tcPr>
            <w:tcW w:type="dxa" w:w="1928"/>
          </w:tcPr>
          <w:p>
            <w:pPr>
              <w:spacing w:before="0" w:after="0"/>
            </w:pPr>
            <w:r/>
            <w:r>
              <w:rPr>
                <w:sz w:val="15"/>
              </w:rPr>
              <w:t>validate.endOrder</w:t>
            </w:r>
          </w:p>
        </w:tc>
        <w:tc>
          <w:tcPr>
            <w:tcW w:type="dxa" w:w="1701"/>
          </w:tcPr>
          <w:p>
            <w:pPr>
              <w:spacing w:before="0" w:after="0"/>
            </w:pPr>
            <w:r/>
            <w:r>
              <w:rPr>
                <w:sz w:val="15"/>
              </w:rPr>
              <w:t>validate.endOrder</w:t>
            </w:r>
          </w:p>
        </w:tc>
        <w:tc>
          <w:tcPr>
            <w:tcW w:type="dxa" w:w="1020"/>
          </w:tcPr>
          <w:p>
            <w:pPr>
              <w:spacing w:before="0" w:after="0"/>
            </w:pPr>
            <w:r/>
            <w:r>
              <w:rPr>
                <w:b/>
                <w:sz w:val="15"/>
              </w:rPr>
              <w:t>Pareizi</w:t>
            </w:r>
          </w:p>
        </w:tc>
      </w:tr>
      <w:tr>
        <w:trPr>
          <w:cantSplit/>
        </w:trPr>
        <w:tc>
          <w:tcPr>
            <w:tcW w:type="dxa" w:w="567"/>
          </w:tcPr>
          <w:p>
            <w:pPr>
              <w:spacing w:before="0" w:after="0"/>
            </w:pPr>
            <w:r/>
            <w:r>
              <w:rPr>
                <w:sz w:val="15"/>
              </w:rPr>
              <w:t>17</w:t>
            </w:r>
          </w:p>
        </w:tc>
        <w:tc>
          <w:tcPr>
            <w:tcW w:type="dxa" w:w="794"/>
          </w:tcPr>
          <w:p>
            <w:pPr>
              <w:spacing w:before="0" w:after="0"/>
            </w:pPr>
            <w:r/>
            <w:r>
              <w:rPr>
                <w:sz w:val="15"/>
              </w:rPr>
              <w:t>KT-V-17</w:t>
            </w:r>
          </w:p>
        </w:tc>
        <w:tc>
          <w:tcPr>
            <w:tcW w:type="dxa" w:w="1701"/>
          </w:tcPr>
          <w:p>
            <w:pPr>
              <w:spacing w:before="0" w:after="0"/>
            </w:pPr>
            <w:r/>
            <w:r>
              <w:rPr>
                <w:sz w:val="15"/>
              </w:rPr>
              <w:t>Sākuma un beigu datums vienā dienā</w:t>
            </w:r>
          </w:p>
        </w:tc>
        <w:tc>
          <w:tcPr>
            <w:tcW w:type="dxa" w:w="1928"/>
          </w:tcPr>
          <w:p>
            <w:pPr>
              <w:spacing w:before="0" w:after="0"/>
            </w:pPr>
            <w:r/>
            <w:r>
              <w:rPr>
                <w:sz w:val="15"/>
              </w:rPr>
              <w:t>Sākums = beigas</w:t>
            </w:r>
          </w:p>
        </w:tc>
        <w:tc>
          <w:tcPr>
            <w:tcW w:type="dxa" w:w="1928"/>
          </w:tcPr>
          <w:p>
            <w:pPr>
              <w:spacing w:before="0" w:after="0"/>
            </w:pPr>
            <w:r/>
            <w:r>
              <w:rPr>
                <w:sz w:val="15"/>
              </w:rPr>
              <w:t>Pieņemts</w:t>
            </w:r>
          </w:p>
        </w:tc>
        <w:tc>
          <w:tcPr>
            <w:tcW w:type="dxa" w:w="1701"/>
          </w:tcPr>
          <w:p>
            <w:pPr>
              <w:spacing w:before="0" w:after="0"/>
            </w:pPr>
            <w:r/>
            <w:r>
              <w:rPr>
                <w:sz w:val="15"/>
              </w:rPr>
              <w:t>Kļūdu nav</w:t>
            </w:r>
          </w:p>
        </w:tc>
        <w:tc>
          <w:tcPr>
            <w:tcW w:type="dxa" w:w="1020"/>
          </w:tcPr>
          <w:p>
            <w:pPr>
              <w:spacing w:before="0" w:after="0"/>
            </w:pPr>
            <w:r/>
            <w:r>
              <w:rPr>
                <w:b/>
                <w:sz w:val="15"/>
              </w:rPr>
              <w:t>Pareizi</w:t>
            </w:r>
          </w:p>
        </w:tc>
      </w:tr>
      <w:tr>
        <w:trPr>
          <w:cantSplit/>
        </w:trPr>
        <w:tc>
          <w:tcPr>
            <w:tcW w:type="dxa" w:w="567"/>
          </w:tcPr>
          <w:p>
            <w:pPr>
              <w:spacing w:before="0" w:after="0"/>
            </w:pPr>
            <w:r/>
            <w:r>
              <w:rPr>
                <w:sz w:val="15"/>
              </w:rPr>
              <w:t>18</w:t>
            </w:r>
          </w:p>
        </w:tc>
        <w:tc>
          <w:tcPr>
            <w:tcW w:type="dxa" w:w="794"/>
          </w:tcPr>
          <w:p>
            <w:pPr>
              <w:spacing w:before="0" w:after="0"/>
            </w:pPr>
            <w:r/>
            <w:r>
              <w:rPr>
                <w:sz w:val="15"/>
              </w:rPr>
              <w:t>KT-V-18</w:t>
            </w:r>
          </w:p>
        </w:tc>
        <w:tc>
          <w:tcPr>
            <w:tcW w:type="dxa" w:w="1701"/>
          </w:tcPr>
          <w:p>
            <w:pPr>
              <w:spacing w:before="0" w:after="0"/>
            </w:pPr>
            <w:r/>
            <w:r>
              <w:rPr>
                <w:sz w:val="15"/>
              </w:rPr>
              <w:t>Fokuss uz kļūdaino lauku</w:t>
            </w:r>
          </w:p>
        </w:tc>
        <w:tc>
          <w:tcPr>
            <w:tcW w:type="dxa" w:w="1928"/>
          </w:tcPr>
          <w:p>
            <w:pPr>
              <w:spacing w:before="0" w:after="0"/>
            </w:pPr>
            <w:r/>
            <w:r>
              <w:rPr>
                <w:sz w:val="15"/>
              </w:rPr>
              <w:t>Kļūdains tikai mērķis (0)</w:t>
            </w:r>
          </w:p>
        </w:tc>
        <w:tc>
          <w:tcPr>
            <w:tcW w:type="dxa" w:w="1928"/>
          </w:tcPr>
          <w:p>
            <w:pPr>
              <w:spacing w:before="0" w:after="0"/>
            </w:pPr>
            <w:r/>
            <w:r>
              <w:rPr>
                <w:sz w:val="15"/>
              </w:rPr>
              <w:t>Kļūda tikai mērķa laukā; fokuss uz to</w:t>
            </w:r>
          </w:p>
        </w:tc>
        <w:tc>
          <w:tcPr>
            <w:tcW w:type="dxa" w:w="1701"/>
          </w:tcPr>
          <w:p>
            <w:pPr>
              <w:spacing w:before="0" w:after="0"/>
            </w:pPr>
            <w:r/>
            <w:r>
              <w:rPr>
                <w:sz w:val="15"/>
              </w:rPr>
              <w:t>1 kļūda: targetValue; firstInvalidField = targetValue</w:t>
            </w:r>
          </w:p>
        </w:tc>
        <w:tc>
          <w:tcPr>
            <w:tcW w:type="dxa" w:w="1020"/>
          </w:tcPr>
          <w:p>
            <w:pPr>
              <w:spacing w:before="0" w:after="0"/>
            </w:pPr>
            <w:r/>
            <w:r>
              <w:rPr>
                <w:b/>
                <w:sz w:val="15"/>
              </w:rPr>
              <w:t>Pareizi</w:t>
            </w:r>
          </w:p>
        </w:tc>
      </w:tr>
      <w:tr>
        <w:trPr>
          <w:cantSplit/>
        </w:trPr>
        <w:tc>
          <w:tcPr>
            <w:tcW w:type="dxa" w:w="567"/>
          </w:tcPr>
          <w:p>
            <w:pPr>
              <w:spacing w:before="0" w:after="0"/>
            </w:pPr>
            <w:r/>
            <w:r>
              <w:rPr>
                <w:sz w:val="15"/>
              </w:rPr>
              <w:t>19</w:t>
            </w:r>
          </w:p>
        </w:tc>
        <w:tc>
          <w:tcPr>
            <w:tcW w:type="dxa" w:w="794"/>
          </w:tcPr>
          <w:p>
            <w:pPr>
              <w:spacing w:before="0" w:after="0"/>
            </w:pPr>
            <w:r/>
            <w:r>
              <w:rPr>
                <w:sz w:val="15"/>
              </w:rPr>
              <w:t>KT-V-19</w:t>
            </w:r>
          </w:p>
        </w:tc>
        <w:tc>
          <w:tcPr>
            <w:tcW w:type="dxa" w:w="1701"/>
          </w:tcPr>
          <w:p>
            <w:pPr>
              <w:spacing w:before="0" w:after="0"/>
            </w:pPr>
            <w:r/>
            <w:r>
              <w:rPr>
                <w:sz w:val="15"/>
              </w:rPr>
              <w:t>Nederīgi dati netiek nosūtīti</w:t>
            </w:r>
          </w:p>
        </w:tc>
        <w:tc>
          <w:tcPr>
            <w:tcW w:type="dxa" w:w="1928"/>
          </w:tcPr>
          <w:p>
            <w:pPr>
              <w:spacing w:before="0" w:after="0"/>
            </w:pPr>
            <w:r/>
            <w:r>
              <w:rPr>
                <w:sz w:val="15"/>
              </w:rPr>
              <w:t>Jebkurš nederīgs lauks</w:t>
            </w:r>
          </w:p>
        </w:tc>
        <w:tc>
          <w:tcPr>
            <w:tcW w:type="dxa" w:w="1928"/>
          </w:tcPr>
          <w:p>
            <w:pPr>
              <w:spacing w:before="0" w:after="0"/>
            </w:pPr>
            <w:r/>
            <w:r>
              <w:rPr>
                <w:sz w:val="15"/>
              </w:rPr>
              <w:t>toChallengeInput atgriež null</w:t>
            </w:r>
          </w:p>
        </w:tc>
        <w:tc>
          <w:tcPr>
            <w:tcW w:type="dxa" w:w="1701"/>
          </w:tcPr>
          <w:p>
            <w:pPr>
              <w:spacing w:before="0" w:after="0"/>
            </w:pPr>
            <w:r/>
            <w:r>
              <w:rPr>
                <w:sz w:val="15"/>
              </w:rPr>
              <w:t>null visos 6 scenārijos</w:t>
            </w:r>
          </w:p>
        </w:tc>
        <w:tc>
          <w:tcPr>
            <w:tcW w:type="dxa" w:w="1020"/>
          </w:tcPr>
          <w:p>
            <w:pPr>
              <w:spacing w:before="0" w:after="0"/>
            </w:pPr>
            <w:r/>
            <w:r>
              <w:rPr>
                <w:b/>
                <w:sz w:val="15"/>
              </w:rPr>
              <w:t>Pareizi</w:t>
            </w:r>
          </w:p>
        </w:tc>
      </w:tr>
      <w:tr>
        <w:trPr>
          <w:cantSplit/>
        </w:trPr>
        <w:tc>
          <w:tcPr>
            <w:tcW w:type="dxa" w:w="567"/>
          </w:tcPr>
          <w:p>
            <w:pPr>
              <w:spacing w:before="0" w:after="0"/>
            </w:pPr>
            <w:r/>
            <w:r>
              <w:rPr>
                <w:sz w:val="15"/>
              </w:rPr>
              <w:t>20</w:t>
            </w:r>
          </w:p>
        </w:tc>
        <w:tc>
          <w:tcPr>
            <w:tcW w:type="dxa" w:w="794"/>
          </w:tcPr>
          <w:p>
            <w:pPr>
              <w:spacing w:before="0" w:after="0"/>
            </w:pPr>
            <w:r/>
            <w:r>
              <w:rPr>
                <w:sz w:val="15"/>
              </w:rPr>
              <w:t>KT-V-20</w:t>
            </w:r>
          </w:p>
        </w:tc>
        <w:tc>
          <w:tcPr>
            <w:tcW w:type="dxa" w:w="1701"/>
          </w:tcPr>
          <w:p>
            <w:pPr>
              <w:spacing w:before="0" w:after="0"/>
            </w:pPr>
            <w:r/>
            <w:r>
              <w:rPr>
                <w:sz w:val="15"/>
              </w:rPr>
              <w:t>Derīgu datu sagatavošana</w:t>
            </w:r>
          </w:p>
        </w:tc>
        <w:tc>
          <w:tcPr>
            <w:tcW w:type="dxa" w:w="1928"/>
          </w:tcPr>
          <w:p>
            <w:pPr>
              <w:spacing w:before="0" w:after="0"/>
            </w:pPr>
            <w:r/>
            <w:r>
              <w:rPr>
                <w:sz w:val="15"/>
              </w:rPr>
              <w:t>Visi lauki aizpildīti pareizi</w:t>
            </w:r>
          </w:p>
        </w:tc>
        <w:tc>
          <w:tcPr>
            <w:tcW w:type="dxa" w:w="1928"/>
          </w:tcPr>
          <w:p>
            <w:pPr>
              <w:spacing w:before="0" w:after="0"/>
            </w:pPr>
            <w:r/>
            <w:r>
              <w:rPr>
                <w:sz w:val="15"/>
              </w:rPr>
              <w:t>Beigu datums aizpilda visu dienu līdz 23:59:59.999</w:t>
            </w:r>
          </w:p>
        </w:tc>
        <w:tc>
          <w:tcPr>
            <w:tcW w:type="dxa" w:w="1701"/>
          </w:tcPr>
          <w:p>
            <w:pPr>
              <w:spacing w:before="0" w:after="0"/>
            </w:pPr>
            <w:r/>
            <w:r>
              <w:rPr>
                <w:sz w:val="15"/>
              </w:rPr>
              <w:t>23:59:59.999; sākums 00:00</w:t>
            </w:r>
          </w:p>
        </w:tc>
        <w:tc>
          <w:tcPr>
            <w:tcW w:type="dxa" w:w="1020"/>
          </w:tcPr>
          <w:p>
            <w:pPr>
              <w:spacing w:before="0" w:after="0"/>
            </w:pPr>
            <w:r/>
            <w:r>
              <w:rPr>
                <w:b/>
                <w:sz w:val="15"/>
              </w:rPr>
              <w:t>Pareizi</w:t>
            </w:r>
          </w:p>
        </w:tc>
      </w:tr>
      <w:tr>
        <w:trPr>
          <w:cantSplit/>
        </w:trPr>
        <w:tc>
          <w:tcPr>
            <w:tcW w:type="dxa" w:w="567"/>
          </w:tcPr>
          <w:p>
            <w:pPr>
              <w:spacing w:before="0" w:after="0"/>
            </w:pPr>
            <w:r/>
            <w:r>
              <w:rPr>
                <w:sz w:val="15"/>
              </w:rPr>
              <w:t>21</w:t>
            </w:r>
          </w:p>
        </w:tc>
        <w:tc>
          <w:tcPr>
            <w:tcW w:type="dxa" w:w="794"/>
          </w:tcPr>
          <w:p>
            <w:pPr>
              <w:spacing w:before="0" w:after="0"/>
            </w:pPr>
            <w:r/>
            <w:r>
              <w:rPr>
                <w:sz w:val="15"/>
              </w:rPr>
              <w:t>KT-V-21</w:t>
            </w:r>
          </w:p>
        </w:tc>
        <w:tc>
          <w:tcPr>
            <w:tcW w:type="dxa" w:w="1701"/>
          </w:tcPr>
          <w:p>
            <w:pPr>
              <w:spacing w:before="0" w:after="0"/>
            </w:pPr>
            <w:r/>
            <w:r>
              <w:rPr>
                <w:sz w:val="15"/>
              </w:rPr>
              <w:t>Rediģēšanas režīms</w:t>
            </w:r>
          </w:p>
        </w:tc>
        <w:tc>
          <w:tcPr>
            <w:tcW w:type="dxa" w:w="1928"/>
          </w:tcPr>
          <w:p>
            <w:pPr>
              <w:spacing w:before="0" w:after="0"/>
            </w:pPr>
            <w:r/>
            <w:r>
              <w:rPr>
                <w:sz w:val="15"/>
              </w:rPr>
              <w:t>Saglabāts izaicinājums → forma</w:t>
            </w:r>
          </w:p>
        </w:tc>
        <w:tc>
          <w:tcPr>
            <w:tcW w:type="dxa" w:w="1928"/>
          </w:tcPr>
          <w:p>
            <w:pPr>
              <w:spacing w:before="0" w:after="0"/>
            </w:pPr>
            <w:r/>
            <w:r>
              <w:rPr>
                <w:sz w:val="15"/>
              </w:rPr>
              <w:t>Formas vērtības sakrīt ar saglabātajām</w:t>
            </w:r>
          </w:p>
        </w:tc>
        <w:tc>
          <w:tcPr>
            <w:tcW w:type="dxa" w:w="1701"/>
          </w:tcPr>
          <w:p>
            <w:pPr>
              <w:spacing w:before="0" w:after="0"/>
            </w:pPr>
            <w:r/>
            <w:r>
              <w:rPr>
                <w:sz w:val="15"/>
              </w:rPr>
              <w:t>Visas 6 vērtības sakrīt</w:t>
            </w:r>
          </w:p>
        </w:tc>
        <w:tc>
          <w:tcPr>
            <w:tcW w:type="dxa" w:w="1020"/>
          </w:tcPr>
          <w:p>
            <w:pPr>
              <w:spacing w:before="0" w:after="0"/>
            </w:pPr>
            <w:r/>
            <w:r>
              <w:rPr>
                <w:b/>
                <w:sz w:val="15"/>
              </w:rPr>
              <w:t>Pareizi</w:t>
            </w:r>
          </w:p>
        </w:tc>
      </w:tr>
      <w:tr>
        <w:trPr>
          <w:cantSplit/>
        </w:trPr>
        <w:tc>
          <w:tcPr>
            <w:tcW w:type="dxa" w:w="567"/>
          </w:tcPr>
          <w:p>
            <w:pPr>
              <w:spacing w:before="0" w:after="0"/>
            </w:pPr>
            <w:r/>
            <w:r>
              <w:rPr>
                <w:sz w:val="15"/>
              </w:rPr>
              <w:t>22</w:t>
            </w:r>
          </w:p>
        </w:tc>
        <w:tc>
          <w:tcPr>
            <w:tcW w:type="dxa" w:w="794"/>
          </w:tcPr>
          <w:p>
            <w:pPr>
              <w:spacing w:before="0" w:after="0"/>
            </w:pPr>
            <w:r/>
            <w:r>
              <w:rPr>
                <w:sz w:val="15"/>
              </w:rPr>
              <w:t>KT-V-22</w:t>
            </w:r>
          </w:p>
        </w:tc>
        <w:tc>
          <w:tcPr>
            <w:tcW w:type="dxa" w:w="1701"/>
          </w:tcPr>
          <w:p>
            <w:pPr>
              <w:spacing w:before="0" w:after="0"/>
            </w:pPr>
            <w:r/>
            <w:r>
              <w:rPr>
                <w:sz w:val="15"/>
              </w:rPr>
              <w:t>Validācijas ziņojumu tulkojumi</w:t>
            </w:r>
          </w:p>
        </w:tc>
        <w:tc>
          <w:tcPr>
            <w:tcW w:type="dxa" w:w="1928"/>
          </w:tcPr>
          <w:p>
            <w:pPr>
              <w:spacing w:before="0" w:after="0"/>
            </w:pPr>
            <w:r/>
            <w:r>
              <w:rPr>
                <w:sz w:val="15"/>
              </w:rPr>
              <w:t>Visi 15 ziņojumi valodās en/lv/ru</w:t>
            </w:r>
          </w:p>
        </w:tc>
        <w:tc>
          <w:tcPr>
            <w:tcW w:type="dxa" w:w="1928"/>
          </w:tcPr>
          <w:p>
            <w:pPr>
              <w:spacing w:before="0" w:after="0"/>
            </w:pPr>
            <w:r/>
            <w:r>
              <w:rPr>
                <w:sz w:val="15"/>
              </w:rPr>
              <w:t>Neviena neiztulkota atslēga, neviens neaizvietots {parametrs}</w:t>
            </w:r>
          </w:p>
        </w:tc>
        <w:tc>
          <w:tcPr>
            <w:tcW w:type="dxa" w:w="1701"/>
          </w:tcPr>
          <w:p>
            <w:pPr>
              <w:spacing w:before="0" w:after="0"/>
            </w:pPr>
            <w:r/>
            <w:r>
              <w:rPr>
                <w:sz w:val="15"/>
              </w:rPr>
              <w:t>15 ziņojumi × 3 valodas — visi tulkoti</w:t>
            </w:r>
          </w:p>
        </w:tc>
        <w:tc>
          <w:tcPr>
            <w:tcW w:type="dxa" w:w="1020"/>
          </w:tcPr>
          <w:p>
            <w:pPr>
              <w:spacing w:before="0" w:after="0"/>
            </w:pPr>
            <w:r/>
            <w:r>
              <w:rPr>
                <w:b/>
                <w:sz w:val="15"/>
              </w:rPr>
              <w:t>Pareizi</w:t>
            </w:r>
          </w:p>
        </w:tc>
      </w:tr>
      <w:tr>
        <w:trPr>
          <w:cantSplit/>
        </w:trPr>
        <w:tc>
          <w:tcPr>
            <w:tcW w:type="dxa" w:w="567"/>
          </w:tcPr>
          <w:p>
            <w:pPr>
              <w:spacing w:before="0" w:after="0"/>
            </w:pPr>
            <w:r/>
            <w:r>
              <w:rPr>
                <w:sz w:val="15"/>
              </w:rPr>
              <w:t>23</w:t>
            </w:r>
          </w:p>
        </w:tc>
        <w:tc>
          <w:tcPr>
            <w:tcW w:type="dxa" w:w="794"/>
          </w:tcPr>
          <w:p>
            <w:pPr>
              <w:spacing w:before="0" w:after="0"/>
            </w:pPr>
            <w:r/>
            <w:r>
              <w:rPr>
                <w:sz w:val="15"/>
              </w:rPr>
              <w:t>KT-V-23</w:t>
            </w:r>
          </w:p>
        </w:tc>
        <w:tc>
          <w:tcPr>
            <w:tcW w:type="dxa" w:w="1701"/>
          </w:tcPr>
          <w:p>
            <w:pPr>
              <w:spacing w:before="0" w:after="0"/>
            </w:pPr>
            <w:r/>
            <w:r>
              <w:rPr>
                <w:sz w:val="15"/>
              </w:rPr>
              <w:t>Ziņojumi atšķiras starp valodām</w:t>
            </w:r>
          </w:p>
        </w:tc>
        <w:tc>
          <w:tcPr>
            <w:tcW w:type="dxa" w:w="1928"/>
          </w:tcPr>
          <w:p>
            <w:pPr>
              <w:spacing w:before="0" w:after="0"/>
            </w:pPr>
            <w:r/>
            <w:r>
              <w:rPr>
                <w:sz w:val="15"/>
              </w:rPr>
              <w:t>Salīdzina en/lv/ru tekstus</w:t>
            </w:r>
          </w:p>
        </w:tc>
        <w:tc>
          <w:tcPr>
            <w:tcW w:type="dxa" w:w="1928"/>
          </w:tcPr>
          <w:p>
            <w:pPr>
              <w:spacing w:before="0" w:after="0"/>
            </w:pPr>
            <w:r/>
            <w:r>
              <w:rPr>
                <w:sz w:val="15"/>
              </w:rPr>
              <w:t>3 atšķirīgi teksti (nevis viena angļu teksta kopija)</w:t>
            </w:r>
          </w:p>
        </w:tc>
        <w:tc>
          <w:tcPr>
            <w:tcW w:type="dxa" w:w="1701"/>
          </w:tcPr>
          <w:p>
            <w:pPr>
              <w:spacing w:before="0" w:after="0"/>
            </w:pPr>
            <w:r/>
            <w:r>
              <w:rPr>
                <w:sz w:val="15"/>
              </w:rPr>
              <w:t>3 dažādi teksti</w:t>
            </w:r>
          </w:p>
        </w:tc>
        <w:tc>
          <w:tcPr>
            <w:tcW w:type="dxa" w:w="1020"/>
          </w:tcPr>
          <w:p>
            <w:pPr>
              <w:spacing w:before="0" w:after="0"/>
            </w:pPr>
            <w:r/>
            <w:r>
              <w:rPr>
                <w:b/>
                <w:sz w:val="15"/>
              </w:rPr>
              <w:t>Pareizi</w:t>
            </w:r>
          </w:p>
        </w:tc>
      </w:tr>
    </w:tbl>
    <w:p>
      <w:pPr>
        <w:spacing w:after="0"/>
      </w:pPr>
    </w:p>
    <w:p>
      <w:pPr>
        <w:pStyle w:val="Heading3"/>
      </w:pPr>
      <w:r>
        <w:rPr>
          <w:color w:val="1F3864"/>
        </w:rPr>
        <w:t>7.2.2. Datumu apstrāde</w:t>
      </w:r>
    </w:p>
    <w:p>
      <w:r>
        <w:t>Testu kopa: challengeValidation.test.ts. JavaScript Date pārbīda neeksistējošu dienu (31.02 → 3.03), tāpēc tiek pārbaudīts apgrieztais pārveidojums.</w:t>
      </w:r>
    </w:p>
    <w:tbl>
      <w:tblPr>
        <w:tblStyle w:val="TableGrid"/>
        <w:tblW w:type="auto" w:w="0"/>
        <w:jc w:val="center"/>
        <w:tblLayout w:type="fixed"/>
        <w:tblLook w:firstColumn="1" w:firstRow="1" w:lastColumn="0" w:lastRow="0" w:noHBand="0" w:noVBand="1" w:val="04A0"/>
      </w:tblPr>
      <w:tblGrid>
        <w:gridCol w:w="567"/>
        <w:gridCol w:w="794"/>
        <w:gridCol w:w="1701"/>
        <w:gridCol w:w="1928"/>
        <w:gridCol w:w="1928"/>
        <w:gridCol w:w="1701"/>
        <w:gridCol w:w="1020"/>
      </w:tblGrid>
      <w:tr>
        <w:trPr>
          <w:cantSplit/>
          <w:tblHeader w:val="true"/>
        </w:trPr>
        <w:tc>
          <w:tcPr>
            <w:tcW w:type="dxa" w:w="567"/>
            <w:shd w:val="clear" w:color="auto" w:fill="1F3864"/>
          </w:tcPr>
          <w:p>
            <w:r/>
            <w:r>
              <w:rPr>
                <w:b/>
                <w:color w:val="FFFFFF"/>
                <w:sz w:val="15"/>
              </w:rPr>
              <w:t>Nr.</w:t>
            </w:r>
          </w:p>
        </w:tc>
        <w:tc>
          <w:tcPr>
            <w:tcW w:type="dxa" w:w="794"/>
            <w:shd w:val="clear" w:color="auto" w:fill="1F3864"/>
          </w:tcPr>
          <w:p>
            <w:r/>
            <w:r>
              <w:rPr>
                <w:b/>
                <w:color w:val="FFFFFF"/>
                <w:sz w:val="15"/>
              </w:rPr>
              <w:t>ID</w:t>
            </w:r>
          </w:p>
        </w:tc>
        <w:tc>
          <w:tcPr>
            <w:tcW w:type="dxa" w:w="1701"/>
            <w:shd w:val="clear" w:color="auto" w:fill="1F3864"/>
          </w:tcPr>
          <w:p>
            <w:r/>
            <w:r>
              <w:rPr>
                <w:b/>
                <w:color w:val="FFFFFF"/>
                <w:sz w:val="15"/>
              </w:rPr>
              <w:t>Testa gadījums</w:t>
            </w:r>
          </w:p>
        </w:tc>
        <w:tc>
          <w:tcPr>
            <w:tcW w:type="dxa" w:w="1928"/>
            <w:shd w:val="clear" w:color="auto" w:fill="1F3864"/>
          </w:tcPr>
          <w:p>
            <w:r/>
            <w:r>
              <w:rPr>
                <w:b/>
                <w:color w:val="FFFFFF"/>
                <w:sz w:val="15"/>
              </w:rPr>
              <w:t>Ievaddati / darbība</w:t>
            </w:r>
          </w:p>
        </w:tc>
        <w:tc>
          <w:tcPr>
            <w:tcW w:type="dxa" w:w="1928"/>
            <w:shd w:val="clear" w:color="auto" w:fill="1F3864"/>
          </w:tcPr>
          <w:p>
            <w:r/>
            <w:r>
              <w:rPr>
                <w:b/>
                <w:color w:val="FFFFFF"/>
                <w:sz w:val="15"/>
              </w:rPr>
              <w:t>Sagaidāmais rezultāts</w:t>
            </w:r>
          </w:p>
        </w:tc>
        <w:tc>
          <w:tcPr>
            <w:tcW w:type="dxa" w:w="1701"/>
            <w:shd w:val="clear" w:color="auto" w:fill="1F3864"/>
          </w:tcPr>
          <w:p>
            <w:r/>
            <w:r>
              <w:rPr>
                <w:b/>
                <w:color w:val="FFFFFF"/>
                <w:sz w:val="15"/>
              </w:rPr>
              <w:t>Faktiskais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24</w:t>
            </w:r>
          </w:p>
        </w:tc>
        <w:tc>
          <w:tcPr>
            <w:tcW w:type="dxa" w:w="794"/>
          </w:tcPr>
          <w:p>
            <w:pPr>
              <w:spacing w:before="0" w:after="0"/>
            </w:pPr>
            <w:r/>
            <w:r>
              <w:rPr>
                <w:sz w:val="15"/>
              </w:rPr>
              <w:t>KT-D-01</w:t>
            </w:r>
          </w:p>
        </w:tc>
        <w:tc>
          <w:tcPr>
            <w:tcW w:type="dxa" w:w="1701"/>
          </w:tcPr>
          <w:p>
            <w:pPr>
              <w:spacing w:before="0" w:after="0"/>
            </w:pPr>
            <w:r/>
            <w:r>
              <w:rPr>
                <w:sz w:val="15"/>
              </w:rPr>
              <w:t>Garais un īsais gads</w:t>
            </w:r>
          </w:p>
        </w:tc>
        <w:tc>
          <w:tcPr>
            <w:tcW w:type="dxa" w:w="1928"/>
          </w:tcPr>
          <w:p>
            <w:pPr>
              <w:spacing w:before="0" w:after="0"/>
            </w:pPr>
            <w:r/>
            <w:r>
              <w:rPr>
                <w:sz w:val="15"/>
              </w:rPr>
              <w:t>2024-02-29 un 2026-02-29</w:t>
            </w:r>
          </w:p>
        </w:tc>
        <w:tc>
          <w:tcPr>
            <w:tcW w:type="dxa" w:w="1928"/>
          </w:tcPr>
          <w:p>
            <w:pPr>
              <w:spacing w:before="0" w:after="0"/>
            </w:pPr>
            <w:r/>
            <w:r>
              <w:rPr>
                <w:sz w:val="15"/>
              </w:rPr>
              <w:t>Pirmais derīgs, otrais nederīgs</w:t>
            </w:r>
          </w:p>
        </w:tc>
        <w:tc>
          <w:tcPr>
            <w:tcW w:type="dxa" w:w="1701"/>
          </w:tcPr>
          <w:p>
            <w:pPr>
              <w:spacing w:before="0" w:after="0"/>
            </w:pPr>
            <w:r/>
            <w:r>
              <w:rPr>
                <w:sz w:val="15"/>
              </w:rPr>
              <w:t>date / null</w:t>
            </w:r>
          </w:p>
        </w:tc>
        <w:tc>
          <w:tcPr>
            <w:tcW w:type="dxa" w:w="1020"/>
          </w:tcPr>
          <w:p>
            <w:pPr>
              <w:spacing w:before="0" w:after="0"/>
            </w:pPr>
            <w:r/>
            <w:r>
              <w:rPr>
                <w:b/>
                <w:sz w:val="15"/>
              </w:rPr>
              <w:t>Pareizi</w:t>
            </w:r>
          </w:p>
        </w:tc>
      </w:tr>
      <w:tr>
        <w:trPr>
          <w:cantSplit/>
        </w:trPr>
        <w:tc>
          <w:tcPr>
            <w:tcW w:type="dxa" w:w="567"/>
          </w:tcPr>
          <w:p>
            <w:pPr>
              <w:spacing w:before="0" w:after="0"/>
            </w:pPr>
            <w:r/>
            <w:r>
              <w:rPr>
                <w:sz w:val="15"/>
              </w:rPr>
              <w:t>25</w:t>
            </w:r>
          </w:p>
        </w:tc>
        <w:tc>
          <w:tcPr>
            <w:tcW w:type="dxa" w:w="794"/>
          </w:tcPr>
          <w:p>
            <w:pPr>
              <w:spacing w:before="0" w:after="0"/>
            </w:pPr>
            <w:r/>
            <w:r>
              <w:rPr>
                <w:sz w:val="15"/>
              </w:rPr>
              <w:t>KT-D-02</w:t>
            </w:r>
          </w:p>
        </w:tc>
        <w:tc>
          <w:tcPr>
            <w:tcW w:type="dxa" w:w="1701"/>
          </w:tcPr>
          <w:p>
            <w:pPr>
              <w:spacing w:before="0" w:after="0"/>
            </w:pPr>
            <w:r/>
            <w:r>
              <w:rPr>
                <w:sz w:val="15"/>
              </w:rPr>
              <w:t>Neeksistējoša mēneša diena</w:t>
            </w:r>
          </w:p>
        </w:tc>
        <w:tc>
          <w:tcPr>
            <w:tcW w:type="dxa" w:w="1928"/>
          </w:tcPr>
          <w:p>
            <w:pPr>
              <w:spacing w:before="0" w:after="0"/>
            </w:pPr>
            <w:r/>
            <w:r>
              <w:rPr>
                <w:sz w:val="15"/>
              </w:rPr>
              <w:t>31.02.2026 un 31.04.2026</w:t>
            </w:r>
          </w:p>
        </w:tc>
        <w:tc>
          <w:tcPr>
            <w:tcW w:type="dxa" w:w="1928"/>
          </w:tcPr>
          <w:p>
            <w:pPr>
              <w:spacing w:before="0" w:after="0"/>
            </w:pPr>
            <w:r/>
            <w:r>
              <w:rPr>
                <w:sz w:val="15"/>
              </w:rPr>
              <w:t>null — diena netiek pārbīdīta uz nākamo mēnesi</w:t>
            </w:r>
          </w:p>
        </w:tc>
        <w:tc>
          <w:tcPr>
            <w:tcW w:type="dxa" w:w="1701"/>
          </w:tcPr>
          <w:p>
            <w:pPr>
              <w:spacing w:before="0" w:after="0"/>
            </w:pPr>
            <w:r/>
            <w:r>
              <w:rPr>
                <w:sz w:val="15"/>
              </w:rPr>
              <w:t>null / null</w:t>
            </w:r>
          </w:p>
        </w:tc>
        <w:tc>
          <w:tcPr>
            <w:tcW w:type="dxa" w:w="1020"/>
          </w:tcPr>
          <w:p>
            <w:pPr>
              <w:spacing w:before="0" w:after="0"/>
            </w:pPr>
            <w:r/>
            <w:r>
              <w:rPr>
                <w:b/>
                <w:sz w:val="15"/>
              </w:rPr>
              <w:t>Pareizi</w:t>
            </w:r>
          </w:p>
        </w:tc>
      </w:tr>
      <w:tr>
        <w:trPr>
          <w:cantSplit/>
        </w:trPr>
        <w:tc>
          <w:tcPr>
            <w:tcW w:type="dxa" w:w="567"/>
          </w:tcPr>
          <w:p>
            <w:pPr>
              <w:spacing w:before="0" w:after="0"/>
            </w:pPr>
            <w:r/>
            <w:r>
              <w:rPr>
                <w:sz w:val="15"/>
              </w:rPr>
              <w:t>26</w:t>
            </w:r>
          </w:p>
        </w:tc>
        <w:tc>
          <w:tcPr>
            <w:tcW w:type="dxa" w:w="794"/>
          </w:tcPr>
          <w:p>
            <w:pPr>
              <w:spacing w:before="0" w:after="0"/>
            </w:pPr>
            <w:r/>
            <w:r>
              <w:rPr>
                <w:sz w:val="15"/>
              </w:rPr>
              <w:t>KT-D-03</w:t>
            </w:r>
          </w:p>
        </w:tc>
        <w:tc>
          <w:tcPr>
            <w:tcW w:type="dxa" w:w="1701"/>
          </w:tcPr>
          <w:p>
            <w:pPr>
              <w:spacing w:before="0" w:after="0"/>
            </w:pPr>
            <w:r/>
            <w:r>
              <w:rPr>
                <w:sz w:val="15"/>
              </w:rPr>
              <w:t>Datuma formāta stingrība</w:t>
            </w:r>
          </w:p>
        </w:tc>
        <w:tc>
          <w:tcPr>
            <w:tcW w:type="dxa" w:w="1928"/>
          </w:tcPr>
          <w:p>
            <w:pPr>
              <w:spacing w:before="0" w:after="0"/>
            </w:pPr>
            <w:r/>
            <w:r>
              <w:rPr>
                <w:sz w:val="15"/>
              </w:rPr>
              <w:t>"2026-3-1", " 2026-03-01 ", "", "2026-03"</w:t>
            </w:r>
          </w:p>
        </w:tc>
        <w:tc>
          <w:tcPr>
            <w:tcW w:type="dxa" w:w="1928"/>
          </w:tcPr>
          <w:p>
            <w:pPr>
              <w:spacing w:before="0" w:after="0"/>
            </w:pPr>
            <w:r/>
            <w:r>
              <w:rPr>
                <w:sz w:val="15"/>
              </w:rPr>
              <w:t>Tikai YYYY-MM-DD (ar atstarpēm malās) ir derīgs</w:t>
            </w:r>
          </w:p>
        </w:tc>
        <w:tc>
          <w:tcPr>
            <w:tcW w:type="dxa" w:w="1701"/>
          </w:tcPr>
          <w:p>
            <w:pPr>
              <w:spacing w:before="0" w:after="0"/>
            </w:pPr>
            <w:r/>
            <w:r>
              <w:rPr>
                <w:sz w:val="15"/>
              </w:rPr>
              <w:t>null / derīgs / null / null</w:t>
            </w:r>
          </w:p>
        </w:tc>
        <w:tc>
          <w:tcPr>
            <w:tcW w:type="dxa" w:w="1020"/>
          </w:tcPr>
          <w:p>
            <w:pPr>
              <w:spacing w:before="0" w:after="0"/>
            </w:pPr>
            <w:r/>
            <w:r>
              <w:rPr>
                <w:b/>
                <w:sz w:val="15"/>
              </w:rPr>
              <w:t>Pareizi</w:t>
            </w:r>
          </w:p>
        </w:tc>
      </w:tr>
    </w:tbl>
    <w:p>
      <w:pPr>
        <w:spacing w:after="0"/>
      </w:pPr>
    </w:p>
    <w:p>
      <w:pPr>
        <w:pStyle w:val="Heading3"/>
      </w:pPr>
      <w:r>
        <w:rPr>
          <w:color w:val="1F3864"/>
        </w:rPr>
        <w:t>7.2.3. Administratora darbību kļūdu paziņojumi (ADM-01, ADM-02)</w:t>
      </w:r>
    </w:p>
    <w:p>
      <w:r>
        <w:t>Testu kopa: src/features/adminErrors.test.ts (npm test). Pārbauda, ko administrators redz, kad izaicinājuma izveide, labošana vai dzēšana neizdodas.</w:t>
      </w:r>
    </w:p>
    <w:tbl>
      <w:tblPr>
        <w:tblStyle w:val="TableGrid"/>
        <w:tblW w:type="auto" w:w="0"/>
        <w:jc w:val="center"/>
        <w:tblLayout w:type="fixed"/>
        <w:tblLook w:firstColumn="1" w:firstRow="1" w:lastColumn="0" w:lastRow="0" w:noHBand="0" w:noVBand="1" w:val="04A0"/>
      </w:tblPr>
      <w:tblGrid>
        <w:gridCol w:w="567"/>
        <w:gridCol w:w="794"/>
        <w:gridCol w:w="1701"/>
        <w:gridCol w:w="1928"/>
        <w:gridCol w:w="1928"/>
        <w:gridCol w:w="1701"/>
        <w:gridCol w:w="1020"/>
      </w:tblGrid>
      <w:tr>
        <w:trPr>
          <w:cantSplit/>
          <w:tblHeader w:val="true"/>
        </w:trPr>
        <w:tc>
          <w:tcPr>
            <w:tcW w:type="dxa" w:w="567"/>
            <w:shd w:val="clear" w:color="auto" w:fill="1F3864"/>
          </w:tcPr>
          <w:p>
            <w:r/>
            <w:r>
              <w:rPr>
                <w:b/>
                <w:color w:val="FFFFFF"/>
                <w:sz w:val="15"/>
              </w:rPr>
              <w:t>Nr.</w:t>
            </w:r>
          </w:p>
        </w:tc>
        <w:tc>
          <w:tcPr>
            <w:tcW w:type="dxa" w:w="794"/>
            <w:shd w:val="clear" w:color="auto" w:fill="1F3864"/>
          </w:tcPr>
          <w:p>
            <w:r/>
            <w:r>
              <w:rPr>
                <w:b/>
                <w:color w:val="FFFFFF"/>
                <w:sz w:val="15"/>
              </w:rPr>
              <w:t>ID</w:t>
            </w:r>
          </w:p>
        </w:tc>
        <w:tc>
          <w:tcPr>
            <w:tcW w:type="dxa" w:w="1701"/>
            <w:shd w:val="clear" w:color="auto" w:fill="1F3864"/>
          </w:tcPr>
          <w:p>
            <w:r/>
            <w:r>
              <w:rPr>
                <w:b/>
                <w:color w:val="FFFFFF"/>
                <w:sz w:val="15"/>
              </w:rPr>
              <w:t>Testa gadījums</w:t>
            </w:r>
          </w:p>
        </w:tc>
        <w:tc>
          <w:tcPr>
            <w:tcW w:type="dxa" w:w="1928"/>
            <w:shd w:val="clear" w:color="auto" w:fill="1F3864"/>
          </w:tcPr>
          <w:p>
            <w:r/>
            <w:r>
              <w:rPr>
                <w:b/>
                <w:color w:val="FFFFFF"/>
                <w:sz w:val="15"/>
              </w:rPr>
              <w:t>Ievaddati / darbība</w:t>
            </w:r>
          </w:p>
        </w:tc>
        <w:tc>
          <w:tcPr>
            <w:tcW w:type="dxa" w:w="1928"/>
            <w:shd w:val="clear" w:color="auto" w:fill="1F3864"/>
          </w:tcPr>
          <w:p>
            <w:r/>
            <w:r>
              <w:rPr>
                <w:b/>
                <w:color w:val="FFFFFF"/>
                <w:sz w:val="15"/>
              </w:rPr>
              <w:t>Sagaidāmais rezultāts</w:t>
            </w:r>
          </w:p>
        </w:tc>
        <w:tc>
          <w:tcPr>
            <w:tcW w:type="dxa" w:w="1701"/>
            <w:shd w:val="clear" w:color="auto" w:fill="1F3864"/>
          </w:tcPr>
          <w:p>
            <w:r/>
            <w:r>
              <w:rPr>
                <w:b/>
                <w:color w:val="FFFFFF"/>
                <w:sz w:val="15"/>
              </w:rPr>
              <w:t>Faktiskais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27</w:t>
            </w:r>
          </w:p>
        </w:tc>
        <w:tc>
          <w:tcPr>
            <w:tcW w:type="dxa" w:w="794"/>
          </w:tcPr>
          <w:p>
            <w:pPr>
              <w:spacing w:before="0" w:after="0"/>
            </w:pPr>
            <w:r/>
            <w:r>
              <w:rPr>
                <w:sz w:val="15"/>
              </w:rPr>
              <w:t>KT-A-01</w:t>
            </w:r>
          </w:p>
        </w:tc>
        <w:tc>
          <w:tcPr>
            <w:tcW w:type="dxa" w:w="1701"/>
          </w:tcPr>
          <w:p>
            <w:pPr>
              <w:spacing w:before="0" w:after="0"/>
            </w:pPr>
            <w:r/>
            <w:r>
              <w:rPr>
                <w:sz w:val="15"/>
              </w:rPr>
              <w:t>Nav administratora tiesību</w:t>
            </w:r>
          </w:p>
        </w:tc>
        <w:tc>
          <w:tcPr>
            <w:tcW w:type="dxa" w:w="1928"/>
          </w:tcPr>
          <w:p>
            <w:pPr>
              <w:spacing w:before="0" w:after="0"/>
            </w:pPr>
            <w:r/>
            <w:r>
              <w:rPr>
                <w:sz w:val="15"/>
              </w:rPr>
              <w:t>functions/permission-denied, "Admin only. [403]"</w:t>
            </w:r>
          </w:p>
        </w:tc>
        <w:tc>
          <w:tcPr>
            <w:tcW w:type="dxa" w:w="1928"/>
          </w:tcPr>
          <w:p>
            <w:pPr>
              <w:spacing w:before="0" w:after="0"/>
            </w:pPr>
            <w:r/>
            <w:r>
              <w:rPr>
                <w:sz w:val="15"/>
              </w:rPr>
              <w:t>Paskaidro, ka mainīt drīkst tikai administrators, bez statusa numura</w:t>
            </w:r>
          </w:p>
        </w:tc>
        <w:tc>
          <w:tcPr>
            <w:tcW w:type="dxa" w:w="1701"/>
          </w:tcPr>
          <w:p>
            <w:pPr>
              <w:spacing w:before="0" w:after="0"/>
            </w:pPr>
            <w:r/>
            <w:r>
              <w:rPr>
                <w:sz w:val="15"/>
              </w:rPr>
              <w:t>Atbilst; [403] noņemts</w:t>
            </w:r>
          </w:p>
        </w:tc>
        <w:tc>
          <w:tcPr>
            <w:tcW w:type="dxa" w:w="1020"/>
          </w:tcPr>
          <w:p>
            <w:pPr>
              <w:spacing w:before="0" w:after="0"/>
            </w:pPr>
            <w:r/>
            <w:r>
              <w:rPr>
                <w:b/>
                <w:sz w:val="15"/>
              </w:rPr>
              <w:t>Pareizi</w:t>
            </w:r>
          </w:p>
        </w:tc>
      </w:tr>
      <w:tr>
        <w:trPr>
          <w:cantSplit/>
        </w:trPr>
        <w:tc>
          <w:tcPr>
            <w:tcW w:type="dxa" w:w="567"/>
          </w:tcPr>
          <w:p>
            <w:pPr>
              <w:spacing w:before="0" w:after="0"/>
            </w:pPr>
            <w:r/>
            <w:r>
              <w:rPr>
                <w:sz w:val="15"/>
              </w:rPr>
              <w:t>28</w:t>
            </w:r>
          </w:p>
        </w:tc>
        <w:tc>
          <w:tcPr>
            <w:tcW w:type="dxa" w:w="794"/>
          </w:tcPr>
          <w:p>
            <w:pPr>
              <w:spacing w:before="0" w:after="0"/>
            </w:pPr>
            <w:r/>
            <w:r>
              <w:rPr>
                <w:sz w:val="15"/>
              </w:rPr>
              <w:t>KT-A-02</w:t>
            </w:r>
          </w:p>
        </w:tc>
        <w:tc>
          <w:tcPr>
            <w:tcW w:type="dxa" w:w="1701"/>
          </w:tcPr>
          <w:p>
            <w:pPr>
              <w:spacing w:before="0" w:after="0"/>
            </w:pPr>
            <w:r/>
            <w:r>
              <w:rPr>
                <w:sz w:val="15"/>
              </w:rPr>
              <w:t>Sesija nav derīga</w:t>
            </w:r>
          </w:p>
        </w:tc>
        <w:tc>
          <w:tcPr>
            <w:tcW w:type="dxa" w:w="1928"/>
          </w:tcPr>
          <w:p>
            <w:pPr>
              <w:spacing w:before="0" w:after="0"/>
            </w:pPr>
            <w:r/>
            <w:r>
              <w:rPr>
                <w:sz w:val="15"/>
              </w:rPr>
              <w:t>functions/unauthenticated</w:t>
            </w:r>
          </w:p>
        </w:tc>
        <w:tc>
          <w:tcPr>
            <w:tcW w:type="dxa" w:w="1928"/>
          </w:tcPr>
          <w:p>
            <w:pPr>
              <w:spacing w:before="0" w:after="0"/>
            </w:pPr>
            <w:r/>
            <w:r>
              <w:rPr>
                <w:sz w:val="15"/>
              </w:rPr>
              <w:t>Aicina pierakstīties vēlreiz</w:t>
            </w:r>
          </w:p>
        </w:tc>
        <w:tc>
          <w:tcPr>
            <w:tcW w:type="dxa" w:w="1701"/>
          </w:tcPr>
          <w:p>
            <w:pPr>
              <w:spacing w:before="0" w:after="0"/>
            </w:pPr>
            <w:r/>
            <w:r>
              <w:rPr>
                <w:sz w:val="15"/>
              </w:rPr>
              <w:t>Satur "Sign in again"</w:t>
            </w:r>
          </w:p>
        </w:tc>
        <w:tc>
          <w:tcPr>
            <w:tcW w:type="dxa" w:w="1020"/>
          </w:tcPr>
          <w:p>
            <w:pPr>
              <w:spacing w:before="0" w:after="0"/>
            </w:pPr>
            <w:r/>
            <w:r>
              <w:rPr>
                <w:b/>
                <w:sz w:val="15"/>
              </w:rPr>
              <w:t>Pareizi</w:t>
            </w:r>
          </w:p>
        </w:tc>
      </w:tr>
      <w:tr>
        <w:trPr>
          <w:cantSplit/>
        </w:trPr>
        <w:tc>
          <w:tcPr>
            <w:tcW w:type="dxa" w:w="567"/>
          </w:tcPr>
          <w:p>
            <w:pPr>
              <w:spacing w:before="0" w:after="0"/>
            </w:pPr>
            <w:r/>
            <w:r>
              <w:rPr>
                <w:sz w:val="15"/>
              </w:rPr>
              <w:t>29</w:t>
            </w:r>
          </w:p>
        </w:tc>
        <w:tc>
          <w:tcPr>
            <w:tcW w:type="dxa" w:w="794"/>
          </w:tcPr>
          <w:p>
            <w:pPr>
              <w:spacing w:before="0" w:after="0"/>
            </w:pPr>
            <w:r/>
            <w:r>
              <w:rPr>
                <w:sz w:val="15"/>
              </w:rPr>
              <w:t>KT-A-03</w:t>
            </w:r>
          </w:p>
        </w:tc>
        <w:tc>
          <w:tcPr>
            <w:tcW w:type="dxa" w:w="1701"/>
          </w:tcPr>
          <w:p>
            <w:pPr>
              <w:spacing w:before="0" w:after="0"/>
            </w:pPr>
            <w:r/>
            <w:r>
              <w:rPr>
                <w:sz w:val="15"/>
              </w:rPr>
              <w:t>Izaicinājums vairs neeksistē</w:t>
            </w:r>
          </w:p>
        </w:tc>
        <w:tc>
          <w:tcPr>
            <w:tcW w:type="dxa" w:w="1928"/>
          </w:tcPr>
          <w:p>
            <w:pPr>
              <w:spacing w:before="0" w:after="0"/>
            </w:pPr>
            <w:r/>
            <w:r>
              <w:rPr>
                <w:sz w:val="15"/>
              </w:rPr>
              <w:t>functions/not-found, "Challenge not found. [404]"</w:t>
            </w:r>
          </w:p>
        </w:tc>
        <w:tc>
          <w:tcPr>
            <w:tcW w:type="dxa" w:w="1928"/>
          </w:tcPr>
          <w:p>
            <w:pPr>
              <w:spacing w:before="0" w:after="0"/>
            </w:pPr>
            <w:r/>
            <w:r>
              <w:rPr>
                <w:sz w:val="15"/>
              </w:rPr>
              <w:t>Paskaidro, ka ieraksts vairs neeksistē</w:t>
            </w:r>
          </w:p>
        </w:tc>
        <w:tc>
          <w:tcPr>
            <w:tcW w:type="dxa" w:w="1701"/>
          </w:tcPr>
          <w:p>
            <w:pPr>
              <w:spacing w:before="0" w:after="0"/>
            </w:pPr>
            <w:r/>
            <w:r>
              <w:rPr>
                <w:sz w:val="15"/>
              </w:rPr>
              <w:t>Satur "no longer exists"; [404] noņemts</w:t>
            </w:r>
          </w:p>
        </w:tc>
        <w:tc>
          <w:tcPr>
            <w:tcW w:type="dxa" w:w="1020"/>
          </w:tcPr>
          <w:p>
            <w:pPr>
              <w:spacing w:before="0" w:after="0"/>
            </w:pPr>
            <w:r/>
            <w:r>
              <w:rPr>
                <w:b/>
                <w:sz w:val="15"/>
              </w:rPr>
              <w:t>Pareizi</w:t>
            </w:r>
          </w:p>
        </w:tc>
      </w:tr>
      <w:tr>
        <w:trPr>
          <w:cantSplit/>
        </w:trPr>
        <w:tc>
          <w:tcPr>
            <w:tcW w:type="dxa" w:w="567"/>
          </w:tcPr>
          <w:p>
            <w:pPr>
              <w:spacing w:before="0" w:after="0"/>
            </w:pPr>
            <w:r/>
            <w:r>
              <w:rPr>
                <w:sz w:val="15"/>
              </w:rPr>
              <w:t>30</w:t>
            </w:r>
          </w:p>
        </w:tc>
        <w:tc>
          <w:tcPr>
            <w:tcW w:type="dxa" w:w="794"/>
          </w:tcPr>
          <w:p>
            <w:pPr>
              <w:spacing w:before="0" w:after="0"/>
            </w:pPr>
            <w:r/>
            <w:r>
              <w:rPr>
                <w:sz w:val="15"/>
              </w:rPr>
              <w:t>KT-A-04</w:t>
            </w:r>
          </w:p>
        </w:tc>
        <w:tc>
          <w:tcPr>
            <w:tcW w:type="dxa" w:w="1701"/>
          </w:tcPr>
          <w:p>
            <w:pPr>
              <w:spacing w:before="0" w:after="0"/>
            </w:pPr>
            <w:r/>
            <w:r>
              <w:rPr>
                <w:sz w:val="15"/>
              </w:rPr>
              <w:t>Serviss nav pieejams</w:t>
            </w:r>
          </w:p>
        </w:tc>
        <w:tc>
          <w:tcPr>
            <w:tcW w:type="dxa" w:w="1928"/>
          </w:tcPr>
          <w:p>
            <w:pPr>
              <w:spacing w:before="0" w:after="0"/>
            </w:pPr>
            <w:r/>
            <w:r>
              <w:rPr>
                <w:sz w:val="15"/>
              </w:rPr>
              <w:t>functions/unavailable</w:t>
            </w:r>
          </w:p>
        </w:tc>
        <w:tc>
          <w:tcPr>
            <w:tcW w:type="dxa" w:w="1928"/>
          </w:tcPr>
          <w:p>
            <w:pPr>
              <w:spacing w:before="0" w:after="0"/>
            </w:pPr>
            <w:r/>
            <w:r>
              <w:rPr>
                <w:sz w:val="15"/>
              </w:rPr>
              <w:t>Paziņojums, ka nekas nav mainīts</w:t>
            </w:r>
          </w:p>
        </w:tc>
        <w:tc>
          <w:tcPr>
            <w:tcW w:type="dxa" w:w="1701"/>
          </w:tcPr>
          <w:p>
            <w:pPr>
              <w:spacing w:before="0" w:after="0"/>
            </w:pPr>
            <w:r/>
            <w:r>
              <w:rPr>
                <w:sz w:val="15"/>
              </w:rPr>
              <w:t>"unreachable … nothing was changed"</w:t>
            </w:r>
          </w:p>
        </w:tc>
        <w:tc>
          <w:tcPr>
            <w:tcW w:type="dxa" w:w="1020"/>
          </w:tcPr>
          <w:p>
            <w:pPr>
              <w:spacing w:before="0" w:after="0"/>
            </w:pPr>
            <w:r/>
            <w:r>
              <w:rPr>
                <w:b/>
                <w:sz w:val="15"/>
              </w:rPr>
              <w:t>Pareizi</w:t>
            </w:r>
          </w:p>
        </w:tc>
      </w:tr>
      <w:tr>
        <w:trPr>
          <w:cantSplit/>
        </w:trPr>
        <w:tc>
          <w:tcPr>
            <w:tcW w:type="dxa" w:w="567"/>
          </w:tcPr>
          <w:p>
            <w:pPr>
              <w:spacing w:before="0" w:after="0"/>
            </w:pPr>
            <w:r/>
            <w:r>
              <w:rPr>
                <w:sz w:val="15"/>
              </w:rPr>
              <w:t>31</w:t>
            </w:r>
          </w:p>
        </w:tc>
        <w:tc>
          <w:tcPr>
            <w:tcW w:type="dxa" w:w="794"/>
          </w:tcPr>
          <w:p>
            <w:pPr>
              <w:spacing w:before="0" w:after="0"/>
            </w:pPr>
            <w:r/>
            <w:r>
              <w:rPr>
                <w:sz w:val="15"/>
              </w:rPr>
              <w:t>KT-A-05</w:t>
            </w:r>
          </w:p>
        </w:tc>
        <w:tc>
          <w:tcPr>
            <w:tcW w:type="dxa" w:w="1701"/>
          </w:tcPr>
          <w:p>
            <w:pPr>
              <w:spacing w:before="0" w:after="0"/>
            </w:pPr>
            <w:r/>
            <w:r>
              <w:rPr>
                <w:sz w:val="15"/>
              </w:rPr>
              <w:t>Servera validācijas kļūda</w:t>
            </w:r>
          </w:p>
        </w:tc>
        <w:tc>
          <w:tcPr>
            <w:tcW w:type="dxa" w:w="1928"/>
          </w:tcPr>
          <w:p>
            <w:pPr>
              <w:spacing w:before="0" w:after="0"/>
            </w:pPr>
            <w:r/>
            <w:r>
              <w:rPr>
                <w:sz w:val="15"/>
              </w:rPr>
              <w:t>functions/invalid-argument, "Title must be 3-80 characters. [400]"</w:t>
            </w:r>
          </w:p>
        </w:tc>
        <w:tc>
          <w:tcPr>
            <w:tcW w:type="dxa" w:w="1928"/>
          </w:tcPr>
          <w:p>
            <w:pPr>
              <w:spacing w:before="0" w:after="0"/>
            </w:pPr>
            <w:r/>
            <w:r>
              <w:rPr>
                <w:sz w:val="15"/>
              </w:rPr>
              <w:t>Servera teksts bez statusa numura</w:t>
            </w:r>
          </w:p>
        </w:tc>
        <w:tc>
          <w:tcPr>
            <w:tcW w:type="dxa" w:w="1701"/>
          </w:tcPr>
          <w:p>
            <w:pPr>
              <w:spacing w:before="0" w:after="0"/>
            </w:pPr>
            <w:r/>
            <w:r>
              <w:rPr>
                <w:sz w:val="15"/>
              </w:rPr>
              <w:t>"Title must be 3-80 characters."</w:t>
            </w:r>
          </w:p>
        </w:tc>
        <w:tc>
          <w:tcPr>
            <w:tcW w:type="dxa" w:w="1020"/>
          </w:tcPr>
          <w:p>
            <w:pPr>
              <w:spacing w:before="0" w:after="0"/>
            </w:pPr>
            <w:r/>
            <w:r>
              <w:rPr>
                <w:b/>
                <w:sz w:val="15"/>
              </w:rPr>
              <w:t>Pareizi</w:t>
            </w:r>
          </w:p>
        </w:tc>
      </w:tr>
      <w:tr>
        <w:trPr>
          <w:cantSplit/>
        </w:trPr>
        <w:tc>
          <w:tcPr>
            <w:tcW w:type="dxa" w:w="567"/>
          </w:tcPr>
          <w:p>
            <w:pPr>
              <w:spacing w:before="0" w:after="0"/>
            </w:pPr>
            <w:r/>
            <w:r>
              <w:rPr>
                <w:sz w:val="15"/>
              </w:rPr>
              <w:t>32</w:t>
            </w:r>
          </w:p>
        </w:tc>
        <w:tc>
          <w:tcPr>
            <w:tcW w:type="dxa" w:w="794"/>
          </w:tcPr>
          <w:p>
            <w:pPr>
              <w:spacing w:before="0" w:after="0"/>
            </w:pPr>
            <w:r/>
            <w:r>
              <w:rPr>
                <w:sz w:val="15"/>
              </w:rPr>
              <w:t>KT-A-06</w:t>
            </w:r>
          </w:p>
        </w:tc>
        <w:tc>
          <w:tcPr>
            <w:tcW w:type="dxa" w:w="1701"/>
          </w:tcPr>
          <w:p>
            <w:pPr>
              <w:spacing w:before="0" w:after="0"/>
            </w:pPr>
            <w:r/>
            <w:r>
              <w:rPr>
                <w:sz w:val="15"/>
              </w:rPr>
              <w:t>Funkcija nav izvietota</w:t>
            </w:r>
          </w:p>
        </w:tc>
        <w:tc>
          <w:tcPr>
            <w:tcW w:type="dxa" w:w="1928"/>
          </w:tcPr>
          <w:p>
            <w:pPr>
              <w:spacing w:before="0" w:after="0"/>
            </w:pPr>
            <w:r/>
            <w:r>
              <w:rPr>
                <w:sz w:val="15"/>
              </w:rPr>
              <w:t>functions/unimplemented</w:t>
            </w:r>
          </w:p>
        </w:tc>
        <w:tc>
          <w:tcPr>
            <w:tcW w:type="dxa" w:w="1928"/>
          </w:tcPr>
          <w:p>
            <w:pPr>
              <w:spacing w:before="0" w:after="0"/>
            </w:pPr>
            <w:r/>
            <w:r>
              <w:rPr>
                <w:sz w:val="15"/>
              </w:rPr>
              <w:t>Paziņojums, ka funkcija nav sasniedzama un nekas nav mainīts</w:t>
            </w:r>
          </w:p>
        </w:tc>
        <w:tc>
          <w:tcPr>
            <w:tcW w:type="dxa" w:w="1701"/>
          </w:tcPr>
          <w:p>
            <w:pPr>
              <w:spacing w:before="0" w:after="0"/>
            </w:pPr>
            <w:r/>
            <w:r>
              <w:rPr>
                <w:sz w:val="15"/>
              </w:rPr>
              <w:t>"could not be reached … nothing was changed"</w:t>
            </w:r>
          </w:p>
        </w:tc>
        <w:tc>
          <w:tcPr>
            <w:tcW w:type="dxa" w:w="1020"/>
          </w:tcPr>
          <w:p>
            <w:pPr>
              <w:spacing w:before="0" w:after="0"/>
            </w:pPr>
            <w:r/>
            <w:r>
              <w:rPr>
                <w:b/>
                <w:sz w:val="15"/>
              </w:rPr>
              <w:t>Pareizi</w:t>
            </w:r>
          </w:p>
        </w:tc>
      </w:tr>
      <w:tr>
        <w:trPr>
          <w:cantSplit/>
        </w:trPr>
        <w:tc>
          <w:tcPr>
            <w:tcW w:type="dxa" w:w="567"/>
          </w:tcPr>
          <w:p>
            <w:pPr>
              <w:spacing w:before="0" w:after="0"/>
            </w:pPr>
            <w:r/>
            <w:r>
              <w:rPr>
                <w:sz w:val="15"/>
              </w:rPr>
              <w:t>33</w:t>
            </w:r>
          </w:p>
        </w:tc>
        <w:tc>
          <w:tcPr>
            <w:tcW w:type="dxa" w:w="794"/>
          </w:tcPr>
          <w:p>
            <w:pPr>
              <w:spacing w:before="0" w:after="0"/>
            </w:pPr>
            <w:r/>
            <w:r>
              <w:rPr>
                <w:sz w:val="15"/>
              </w:rPr>
              <w:t>KT-A-07</w:t>
            </w:r>
          </w:p>
        </w:tc>
        <w:tc>
          <w:tcPr>
            <w:tcW w:type="dxa" w:w="1701"/>
          </w:tcPr>
          <w:p>
            <w:pPr>
              <w:spacing w:before="0" w:after="0"/>
            </w:pPr>
            <w:r/>
            <w:r>
              <w:rPr>
                <w:sz w:val="15"/>
              </w:rPr>
              <w:t>Tukšs funkcijas maršruts</w:t>
            </w:r>
          </w:p>
        </w:tc>
        <w:tc>
          <w:tcPr>
            <w:tcW w:type="dxa" w:w="1928"/>
          </w:tcPr>
          <w:p>
            <w:pPr>
              <w:spacing w:before="0" w:after="0"/>
            </w:pPr>
            <w:r/>
            <w:r>
              <w:rPr>
                <w:sz w:val="15"/>
              </w:rPr>
              <w:t>functions/not-found ar tekstu "NOT_FOUND"</w:t>
            </w:r>
          </w:p>
        </w:tc>
        <w:tc>
          <w:tcPr>
            <w:tcW w:type="dxa" w:w="1928"/>
          </w:tcPr>
          <w:p>
            <w:pPr>
              <w:spacing w:before="0" w:after="0"/>
            </w:pPr>
            <w:r/>
            <w:r>
              <w:rPr>
                <w:sz w:val="15"/>
              </w:rPr>
              <w:t>Atpazīts kā nesasniedzama funkcija, nevis dzēsts izaicinājums</w:t>
            </w:r>
          </w:p>
        </w:tc>
        <w:tc>
          <w:tcPr>
            <w:tcW w:type="dxa" w:w="1701"/>
          </w:tcPr>
          <w:p>
            <w:pPr>
              <w:spacing w:before="0" w:after="0"/>
            </w:pPr>
            <w:r/>
            <w:r>
              <w:rPr>
                <w:sz w:val="15"/>
              </w:rPr>
              <w:t>"could not be reached"</w:t>
            </w:r>
          </w:p>
        </w:tc>
        <w:tc>
          <w:tcPr>
            <w:tcW w:type="dxa" w:w="1020"/>
          </w:tcPr>
          <w:p>
            <w:pPr>
              <w:spacing w:before="0" w:after="0"/>
            </w:pPr>
            <w:r/>
            <w:r>
              <w:rPr>
                <w:b/>
                <w:sz w:val="15"/>
              </w:rPr>
              <w:t>Pareizi</w:t>
            </w:r>
          </w:p>
        </w:tc>
      </w:tr>
      <w:tr>
        <w:trPr>
          <w:cantSplit/>
        </w:trPr>
        <w:tc>
          <w:tcPr>
            <w:tcW w:type="dxa" w:w="567"/>
          </w:tcPr>
          <w:p>
            <w:pPr>
              <w:spacing w:before="0" w:after="0"/>
            </w:pPr>
            <w:r/>
            <w:r>
              <w:rPr>
                <w:sz w:val="15"/>
              </w:rPr>
              <w:t>34</w:t>
            </w:r>
          </w:p>
        </w:tc>
        <w:tc>
          <w:tcPr>
            <w:tcW w:type="dxa" w:w="794"/>
          </w:tcPr>
          <w:p>
            <w:pPr>
              <w:spacing w:before="0" w:after="0"/>
            </w:pPr>
            <w:r/>
            <w:r>
              <w:rPr>
                <w:sz w:val="15"/>
              </w:rPr>
              <w:t>KT-A-08</w:t>
            </w:r>
          </w:p>
        </w:tc>
        <w:tc>
          <w:tcPr>
            <w:tcW w:type="dxa" w:w="1701"/>
          </w:tcPr>
          <w:p>
            <w:pPr>
              <w:spacing w:before="0" w:after="0"/>
            </w:pPr>
            <w:r/>
            <w:r>
              <w:rPr>
                <w:sz w:val="15"/>
              </w:rPr>
              <w:t>Servera iekšējā kļūda</w:t>
            </w:r>
          </w:p>
        </w:tc>
        <w:tc>
          <w:tcPr>
            <w:tcW w:type="dxa" w:w="1928"/>
          </w:tcPr>
          <w:p>
            <w:pPr>
              <w:spacing w:before="0" w:after="0"/>
            </w:pPr>
            <w:r/>
            <w:r>
              <w:rPr>
                <w:sz w:val="15"/>
              </w:rPr>
              <w:t>functions/internal "internal [500]" un cita internal kļūda</w:t>
            </w:r>
          </w:p>
        </w:tc>
        <w:tc>
          <w:tcPr>
            <w:tcW w:type="dxa" w:w="1928"/>
          </w:tcPr>
          <w:p>
            <w:pPr>
              <w:spacing w:before="0" w:after="0"/>
            </w:pPr>
            <w:r/>
            <w:r>
              <w:rPr>
                <w:sz w:val="15"/>
              </w:rPr>
              <w:t>Pirmā — nesasniedzama funkcija; otrā — teksta paziņojums</w:t>
            </w:r>
          </w:p>
        </w:tc>
        <w:tc>
          <w:tcPr>
            <w:tcW w:type="dxa" w:w="1701"/>
          </w:tcPr>
          <w:p>
            <w:pPr>
              <w:spacing w:before="0" w:after="0"/>
            </w:pPr>
            <w:r/>
            <w:r>
              <w:rPr>
                <w:sz w:val="15"/>
              </w:rPr>
              <w:t>"could not be reached" / "Database write failed."</w:t>
            </w:r>
          </w:p>
        </w:tc>
        <w:tc>
          <w:tcPr>
            <w:tcW w:type="dxa" w:w="1020"/>
          </w:tcPr>
          <w:p>
            <w:pPr>
              <w:spacing w:before="0" w:after="0"/>
            </w:pPr>
            <w:r/>
            <w:r>
              <w:rPr>
                <w:b/>
                <w:sz w:val="15"/>
              </w:rPr>
              <w:t>Pareizi</w:t>
            </w:r>
          </w:p>
        </w:tc>
      </w:tr>
      <w:tr>
        <w:trPr>
          <w:cantSplit/>
        </w:trPr>
        <w:tc>
          <w:tcPr>
            <w:tcW w:type="dxa" w:w="567"/>
          </w:tcPr>
          <w:p>
            <w:pPr>
              <w:spacing w:before="0" w:after="0"/>
            </w:pPr>
            <w:r/>
            <w:r>
              <w:rPr>
                <w:sz w:val="15"/>
              </w:rPr>
              <w:t>35</w:t>
            </w:r>
          </w:p>
        </w:tc>
        <w:tc>
          <w:tcPr>
            <w:tcW w:type="dxa" w:w="794"/>
          </w:tcPr>
          <w:p>
            <w:pPr>
              <w:spacing w:before="0" w:after="0"/>
            </w:pPr>
            <w:r/>
            <w:r>
              <w:rPr>
                <w:sz w:val="15"/>
              </w:rPr>
              <w:t>KT-A-09</w:t>
            </w:r>
          </w:p>
        </w:tc>
        <w:tc>
          <w:tcPr>
            <w:tcW w:type="dxa" w:w="1701"/>
          </w:tcPr>
          <w:p>
            <w:pPr>
              <w:spacing w:before="0" w:after="0"/>
            </w:pPr>
            <w:r/>
            <w:r>
              <w:rPr>
                <w:sz w:val="15"/>
              </w:rPr>
              <w:t>Nezināms kļūdas kods</w:t>
            </w:r>
          </w:p>
        </w:tc>
        <w:tc>
          <w:tcPr>
            <w:tcW w:type="dxa" w:w="1928"/>
          </w:tcPr>
          <w:p>
            <w:pPr>
              <w:spacing w:before="0" w:after="0"/>
            </w:pPr>
            <w:r/>
            <w:r>
              <w:rPr>
                <w:sz w:val="15"/>
              </w:rPr>
              <w:t>Kods ar teksta ziņojumu</w:t>
            </w:r>
          </w:p>
        </w:tc>
        <w:tc>
          <w:tcPr>
            <w:tcW w:type="dxa" w:w="1928"/>
          </w:tcPr>
          <w:p>
            <w:pPr>
              <w:spacing w:before="0" w:after="0"/>
            </w:pPr>
            <w:r/>
            <w:r>
              <w:rPr>
                <w:sz w:val="15"/>
              </w:rPr>
              <w:t>Teksts tiek parādīts lietotājam</w:t>
            </w:r>
          </w:p>
        </w:tc>
        <w:tc>
          <w:tcPr>
            <w:tcW w:type="dxa" w:w="1701"/>
          </w:tcPr>
          <w:p>
            <w:pPr>
              <w:spacing w:before="0" w:after="0"/>
            </w:pPr>
            <w:r/>
            <w:r>
              <w:rPr>
                <w:sz w:val="15"/>
              </w:rPr>
              <w:t>"Boom."</w:t>
            </w:r>
          </w:p>
        </w:tc>
        <w:tc>
          <w:tcPr>
            <w:tcW w:type="dxa" w:w="1020"/>
          </w:tcPr>
          <w:p>
            <w:pPr>
              <w:spacing w:before="0" w:after="0"/>
            </w:pPr>
            <w:r/>
            <w:r>
              <w:rPr>
                <w:b/>
                <w:sz w:val="15"/>
              </w:rPr>
              <w:t>Pareizi</w:t>
            </w:r>
          </w:p>
        </w:tc>
      </w:tr>
      <w:tr>
        <w:trPr>
          <w:cantSplit/>
        </w:trPr>
        <w:tc>
          <w:tcPr>
            <w:tcW w:type="dxa" w:w="567"/>
          </w:tcPr>
          <w:p>
            <w:pPr>
              <w:spacing w:before="0" w:after="0"/>
            </w:pPr>
            <w:r/>
            <w:r>
              <w:rPr>
                <w:sz w:val="15"/>
              </w:rPr>
              <w:t>36</w:t>
            </w:r>
          </w:p>
        </w:tc>
        <w:tc>
          <w:tcPr>
            <w:tcW w:type="dxa" w:w="794"/>
          </w:tcPr>
          <w:p>
            <w:pPr>
              <w:spacing w:before="0" w:after="0"/>
            </w:pPr>
            <w:r/>
            <w:r>
              <w:rPr>
                <w:sz w:val="15"/>
              </w:rPr>
              <w:t>KT-A-10</w:t>
            </w:r>
          </w:p>
        </w:tc>
        <w:tc>
          <w:tcPr>
            <w:tcW w:type="dxa" w:w="1701"/>
          </w:tcPr>
          <w:p>
            <w:pPr>
              <w:spacing w:before="0" w:after="0"/>
            </w:pPr>
            <w:r/>
            <w:r>
              <w:rPr>
                <w:sz w:val="15"/>
              </w:rPr>
              <w:t>Tukša kļūdas vērtība</w:t>
            </w:r>
          </w:p>
        </w:tc>
        <w:tc>
          <w:tcPr>
            <w:tcW w:type="dxa" w:w="1928"/>
          </w:tcPr>
          <w:p>
            <w:pPr>
              <w:spacing w:before="0" w:after="0"/>
            </w:pPr>
            <w:r/>
            <w:r>
              <w:rPr>
                <w:sz w:val="15"/>
              </w:rPr>
              <w:t>null, undefined vai tukšs ziņojums</w:t>
            </w:r>
          </w:p>
        </w:tc>
        <w:tc>
          <w:tcPr>
            <w:tcW w:type="dxa" w:w="1928"/>
          </w:tcPr>
          <w:p>
            <w:pPr>
              <w:spacing w:before="0" w:after="0"/>
            </w:pPr>
            <w:r/>
            <w:r>
              <w:rPr>
                <w:sz w:val="15"/>
              </w:rPr>
              <w:t>Vispārīgs paziņojums, nevis "null" vai tukša rinda</w:t>
            </w:r>
          </w:p>
        </w:tc>
        <w:tc>
          <w:tcPr>
            <w:tcW w:type="dxa" w:w="1701"/>
          </w:tcPr>
          <w:p>
            <w:pPr>
              <w:spacing w:before="0" w:after="0"/>
            </w:pPr>
            <w:r/>
            <w:r>
              <w:rPr>
                <w:sz w:val="15"/>
              </w:rPr>
              <w:t>"Something went wrong and nothing was changed."</w:t>
            </w:r>
          </w:p>
        </w:tc>
        <w:tc>
          <w:tcPr>
            <w:tcW w:type="dxa" w:w="1020"/>
          </w:tcPr>
          <w:p>
            <w:pPr>
              <w:spacing w:before="0" w:after="0"/>
            </w:pPr>
            <w:r/>
            <w:r>
              <w:rPr>
                <w:b/>
                <w:sz w:val="15"/>
              </w:rPr>
              <w:t>Pareizi</w:t>
            </w:r>
          </w:p>
        </w:tc>
      </w:tr>
    </w:tbl>
    <w:p>
      <w:pPr>
        <w:spacing w:after="0"/>
      </w:pPr>
    </w:p>
    <w:p>
      <w:pPr>
        <w:pStyle w:val="Heading3"/>
      </w:pPr>
      <w:r>
        <w:rPr>
          <w:color w:val="1F3864"/>
        </w:rPr>
        <w:t>7.2.4. Firestore drošības noteikumi (SEC-01) — nepilnvarota piekļuve</w:t>
      </w:r>
    </w:p>
    <w:p>
      <w:r>
        <w:t>Testu kopa: test/firestore.rules.test.ts pret īsto Firestore emulatoru (npm run test:rules). Tiek izmantoti tie paši noteikumi, ko izvieto Firebase (firestore.rules).</w:t>
      </w:r>
    </w:p>
    <w:tbl>
      <w:tblPr>
        <w:tblStyle w:val="TableGrid"/>
        <w:tblW w:type="auto" w:w="0"/>
        <w:jc w:val="center"/>
        <w:tblLayout w:type="fixed"/>
        <w:tblLook w:firstColumn="1" w:firstRow="1" w:lastColumn="0" w:lastRow="0" w:noHBand="0" w:noVBand="1" w:val="04A0"/>
      </w:tblPr>
      <w:tblGrid>
        <w:gridCol w:w="567"/>
        <w:gridCol w:w="794"/>
        <w:gridCol w:w="1701"/>
        <w:gridCol w:w="1928"/>
        <w:gridCol w:w="1928"/>
        <w:gridCol w:w="1701"/>
        <w:gridCol w:w="1020"/>
      </w:tblGrid>
      <w:tr>
        <w:trPr>
          <w:cantSplit/>
          <w:tblHeader w:val="true"/>
        </w:trPr>
        <w:tc>
          <w:tcPr>
            <w:tcW w:type="dxa" w:w="567"/>
            <w:shd w:val="clear" w:color="auto" w:fill="1F3864"/>
          </w:tcPr>
          <w:p>
            <w:r/>
            <w:r>
              <w:rPr>
                <w:b/>
                <w:color w:val="FFFFFF"/>
                <w:sz w:val="15"/>
              </w:rPr>
              <w:t>Nr.</w:t>
            </w:r>
          </w:p>
        </w:tc>
        <w:tc>
          <w:tcPr>
            <w:tcW w:type="dxa" w:w="794"/>
            <w:shd w:val="clear" w:color="auto" w:fill="1F3864"/>
          </w:tcPr>
          <w:p>
            <w:r/>
            <w:r>
              <w:rPr>
                <w:b/>
                <w:color w:val="FFFFFF"/>
                <w:sz w:val="15"/>
              </w:rPr>
              <w:t>ID</w:t>
            </w:r>
          </w:p>
        </w:tc>
        <w:tc>
          <w:tcPr>
            <w:tcW w:type="dxa" w:w="1701"/>
            <w:shd w:val="clear" w:color="auto" w:fill="1F3864"/>
          </w:tcPr>
          <w:p>
            <w:r/>
            <w:r>
              <w:rPr>
                <w:b/>
                <w:color w:val="FFFFFF"/>
                <w:sz w:val="15"/>
              </w:rPr>
              <w:t>Testa gadījums</w:t>
            </w:r>
          </w:p>
        </w:tc>
        <w:tc>
          <w:tcPr>
            <w:tcW w:type="dxa" w:w="1928"/>
            <w:shd w:val="clear" w:color="auto" w:fill="1F3864"/>
          </w:tcPr>
          <w:p>
            <w:r/>
            <w:r>
              <w:rPr>
                <w:b/>
                <w:color w:val="FFFFFF"/>
                <w:sz w:val="15"/>
              </w:rPr>
              <w:t>Ievaddati / darbība</w:t>
            </w:r>
          </w:p>
        </w:tc>
        <w:tc>
          <w:tcPr>
            <w:tcW w:type="dxa" w:w="1928"/>
            <w:shd w:val="clear" w:color="auto" w:fill="1F3864"/>
          </w:tcPr>
          <w:p>
            <w:r/>
            <w:r>
              <w:rPr>
                <w:b/>
                <w:color w:val="FFFFFF"/>
                <w:sz w:val="15"/>
              </w:rPr>
              <w:t>Sagaidāmais rezultāts</w:t>
            </w:r>
          </w:p>
        </w:tc>
        <w:tc>
          <w:tcPr>
            <w:tcW w:type="dxa" w:w="1701"/>
            <w:shd w:val="clear" w:color="auto" w:fill="1F3864"/>
          </w:tcPr>
          <w:p>
            <w:r/>
            <w:r>
              <w:rPr>
                <w:b/>
                <w:color w:val="FFFFFF"/>
                <w:sz w:val="15"/>
              </w:rPr>
              <w:t>Faktiskais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37</w:t>
            </w:r>
          </w:p>
        </w:tc>
        <w:tc>
          <w:tcPr>
            <w:tcW w:type="dxa" w:w="794"/>
          </w:tcPr>
          <w:p>
            <w:pPr>
              <w:spacing w:before="0" w:after="0"/>
            </w:pPr>
            <w:r/>
            <w:r>
              <w:rPr>
                <w:sz w:val="15"/>
              </w:rPr>
              <w:t>KT-R-01</w:t>
            </w:r>
          </w:p>
        </w:tc>
        <w:tc>
          <w:tcPr>
            <w:tcW w:type="dxa" w:w="1701"/>
          </w:tcPr>
          <w:p>
            <w:pPr>
              <w:spacing w:before="0" w:after="0"/>
            </w:pPr>
            <w:r/>
            <w:r>
              <w:rPr>
                <w:sz w:val="15"/>
              </w:rPr>
              <w:t>Viesis lasa profilu pēc id</w:t>
            </w:r>
          </w:p>
        </w:tc>
        <w:tc>
          <w:tcPr>
            <w:tcW w:type="dxa" w:w="1928"/>
          </w:tcPr>
          <w:p>
            <w:pPr>
              <w:spacing w:before="0" w:after="0"/>
            </w:pPr>
            <w:r/>
            <w:r>
              <w:rPr>
                <w:sz w:val="15"/>
              </w:rPr>
              <w:t>Bez sesijas, users/{uid}</w:t>
            </w:r>
          </w:p>
        </w:tc>
        <w:tc>
          <w:tcPr>
            <w:tcW w:type="dxa" w:w="1928"/>
          </w:tcPr>
          <w:p>
            <w:pPr>
              <w:spacing w:before="0" w:after="0"/>
            </w:pPr>
            <w:r/>
            <w:r>
              <w:rPr>
                <w:sz w:val="15"/>
              </w:rPr>
              <w:t>PERMISSION_DENIED</w:t>
            </w:r>
          </w:p>
        </w:tc>
        <w:tc>
          <w:tcPr>
            <w:tcW w:type="dxa" w:w="1701"/>
          </w:tcPr>
          <w:p>
            <w:pPr>
              <w:spacing w:before="0" w:after="0"/>
            </w:pPr>
            <w:r/>
            <w:r>
              <w:rPr>
                <w:sz w:val="15"/>
              </w:rPr>
              <w:t>Liegts</w:t>
            </w:r>
          </w:p>
        </w:tc>
        <w:tc>
          <w:tcPr>
            <w:tcW w:type="dxa" w:w="1020"/>
          </w:tcPr>
          <w:p>
            <w:pPr>
              <w:spacing w:before="0" w:after="0"/>
            </w:pPr>
            <w:r/>
            <w:r>
              <w:rPr>
                <w:b/>
                <w:sz w:val="15"/>
              </w:rPr>
              <w:t>Pareizi</w:t>
            </w:r>
          </w:p>
        </w:tc>
      </w:tr>
      <w:tr>
        <w:trPr>
          <w:cantSplit/>
        </w:trPr>
        <w:tc>
          <w:tcPr>
            <w:tcW w:type="dxa" w:w="567"/>
          </w:tcPr>
          <w:p>
            <w:pPr>
              <w:spacing w:before="0" w:after="0"/>
            </w:pPr>
            <w:r/>
            <w:r>
              <w:rPr>
                <w:sz w:val="15"/>
              </w:rPr>
              <w:t>38</w:t>
            </w:r>
          </w:p>
        </w:tc>
        <w:tc>
          <w:tcPr>
            <w:tcW w:type="dxa" w:w="794"/>
          </w:tcPr>
          <w:p>
            <w:pPr>
              <w:spacing w:before="0" w:after="0"/>
            </w:pPr>
            <w:r/>
            <w:r>
              <w:rPr>
                <w:sz w:val="15"/>
              </w:rPr>
              <w:t>KT-R-02</w:t>
            </w:r>
          </w:p>
        </w:tc>
        <w:tc>
          <w:tcPr>
            <w:tcW w:type="dxa" w:w="1701"/>
          </w:tcPr>
          <w:p>
            <w:pPr>
              <w:spacing w:before="0" w:after="0"/>
            </w:pPr>
            <w:r/>
            <w:r>
              <w:rPr>
                <w:sz w:val="15"/>
              </w:rPr>
              <w:t>Viesis lasa izaicinājumus</w:t>
            </w:r>
          </w:p>
        </w:tc>
        <w:tc>
          <w:tcPr>
            <w:tcW w:type="dxa" w:w="1928"/>
          </w:tcPr>
          <w:p>
            <w:pPr>
              <w:spacing w:before="0" w:after="0"/>
            </w:pPr>
            <w:r/>
            <w:r>
              <w:rPr>
                <w:sz w:val="15"/>
              </w:rPr>
              <w:t>Bez sesijas, challenges saraksts un dokuments</w:t>
            </w:r>
          </w:p>
        </w:tc>
        <w:tc>
          <w:tcPr>
            <w:tcW w:type="dxa" w:w="1928"/>
          </w:tcPr>
          <w:p>
            <w:pPr>
              <w:spacing w:before="0" w:after="0"/>
            </w:pPr>
            <w:r/>
            <w:r>
              <w:rPr>
                <w:sz w:val="15"/>
              </w:rPr>
              <w:t>PERMISSION_DENIED</w:t>
            </w:r>
          </w:p>
        </w:tc>
        <w:tc>
          <w:tcPr>
            <w:tcW w:type="dxa" w:w="1701"/>
          </w:tcPr>
          <w:p>
            <w:pPr>
              <w:spacing w:before="0" w:after="0"/>
            </w:pPr>
            <w:r/>
            <w:r>
              <w:rPr>
                <w:sz w:val="15"/>
              </w:rPr>
              <w:t>Liegts (abos gadījumos)</w:t>
            </w:r>
          </w:p>
        </w:tc>
        <w:tc>
          <w:tcPr>
            <w:tcW w:type="dxa" w:w="1020"/>
          </w:tcPr>
          <w:p>
            <w:pPr>
              <w:spacing w:before="0" w:after="0"/>
            </w:pPr>
            <w:r/>
            <w:r>
              <w:rPr>
                <w:b/>
                <w:sz w:val="15"/>
              </w:rPr>
              <w:t>Pareizi</w:t>
            </w:r>
          </w:p>
        </w:tc>
      </w:tr>
      <w:tr>
        <w:trPr>
          <w:cantSplit/>
        </w:trPr>
        <w:tc>
          <w:tcPr>
            <w:tcW w:type="dxa" w:w="567"/>
          </w:tcPr>
          <w:p>
            <w:pPr>
              <w:spacing w:before="0" w:after="0"/>
            </w:pPr>
            <w:r/>
            <w:r>
              <w:rPr>
                <w:sz w:val="15"/>
              </w:rPr>
              <w:t>39</w:t>
            </w:r>
          </w:p>
        </w:tc>
        <w:tc>
          <w:tcPr>
            <w:tcW w:type="dxa" w:w="794"/>
          </w:tcPr>
          <w:p>
            <w:pPr>
              <w:spacing w:before="0" w:after="0"/>
            </w:pPr>
            <w:r/>
            <w:r>
              <w:rPr>
                <w:sz w:val="15"/>
              </w:rPr>
              <w:t>KT-R-03</w:t>
            </w:r>
          </w:p>
        </w:tc>
        <w:tc>
          <w:tcPr>
            <w:tcW w:type="dxa" w:w="1701"/>
          </w:tcPr>
          <w:p>
            <w:pPr>
              <w:spacing w:before="0" w:after="0"/>
            </w:pPr>
            <w:r/>
            <w:r>
              <w:rPr>
                <w:sz w:val="15"/>
              </w:rPr>
              <w:t>Viesis lasa spēles rezultātus</w:t>
            </w:r>
          </w:p>
        </w:tc>
        <w:tc>
          <w:tcPr>
            <w:tcW w:type="dxa" w:w="1928"/>
          </w:tcPr>
          <w:p>
            <w:pPr>
              <w:spacing w:before="0" w:after="0"/>
            </w:pPr>
            <w:r/>
            <w:r>
              <w:rPr>
                <w:sz w:val="15"/>
              </w:rPr>
              <w:t>Bez sesijas, gameResults</w:t>
            </w:r>
          </w:p>
        </w:tc>
        <w:tc>
          <w:tcPr>
            <w:tcW w:type="dxa" w:w="1928"/>
          </w:tcPr>
          <w:p>
            <w:pPr>
              <w:spacing w:before="0" w:after="0"/>
            </w:pPr>
            <w:r/>
            <w:r>
              <w:rPr>
                <w:sz w:val="15"/>
              </w:rPr>
              <w:t>PERMISSION_DENIED</w:t>
            </w:r>
          </w:p>
        </w:tc>
        <w:tc>
          <w:tcPr>
            <w:tcW w:type="dxa" w:w="1701"/>
          </w:tcPr>
          <w:p>
            <w:pPr>
              <w:spacing w:before="0" w:after="0"/>
            </w:pPr>
            <w:r/>
            <w:r>
              <w:rPr>
                <w:sz w:val="15"/>
              </w:rPr>
              <w:t>Liegts</w:t>
            </w:r>
          </w:p>
        </w:tc>
        <w:tc>
          <w:tcPr>
            <w:tcW w:type="dxa" w:w="1020"/>
          </w:tcPr>
          <w:p>
            <w:pPr>
              <w:spacing w:before="0" w:after="0"/>
            </w:pPr>
            <w:r/>
            <w:r>
              <w:rPr>
                <w:b/>
                <w:sz w:val="15"/>
              </w:rPr>
              <w:t>Pareizi</w:t>
            </w:r>
          </w:p>
        </w:tc>
      </w:tr>
      <w:tr>
        <w:trPr>
          <w:cantSplit/>
        </w:trPr>
        <w:tc>
          <w:tcPr>
            <w:tcW w:type="dxa" w:w="567"/>
          </w:tcPr>
          <w:p>
            <w:pPr>
              <w:spacing w:before="0" w:after="0"/>
            </w:pPr>
            <w:r/>
            <w:r>
              <w:rPr>
                <w:sz w:val="15"/>
              </w:rPr>
              <w:t>40</w:t>
            </w:r>
          </w:p>
        </w:tc>
        <w:tc>
          <w:tcPr>
            <w:tcW w:type="dxa" w:w="794"/>
          </w:tcPr>
          <w:p>
            <w:pPr>
              <w:spacing w:before="0" w:after="0"/>
            </w:pPr>
            <w:r/>
            <w:r>
              <w:rPr>
                <w:sz w:val="15"/>
              </w:rPr>
              <w:t>KT-R-04</w:t>
            </w:r>
          </w:p>
        </w:tc>
        <w:tc>
          <w:tcPr>
            <w:tcW w:type="dxa" w:w="1701"/>
          </w:tcPr>
          <w:p>
            <w:pPr>
              <w:spacing w:before="0" w:after="0"/>
            </w:pPr>
            <w:r/>
            <w:r>
              <w:rPr>
                <w:sz w:val="15"/>
              </w:rPr>
              <w:t>Viesis mēģina rakstīt</w:t>
            </w:r>
          </w:p>
        </w:tc>
        <w:tc>
          <w:tcPr>
            <w:tcW w:type="dxa" w:w="1928"/>
          </w:tcPr>
          <w:p>
            <w:pPr>
              <w:spacing w:before="0" w:after="0"/>
            </w:pPr>
            <w:r/>
            <w:r>
              <w:rPr>
                <w:sz w:val="15"/>
              </w:rPr>
              <w:t>users, gameResults un challenges</w:t>
            </w:r>
          </w:p>
        </w:tc>
        <w:tc>
          <w:tcPr>
            <w:tcW w:type="dxa" w:w="1928"/>
          </w:tcPr>
          <w:p>
            <w:pPr>
              <w:spacing w:before="0" w:after="0"/>
            </w:pPr>
            <w:r/>
            <w:r>
              <w:rPr>
                <w:sz w:val="15"/>
              </w:rPr>
              <w:t>PERMISSION_DENIED</w:t>
            </w:r>
          </w:p>
        </w:tc>
        <w:tc>
          <w:tcPr>
            <w:tcW w:type="dxa" w:w="1701"/>
          </w:tcPr>
          <w:p>
            <w:pPr>
              <w:spacing w:before="0" w:after="0"/>
            </w:pPr>
            <w:r/>
            <w:r>
              <w:rPr>
                <w:sz w:val="15"/>
              </w:rPr>
              <w:t>Liegts (visās kolekcijās)</w:t>
            </w:r>
          </w:p>
        </w:tc>
        <w:tc>
          <w:tcPr>
            <w:tcW w:type="dxa" w:w="1020"/>
          </w:tcPr>
          <w:p>
            <w:pPr>
              <w:spacing w:before="0" w:after="0"/>
            </w:pPr>
            <w:r/>
            <w:r>
              <w:rPr>
                <w:b/>
                <w:sz w:val="15"/>
              </w:rPr>
              <w:t>Pareizi</w:t>
            </w:r>
          </w:p>
        </w:tc>
      </w:tr>
      <w:tr>
        <w:trPr>
          <w:cantSplit/>
        </w:trPr>
        <w:tc>
          <w:tcPr>
            <w:tcW w:type="dxa" w:w="567"/>
          </w:tcPr>
          <w:p>
            <w:pPr>
              <w:spacing w:before="0" w:after="0"/>
            </w:pPr>
            <w:r/>
            <w:r>
              <w:rPr>
                <w:sz w:val="15"/>
              </w:rPr>
              <w:t>41</w:t>
            </w:r>
          </w:p>
        </w:tc>
        <w:tc>
          <w:tcPr>
            <w:tcW w:type="dxa" w:w="794"/>
          </w:tcPr>
          <w:p>
            <w:pPr>
              <w:spacing w:before="0" w:after="0"/>
            </w:pPr>
            <w:r/>
            <w:r>
              <w:rPr>
                <w:sz w:val="15"/>
              </w:rPr>
              <w:t>KT-R-05</w:t>
            </w:r>
          </w:p>
        </w:tc>
        <w:tc>
          <w:tcPr>
            <w:tcW w:type="dxa" w:w="1701"/>
          </w:tcPr>
          <w:p>
            <w:pPr>
              <w:spacing w:before="0" w:after="0"/>
            </w:pPr>
            <w:r/>
            <w:r>
              <w:rPr>
                <w:sz w:val="15"/>
              </w:rPr>
              <w:t>Spēlētājs lasa savu profilu</w:t>
            </w:r>
          </w:p>
        </w:tc>
        <w:tc>
          <w:tcPr>
            <w:tcW w:type="dxa" w:w="1928"/>
          </w:tcPr>
          <w:p>
            <w:pPr>
              <w:spacing w:before="0" w:after="0"/>
            </w:pPr>
            <w:r/>
            <w:r>
              <w:rPr>
                <w:sz w:val="15"/>
              </w:rPr>
              <w:t>role: user, savs uid</w:t>
            </w:r>
          </w:p>
        </w:tc>
        <w:tc>
          <w:tcPr>
            <w:tcW w:type="dxa" w:w="1928"/>
          </w:tcPr>
          <w:p>
            <w:pPr>
              <w:spacing w:before="0" w:after="0"/>
            </w:pPr>
            <w:r/>
            <w:r>
              <w:rPr>
                <w:sz w:val="15"/>
              </w:rPr>
              <w:t>Atļauts, atgriež inGameName</w:t>
            </w:r>
          </w:p>
        </w:tc>
        <w:tc>
          <w:tcPr>
            <w:tcW w:type="dxa" w:w="1701"/>
          </w:tcPr>
          <w:p>
            <w:pPr>
              <w:spacing w:before="0" w:after="0"/>
            </w:pPr>
            <w:r/>
            <w:r>
              <w:rPr>
                <w:sz w:val="15"/>
              </w:rPr>
              <w:t>"Player One"</w:t>
            </w:r>
          </w:p>
        </w:tc>
        <w:tc>
          <w:tcPr>
            <w:tcW w:type="dxa" w:w="1020"/>
          </w:tcPr>
          <w:p>
            <w:pPr>
              <w:spacing w:before="0" w:after="0"/>
            </w:pPr>
            <w:r/>
            <w:r>
              <w:rPr>
                <w:b/>
                <w:sz w:val="15"/>
              </w:rPr>
              <w:t>Pareizi</w:t>
            </w:r>
          </w:p>
        </w:tc>
      </w:tr>
      <w:tr>
        <w:trPr>
          <w:cantSplit/>
        </w:trPr>
        <w:tc>
          <w:tcPr>
            <w:tcW w:type="dxa" w:w="567"/>
          </w:tcPr>
          <w:p>
            <w:pPr>
              <w:spacing w:before="0" w:after="0"/>
            </w:pPr>
            <w:r/>
            <w:r>
              <w:rPr>
                <w:sz w:val="15"/>
              </w:rPr>
              <w:t>42</w:t>
            </w:r>
          </w:p>
        </w:tc>
        <w:tc>
          <w:tcPr>
            <w:tcW w:type="dxa" w:w="794"/>
          </w:tcPr>
          <w:p>
            <w:pPr>
              <w:spacing w:before="0" w:after="0"/>
            </w:pPr>
            <w:r/>
            <w:r>
              <w:rPr>
                <w:sz w:val="15"/>
              </w:rPr>
              <w:t>KT-R-06</w:t>
            </w:r>
          </w:p>
        </w:tc>
        <w:tc>
          <w:tcPr>
            <w:tcW w:type="dxa" w:w="1701"/>
          </w:tcPr>
          <w:p>
            <w:pPr>
              <w:spacing w:before="0" w:after="0"/>
            </w:pPr>
            <w:r/>
            <w:r>
              <w:rPr>
                <w:sz w:val="15"/>
              </w:rPr>
              <w:t>Spēlētājs lasa cita profilu</w:t>
            </w:r>
          </w:p>
        </w:tc>
        <w:tc>
          <w:tcPr>
            <w:tcW w:type="dxa" w:w="1928"/>
          </w:tcPr>
          <w:p>
            <w:pPr>
              <w:spacing w:before="0" w:after="0"/>
            </w:pPr>
            <w:r/>
            <w:r>
              <w:rPr>
                <w:sz w:val="15"/>
              </w:rPr>
              <w:t>Cita lietotāja uid un viss users saraksts</w:t>
            </w:r>
          </w:p>
        </w:tc>
        <w:tc>
          <w:tcPr>
            <w:tcW w:type="dxa" w:w="1928"/>
          </w:tcPr>
          <w:p>
            <w:pPr>
              <w:spacing w:before="0" w:after="0"/>
            </w:pPr>
            <w:r/>
            <w:r>
              <w:rPr>
                <w:sz w:val="15"/>
              </w:rPr>
              <w:t>PERMISSION_DENIED</w:t>
            </w:r>
          </w:p>
        </w:tc>
        <w:tc>
          <w:tcPr>
            <w:tcW w:type="dxa" w:w="1701"/>
          </w:tcPr>
          <w:p>
            <w:pPr>
              <w:spacing w:before="0" w:after="0"/>
            </w:pPr>
            <w:r/>
            <w:r>
              <w:rPr>
                <w:sz w:val="15"/>
              </w:rPr>
              <w:t>Liegts</w:t>
            </w:r>
          </w:p>
        </w:tc>
        <w:tc>
          <w:tcPr>
            <w:tcW w:type="dxa" w:w="1020"/>
          </w:tcPr>
          <w:p>
            <w:pPr>
              <w:spacing w:before="0" w:after="0"/>
            </w:pPr>
            <w:r/>
            <w:r>
              <w:rPr>
                <w:b/>
                <w:sz w:val="15"/>
              </w:rPr>
              <w:t>Pareizi</w:t>
            </w:r>
          </w:p>
        </w:tc>
      </w:tr>
      <w:tr>
        <w:trPr>
          <w:cantSplit/>
        </w:trPr>
        <w:tc>
          <w:tcPr>
            <w:tcW w:type="dxa" w:w="567"/>
          </w:tcPr>
          <w:p>
            <w:pPr>
              <w:spacing w:before="0" w:after="0"/>
            </w:pPr>
            <w:r/>
            <w:r>
              <w:rPr>
                <w:sz w:val="15"/>
              </w:rPr>
              <w:t>43</w:t>
            </w:r>
          </w:p>
        </w:tc>
        <w:tc>
          <w:tcPr>
            <w:tcW w:type="dxa" w:w="794"/>
          </w:tcPr>
          <w:p>
            <w:pPr>
              <w:spacing w:before="0" w:after="0"/>
            </w:pPr>
            <w:r/>
            <w:r>
              <w:rPr>
                <w:sz w:val="15"/>
              </w:rPr>
              <w:t>KT-R-07</w:t>
            </w:r>
          </w:p>
        </w:tc>
        <w:tc>
          <w:tcPr>
            <w:tcW w:type="dxa" w:w="1701"/>
          </w:tcPr>
          <w:p>
            <w:pPr>
              <w:spacing w:before="0" w:after="0"/>
            </w:pPr>
            <w:r/>
            <w:r>
              <w:rPr>
                <w:sz w:val="15"/>
              </w:rPr>
              <w:t>Spēlētājs raksta savu profilu</w:t>
            </w:r>
          </w:p>
        </w:tc>
        <w:tc>
          <w:tcPr>
            <w:tcW w:type="dxa" w:w="1928"/>
          </w:tcPr>
          <w:p>
            <w:pPr>
              <w:spacing w:before="0" w:after="0"/>
            </w:pPr>
            <w:r/>
            <w:r>
              <w:rPr>
                <w:sz w:val="15"/>
              </w:rPr>
              <w:t>set, update (bestScore), delete, add, role: "admin"</w:t>
            </w:r>
          </w:p>
        </w:tc>
        <w:tc>
          <w:tcPr>
            <w:tcW w:type="dxa" w:w="1928"/>
          </w:tcPr>
          <w:p>
            <w:pPr>
              <w:spacing w:before="0" w:after="0"/>
            </w:pPr>
            <w:r/>
            <w:r>
              <w:rPr>
                <w:sz w:val="15"/>
              </w:rPr>
              <w:t>PERMISSION_DENIED visiem</w:t>
            </w:r>
          </w:p>
        </w:tc>
        <w:tc>
          <w:tcPr>
            <w:tcW w:type="dxa" w:w="1701"/>
          </w:tcPr>
          <w:p>
            <w:pPr>
              <w:spacing w:before="0" w:after="0"/>
            </w:pPr>
            <w:r/>
            <w:r>
              <w:rPr>
                <w:sz w:val="15"/>
              </w:rPr>
              <w:t>Liegts (arī paaugstināšana par administratoru)</w:t>
            </w:r>
          </w:p>
        </w:tc>
        <w:tc>
          <w:tcPr>
            <w:tcW w:type="dxa" w:w="1020"/>
          </w:tcPr>
          <w:p>
            <w:pPr>
              <w:spacing w:before="0" w:after="0"/>
            </w:pPr>
            <w:r/>
            <w:r>
              <w:rPr>
                <w:b/>
                <w:sz w:val="15"/>
              </w:rPr>
              <w:t>Pareizi</w:t>
            </w:r>
          </w:p>
        </w:tc>
      </w:tr>
      <w:tr>
        <w:trPr>
          <w:cantSplit/>
        </w:trPr>
        <w:tc>
          <w:tcPr>
            <w:tcW w:type="dxa" w:w="567"/>
          </w:tcPr>
          <w:p>
            <w:pPr>
              <w:spacing w:before="0" w:after="0"/>
            </w:pPr>
            <w:r/>
            <w:r>
              <w:rPr>
                <w:sz w:val="15"/>
              </w:rPr>
              <w:t>44</w:t>
            </w:r>
          </w:p>
        </w:tc>
        <w:tc>
          <w:tcPr>
            <w:tcW w:type="dxa" w:w="794"/>
          </w:tcPr>
          <w:p>
            <w:pPr>
              <w:spacing w:before="0" w:after="0"/>
            </w:pPr>
            <w:r/>
            <w:r>
              <w:rPr>
                <w:sz w:val="15"/>
              </w:rPr>
              <w:t>KT-R-08</w:t>
            </w:r>
          </w:p>
        </w:tc>
        <w:tc>
          <w:tcPr>
            <w:tcW w:type="dxa" w:w="1701"/>
          </w:tcPr>
          <w:p>
            <w:pPr>
              <w:spacing w:before="0" w:after="0"/>
            </w:pPr>
            <w:r/>
            <w:r>
              <w:rPr>
                <w:sz w:val="15"/>
              </w:rPr>
              <w:t>Spēlētājs maina izaicinājumus</w:t>
            </w:r>
          </w:p>
        </w:tc>
        <w:tc>
          <w:tcPr>
            <w:tcW w:type="dxa" w:w="1928"/>
          </w:tcPr>
          <w:p>
            <w:pPr>
              <w:spacing w:before="0" w:after="0"/>
            </w:pPr>
            <w:r/>
            <w:r>
              <w:rPr>
                <w:sz w:val="15"/>
              </w:rPr>
              <w:t>challenges: set, update, delete, add</w:t>
            </w:r>
          </w:p>
        </w:tc>
        <w:tc>
          <w:tcPr>
            <w:tcW w:type="dxa" w:w="1928"/>
          </w:tcPr>
          <w:p>
            <w:pPr>
              <w:spacing w:before="0" w:after="0"/>
            </w:pPr>
            <w:r/>
            <w:r>
              <w:rPr>
                <w:sz w:val="15"/>
              </w:rPr>
              <w:t>Lasīt atļauts, rakstīt liegts</w:t>
            </w:r>
          </w:p>
        </w:tc>
        <w:tc>
          <w:tcPr>
            <w:tcW w:type="dxa" w:w="1701"/>
          </w:tcPr>
          <w:p>
            <w:pPr>
              <w:spacing w:before="0" w:after="0"/>
            </w:pPr>
            <w:r/>
            <w:r>
              <w:rPr>
                <w:sz w:val="15"/>
              </w:rPr>
              <w:t>1 dokuments lasīts; rakstīšana liegta</w:t>
            </w:r>
          </w:p>
        </w:tc>
        <w:tc>
          <w:tcPr>
            <w:tcW w:type="dxa" w:w="1020"/>
          </w:tcPr>
          <w:p>
            <w:pPr>
              <w:spacing w:before="0" w:after="0"/>
            </w:pPr>
            <w:r/>
            <w:r>
              <w:rPr>
                <w:b/>
                <w:sz w:val="15"/>
              </w:rPr>
              <w:t>Pareizi</w:t>
            </w:r>
          </w:p>
        </w:tc>
      </w:tr>
      <w:tr>
        <w:trPr>
          <w:cantSplit/>
        </w:trPr>
        <w:tc>
          <w:tcPr>
            <w:tcW w:type="dxa" w:w="567"/>
          </w:tcPr>
          <w:p>
            <w:pPr>
              <w:spacing w:before="0" w:after="0"/>
            </w:pPr>
            <w:r/>
            <w:r>
              <w:rPr>
                <w:sz w:val="15"/>
              </w:rPr>
              <w:t>45</w:t>
            </w:r>
          </w:p>
        </w:tc>
        <w:tc>
          <w:tcPr>
            <w:tcW w:type="dxa" w:w="794"/>
          </w:tcPr>
          <w:p>
            <w:pPr>
              <w:spacing w:before="0" w:after="0"/>
            </w:pPr>
            <w:r/>
            <w:r>
              <w:rPr>
                <w:sz w:val="15"/>
              </w:rPr>
              <w:t>KT-R-09</w:t>
            </w:r>
          </w:p>
        </w:tc>
        <w:tc>
          <w:tcPr>
            <w:tcW w:type="dxa" w:w="1701"/>
          </w:tcPr>
          <w:p>
            <w:pPr>
              <w:spacing w:before="0" w:after="0"/>
            </w:pPr>
            <w:r/>
            <w:r>
              <w:rPr>
                <w:sz w:val="15"/>
              </w:rPr>
              <w:t>Spēlētājs vaicā savus rezultātus</w:t>
            </w:r>
          </w:p>
        </w:tc>
        <w:tc>
          <w:tcPr>
            <w:tcW w:type="dxa" w:w="1928"/>
          </w:tcPr>
          <w:p>
            <w:pPr>
              <w:spacing w:before="0" w:after="0"/>
            </w:pPr>
            <w:r/>
            <w:r>
              <w:rPr>
                <w:sz w:val="15"/>
              </w:rPr>
              <w:t>where uid == savs id</w:t>
            </w:r>
          </w:p>
        </w:tc>
        <w:tc>
          <w:tcPr>
            <w:tcW w:type="dxa" w:w="1928"/>
          </w:tcPr>
          <w:p>
            <w:pPr>
              <w:spacing w:before="0" w:after="0"/>
            </w:pPr>
            <w:r/>
            <w:r>
              <w:rPr>
                <w:sz w:val="15"/>
              </w:rPr>
              <w:t>Atļauts, atgriež tikai savu rezultātu</w:t>
            </w:r>
          </w:p>
        </w:tc>
        <w:tc>
          <w:tcPr>
            <w:tcW w:type="dxa" w:w="1701"/>
          </w:tcPr>
          <w:p>
            <w:pPr>
              <w:spacing w:before="0" w:after="0"/>
            </w:pPr>
            <w:r/>
            <w:r>
              <w:rPr>
                <w:sz w:val="15"/>
              </w:rPr>
              <w:t>1 ieraksts, score 42</w:t>
            </w:r>
          </w:p>
        </w:tc>
        <w:tc>
          <w:tcPr>
            <w:tcW w:type="dxa" w:w="1020"/>
          </w:tcPr>
          <w:p>
            <w:pPr>
              <w:spacing w:before="0" w:after="0"/>
            </w:pPr>
            <w:r/>
            <w:r>
              <w:rPr>
                <w:b/>
                <w:sz w:val="15"/>
              </w:rPr>
              <w:t>Pareizi</w:t>
            </w:r>
          </w:p>
        </w:tc>
      </w:tr>
      <w:tr>
        <w:trPr>
          <w:cantSplit/>
        </w:trPr>
        <w:tc>
          <w:tcPr>
            <w:tcW w:type="dxa" w:w="567"/>
          </w:tcPr>
          <w:p>
            <w:pPr>
              <w:spacing w:before="0" w:after="0"/>
            </w:pPr>
            <w:r/>
            <w:r>
              <w:rPr>
                <w:sz w:val="15"/>
              </w:rPr>
              <w:t>46</w:t>
            </w:r>
          </w:p>
        </w:tc>
        <w:tc>
          <w:tcPr>
            <w:tcW w:type="dxa" w:w="794"/>
          </w:tcPr>
          <w:p>
            <w:pPr>
              <w:spacing w:before="0" w:after="0"/>
            </w:pPr>
            <w:r/>
            <w:r>
              <w:rPr>
                <w:sz w:val="15"/>
              </w:rPr>
              <w:t>KT-R-10</w:t>
            </w:r>
          </w:p>
        </w:tc>
        <w:tc>
          <w:tcPr>
            <w:tcW w:type="dxa" w:w="1701"/>
          </w:tcPr>
          <w:p>
            <w:pPr>
              <w:spacing w:before="0" w:after="0"/>
            </w:pPr>
            <w:r/>
            <w:r>
              <w:rPr>
                <w:sz w:val="15"/>
              </w:rPr>
              <w:t>Piekļuve cita spēlētāja rezultātiem</w:t>
            </w:r>
          </w:p>
        </w:tc>
        <w:tc>
          <w:tcPr>
            <w:tcW w:type="dxa" w:w="1928"/>
          </w:tcPr>
          <w:p>
            <w:pPr>
              <w:spacing w:before="0" w:after="0"/>
            </w:pPr>
            <w:r/>
            <w:r>
              <w:rPr>
                <w:sz w:val="15"/>
              </w:rPr>
              <w:t>Cita uid, vaicājums bez filtra, lasīšana pēc id, rakstīšana</w:t>
            </w:r>
          </w:p>
        </w:tc>
        <w:tc>
          <w:tcPr>
            <w:tcW w:type="dxa" w:w="1928"/>
          </w:tcPr>
          <w:p>
            <w:pPr>
              <w:spacing w:before="0" w:after="0"/>
            </w:pPr>
            <w:r/>
            <w:r>
              <w:rPr>
                <w:sz w:val="15"/>
              </w:rPr>
              <w:t>PERMISSION_DENIED</w:t>
            </w:r>
          </w:p>
        </w:tc>
        <w:tc>
          <w:tcPr>
            <w:tcW w:type="dxa" w:w="1701"/>
          </w:tcPr>
          <w:p>
            <w:pPr>
              <w:spacing w:before="0" w:after="0"/>
            </w:pPr>
            <w:r/>
            <w:r>
              <w:rPr>
                <w:sz w:val="15"/>
              </w:rPr>
              <w:t>Liegts visiem</w:t>
            </w:r>
          </w:p>
        </w:tc>
        <w:tc>
          <w:tcPr>
            <w:tcW w:type="dxa" w:w="1020"/>
          </w:tcPr>
          <w:p>
            <w:pPr>
              <w:spacing w:before="0" w:after="0"/>
            </w:pPr>
            <w:r/>
            <w:r>
              <w:rPr>
                <w:b/>
                <w:sz w:val="15"/>
              </w:rPr>
              <w:t>Pareizi</w:t>
            </w:r>
          </w:p>
        </w:tc>
      </w:tr>
      <w:tr>
        <w:trPr>
          <w:cantSplit/>
        </w:trPr>
        <w:tc>
          <w:tcPr>
            <w:tcW w:type="dxa" w:w="567"/>
          </w:tcPr>
          <w:p>
            <w:pPr>
              <w:spacing w:before="0" w:after="0"/>
            </w:pPr>
            <w:r/>
            <w:r>
              <w:rPr>
                <w:sz w:val="15"/>
              </w:rPr>
              <w:t>47</w:t>
            </w:r>
          </w:p>
        </w:tc>
        <w:tc>
          <w:tcPr>
            <w:tcW w:type="dxa" w:w="794"/>
          </w:tcPr>
          <w:p>
            <w:pPr>
              <w:spacing w:before="0" w:after="0"/>
            </w:pPr>
            <w:r/>
            <w:r>
              <w:rPr>
                <w:sz w:val="15"/>
              </w:rPr>
              <w:t>KT-R-11</w:t>
            </w:r>
          </w:p>
        </w:tc>
        <w:tc>
          <w:tcPr>
            <w:tcW w:type="dxa" w:w="1701"/>
          </w:tcPr>
          <w:p>
            <w:pPr>
              <w:spacing w:before="0" w:after="0"/>
            </w:pPr>
            <w:r/>
            <w:r>
              <w:rPr>
                <w:sz w:val="15"/>
              </w:rPr>
              <w:t>Diapazona un in vaicājumi</w:t>
            </w:r>
          </w:p>
        </w:tc>
        <w:tc>
          <w:tcPr>
            <w:tcW w:type="dxa" w:w="1928"/>
          </w:tcPr>
          <w:p>
            <w:pPr>
              <w:spacing w:before="0" w:after="0"/>
            </w:pPr>
            <w:r/>
            <w:r>
              <w:rPr>
                <w:sz w:val="15"/>
              </w:rPr>
              <w:t>where uid &gt;= … un where uid in [a, b]</w:t>
            </w:r>
          </w:p>
        </w:tc>
        <w:tc>
          <w:tcPr>
            <w:tcW w:type="dxa" w:w="1928"/>
          </w:tcPr>
          <w:p>
            <w:pPr>
              <w:spacing w:before="0" w:after="0"/>
            </w:pPr>
            <w:r/>
            <w:r>
              <w:rPr>
                <w:sz w:val="15"/>
              </w:rPr>
              <w:t>PERMISSION_DENIED — nevar apiet uid ierobežojumu</w:t>
            </w:r>
          </w:p>
        </w:tc>
        <w:tc>
          <w:tcPr>
            <w:tcW w:type="dxa" w:w="1701"/>
          </w:tcPr>
          <w:p>
            <w:pPr>
              <w:spacing w:before="0" w:after="0"/>
            </w:pPr>
            <w:r/>
            <w:r>
              <w:rPr>
                <w:sz w:val="15"/>
              </w:rPr>
              <w:t>Liegti abi</w:t>
            </w:r>
          </w:p>
        </w:tc>
        <w:tc>
          <w:tcPr>
            <w:tcW w:type="dxa" w:w="1020"/>
          </w:tcPr>
          <w:p>
            <w:pPr>
              <w:spacing w:before="0" w:after="0"/>
            </w:pPr>
            <w:r/>
            <w:r>
              <w:rPr>
                <w:b/>
                <w:sz w:val="15"/>
              </w:rPr>
              <w:t>Pareizi</w:t>
            </w:r>
          </w:p>
        </w:tc>
      </w:tr>
      <w:tr>
        <w:trPr>
          <w:cantSplit/>
        </w:trPr>
        <w:tc>
          <w:tcPr>
            <w:tcW w:type="dxa" w:w="567"/>
          </w:tcPr>
          <w:p>
            <w:pPr>
              <w:spacing w:before="0" w:after="0"/>
            </w:pPr>
            <w:r/>
            <w:r>
              <w:rPr>
                <w:sz w:val="15"/>
              </w:rPr>
              <w:t>48</w:t>
            </w:r>
          </w:p>
        </w:tc>
        <w:tc>
          <w:tcPr>
            <w:tcW w:type="dxa" w:w="794"/>
          </w:tcPr>
          <w:p>
            <w:pPr>
              <w:spacing w:before="0" w:after="0"/>
            </w:pPr>
            <w:r/>
            <w:r>
              <w:rPr>
                <w:sz w:val="15"/>
              </w:rPr>
              <w:t>KT-R-12</w:t>
            </w:r>
          </w:p>
        </w:tc>
        <w:tc>
          <w:tcPr>
            <w:tcW w:type="dxa" w:w="1701"/>
          </w:tcPr>
          <w:p>
            <w:pPr>
              <w:spacing w:before="0" w:after="0"/>
            </w:pPr>
            <w:r/>
            <w:r>
              <w:rPr>
                <w:sz w:val="15"/>
              </w:rPr>
              <w:t>Administratora lasīšanas un rakstīšanas tiesības</w:t>
            </w:r>
          </w:p>
        </w:tc>
        <w:tc>
          <w:tcPr>
            <w:tcW w:type="dxa" w:w="1928"/>
          </w:tcPr>
          <w:p>
            <w:pPr>
              <w:spacing w:before="0" w:after="0"/>
            </w:pPr>
            <w:r/>
            <w:r>
              <w:rPr>
                <w:sz w:val="15"/>
              </w:rPr>
              <w:t>role: admin, lasīšana un rakstīšana</w:t>
            </w:r>
          </w:p>
        </w:tc>
        <w:tc>
          <w:tcPr>
            <w:tcW w:type="dxa" w:w="1928"/>
          </w:tcPr>
          <w:p>
            <w:pPr>
              <w:spacing w:before="0" w:after="0"/>
            </w:pPr>
            <w:r/>
            <w:r>
              <w:rPr>
                <w:sz w:val="15"/>
              </w:rPr>
              <w:t>Lasa savu profilu un izaicinājumus; rakstīšana liegta</w:t>
            </w:r>
          </w:p>
        </w:tc>
        <w:tc>
          <w:tcPr>
            <w:tcW w:type="dxa" w:w="1701"/>
          </w:tcPr>
          <w:p>
            <w:pPr>
              <w:spacing w:before="0" w:after="0"/>
            </w:pPr>
            <w:r/>
            <w:r>
              <w:rPr>
                <w:sz w:val="15"/>
              </w:rPr>
              <w:t>Tāpat kā spēlētājam, bez papildu tiesībām</w:t>
            </w:r>
          </w:p>
        </w:tc>
        <w:tc>
          <w:tcPr>
            <w:tcW w:type="dxa" w:w="1020"/>
          </w:tcPr>
          <w:p>
            <w:pPr>
              <w:spacing w:before="0" w:after="0"/>
            </w:pPr>
            <w:r/>
            <w:r>
              <w:rPr>
                <w:b/>
                <w:sz w:val="15"/>
              </w:rPr>
              <w:t>Pareizi</w:t>
            </w:r>
          </w:p>
        </w:tc>
      </w:tr>
      <w:tr>
        <w:trPr>
          <w:cantSplit/>
        </w:trPr>
        <w:tc>
          <w:tcPr>
            <w:tcW w:type="dxa" w:w="567"/>
          </w:tcPr>
          <w:p>
            <w:pPr>
              <w:spacing w:before="0" w:after="0"/>
            </w:pPr>
            <w:r/>
            <w:r>
              <w:rPr>
                <w:sz w:val="15"/>
              </w:rPr>
              <w:t>49</w:t>
            </w:r>
          </w:p>
        </w:tc>
        <w:tc>
          <w:tcPr>
            <w:tcW w:type="dxa" w:w="794"/>
          </w:tcPr>
          <w:p>
            <w:pPr>
              <w:spacing w:before="0" w:after="0"/>
            </w:pPr>
            <w:r/>
            <w:r>
              <w:rPr>
                <w:sz w:val="15"/>
              </w:rPr>
              <w:t>KT-R-13</w:t>
            </w:r>
          </w:p>
        </w:tc>
        <w:tc>
          <w:tcPr>
            <w:tcW w:type="dxa" w:w="1701"/>
          </w:tcPr>
          <w:p>
            <w:pPr>
              <w:spacing w:before="0" w:after="0"/>
            </w:pPr>
            <w:r/>
            <w:r>
              <w:rPr>
                <w:sz w:val="15"/>
              </w:rPr>
              <w:t>Nezināmi un apakšceļi</w:t>
            </w:r>
          </w:p>
        </w:tc>
        <w:tc>
          <w:tcPr>
            <w:tcW w:type="dxa" w:w="1928"/>
          </w:tcPr>
          <w:p>
            <w:pPr>
              <w:spacing w:before="0" w:after="0"/>
            </w:pPr>
            <w:r/>
            <w:r>
              <w:rPr>
                <w:sz w:val="15"/>
              </w:rPr>
              <w:t>secrets un users/{uid}/private</w:t>
            </w:r>
          </w:p>
        </w:tc>
        <w:tc>
          <w:tcPr>
            <w:tcW w:type="dxa" w:w="1928"/>
          </w:tcPr>
          <w:p>
            <w:pPr>
              <w:spacing w:before="0" w:after="0"/>
            </w:pPr>
            <w:r/>
            <w:r>
              <w:rPr>
                <w:sz w:val="15"/>
              </w:rPr>
              <w:t>PERMISSION_DENIED viesim, spēlētājam un administratoram</w:t>
            </w:r>
          </w:p>
        </w:tc>
        <w:tc>
          <w:tcPr>
            <w:tcW w:type="dxa" w:w="1701"/>
          </w:tcPr>
          <w:p>
            <w:pPr>
              <w:spacing w:before="0" w:after="0"/>
            </w:pPr>
            <w:r/>
            <w:r>
              <w:rPr>
                <w:sz w:val="15"/>
              </w:rPr>
              <w:t>Liegts visiem trim</w:t>
            </w:r>
          </w:p>
        </w:tc>
        <w:tc>
          <w:tcPr>
            <w:tcW w:type="dxa" w:w="1020"/>
          </w:tcPr>
          <w:p>
            <w:pPr>
              <w:spacing w:before="0" w:after="0"/>
            </w:pPr>
            <w:r/>
            <w:r>
              <w:rPr>
                <w:b/>
                <w:sz w:val="15"/>
              </w:rPr>
              <w:t>Pareizi</w:t>
            </w:r>
          </w:p>
        </w:tc>
      </w:tr>
    </w:tbl>
    <w:p>
      <w:pPr>
        <w:spacing w:after="0"/>
      </w:pPr>
    </w:p>
    <w:p>
      <w:pPr>
        <w:pStyle w:val="Heading3"/>
      </w:pPr>
      <w:r>
        <w:rPr>
          <w:color w:val="1F3864"/>
        </w:rPr>
        <w:t>7.2.5. Cloud Functions (AUTH-02, DATA-01, ADM-01, UI-03) — servera kļūdas</w:t>
      </w:r>
    </w:p>
    <w:p>
      <w:r>
        <w:t>Testu kopa: functions/test (103 testi). Serveris ir vienīgā rakstīšanas vieta, tāpēc tā noraidījumi ir drošības robeža: katrs scenārijs pārbauda konkrēto kļūdas kodu.</w:t>
      </w:r>
    </w:p>
    <w:tbl>
      <w:tblPr>
        <w:tblStyle w:val="TableGrid"/>
        <w:tblW w:type="auto" w:w="0"/>
        <w:jc w:val="center"/>
        <w:tblLayout w:type="fixed"/>
        <w:tblLook w:firstColumn="1" w:firstRow="1" w:lastColumn="0" w:lastRow="0" w:noHBand="0" w:noVBand="1" w:val="04A0"/>
      </w:tblPr>
      <w:tblGrid>
        <w:gridCol w:w="567"/>
        <w:gridCol w:w="794"/>
        <w:gridCol w:w="1701"/>
        <w:gridCol w:w="1928"/>
        <w:gridCol w:w="1928"/>
        <w:gridCol w:w="1701"/>
        <w:gridCol w:w="1020"/>
      </w:tblGrid>
      <w:tr>
        <w:trPr>
          <w:cantSplit/>
          <w:tblHeader w:val="true"/>
        </w:trPr>
        <w:tc>
          <w:tcPr>
            <w:tcW w:type="dxa" w:w="567"/>
            <w:shd w:val="clear" w:color="auto" w:fill="1F3864"/>
          </w:tcPr>
          <w:p>
            <w:r/>
            <w:r>
              <w:rPr>
                <w:b/>
                <w:color w:val="FFFFFF"/>
                <w:sz w:val="15"/>
              </w:rPr>
              <w:t>Nr.</w:t>
            </w:r>
          </w:p>
        </w:tc>
        <w:tc>
          <w:tcPr>
            <w:tcW w:type="dxa" w:w="794"/>
            <w:shd w:val="clear" w:color="auto" w:fill="1F3864"/>
          </w:tcPr>
          <w:p>
            <w:r/>
            <w:r>
              <w:rPr>
                <w:b/>
                <w:color w:val="FFFFFF"/>
                <w:sz w:val="15"/>
              </w:rPr>
              <w:t>ID</w:t>
            </w:r>
          </w:p>
        </w:tc>
        <w:tc>
          <w:tcPr>
            <w:tcW w:type="dxa" w:w="1701"/>
            <w:shd w:val="clear" w:color="auto" w:fill="1F3864"/>
          </w:tcPr>
          <w:p>
            <w:r/>
            <w:r>
              <w:rPr>
                <w:b/>
                <w:color w:val="FFFFFF"/>
                <w:sz w:val="15"/>
              </w:rPr>
              <w:t>Testa gadījums</w:t>
            </w:r>
          </w:p>
        </w:tc>
        <w:tc>
          <w:tcPr>
            <w:tcW w:type="dxa" w:w="1928"/>
            <w:shd w:val="clear" w:color="auto" w:fill="1F3864"/>
          </w:tcPr>
          <w:p>
            <w:r/>
            <w:r>
              <w:rPr>
                <w:b/>
                <w:color w:val="FFFFFF"/>
                <w:sz w:val="15"/>
              </w:rPr>
              <w:t>Ievaddati / darbība</w:t>
            </w:r>
          </w:p>
        </w:tc>
        <w:tc>
          <w:tcPr>
            <w:tcW w:type="dxa" w:w="1928"/>
            <w:shd w:val="clear" w:color="auto" w:fill="1F3864"/>
          </w:tcPr>
          <w:p>
            <w:r/>
            <w:r>
              <w:rPr>
                <w:b/>
                <w:color w:val="FFFFFF"/>
                <w:sz w:val="15"/>
              </w:rPr>
              <w:t>Sagaidāmais rezultāts</w:t>
            </w:r>
          </w:p>
        </w:tc>
        <w:tc>
          <w:tcPr>
            <w:tcW w:type="dxa" w:w="1701"/>
            <w:shd w:val="clear" w:color="auto" w:fill="1F3864"/>
          </w:tcPr>
          <w:p>
            <w:r/>
            <w:r>
              <w:rPr>
                <w:b/>
                <w:color w:val="FFFFFF"/>
                <w:sz w:val="15"/>
              </w:rPr>
              <w:t>Faktiskais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50</w:t>
            </w:r>
          </w:p>
        </w:tc>
        <w:tc>
          <w:tcPr>
            <w:tcW w:type="dxa" w:w="794"/>
          </w:tcPr>
          <w:p>
            <w:pPr>
              <w:spacing w:before="0" w:after="0"/>
            </w:pPr>
            <w:r/>
            <w:r>
              <w:rPr>
                <w:sz w:val="15"/>
              </w:rPr>
              <w:t>KT-F-01</w:t>
            </w:r>
          </w:p>
        </w:tc>
        <w:tc>
          <w:tcPr>
            <w:tcW w:type="dxa" w:w="1701"/>
          </w:tcPr>
          <w:p>
            <w:pPr>
              <w:spacing w:before="0" w:after="0"/>
            </w:pPr>
            <w:r/>
            <w:r>
              <w:rPr>
                <w:sz w:val="15"/>
              </w:rPr>
              <w:t>Autentifikācija bez initData</w:t>
            </w:r>
          </w:p>
        </w:tc>
        <w:tc>
          <w:tcPr>
            <w:tcW w:type="dxa" w:w="1928"/>
          </w:tcPr>
          <w:p>
            <w:pPr>
              <w:spacing w:before="0" w:after="0"/>
            </w:pPr>
            <w:r/>
            <w:r>
              <w:rPr>
                <w:sz w:val="15"/>
              </w:rPr>
              <w:t>authenticateTelegram bez initData vai ar initData, kas nav virkne</w:t>
            </w:r>
          </w:p>
        </w:tc>
        <w:tc>
          <w:tcPr>
            <w:tcW w:type="dxa" w:w="1928"/>
          </w:tcPr>
          <w:p>
            <w:pPr>
              <w:spacing w:before="0" w:after="0"/>
            </w:pPr>
            <w:r/>
            <w:r>
              <w:rPr>
                <w:sz w:val="15"/>
              </w:rPr>
              <w:t>invalid-argument</w:t>
            </w:r>
          </w:p>
        </w:tc>
        <w:tc>
          <w:tcPr>
            <w:tcW w:type="dxa" w:w="1701"/>
          </w:tcPr>
          <w:p>
            <w:pPr>
              <w:spacing w:before="0" w:after="0"/>
            </w:pPr>
            <w:r/>
            <w:r>
              <w:rPr>
                <w:sz w:val="15"/>
              </w:rPr>
              <w:t>invalid-argument (abos)</w:t>
            </w:r>
          </w:p>
        </w:tc>
        <w:tc>
          <w:tcPr>
            <w:tcW w:type="dxa" w:w="1020"/>
          </w:tcPr>
          <w:p>
            <w:pPr>
              <w:spacing w:before="0" w:after="0"/>
            </w:pPr>
            <w:r/>
            <w:r>
              <w:rPr>
                <w:b/>
                <w:sz w:val="15"/>
              </w:rPr>
              <w:t>Pareizi</w:t>
            </w:r>
          </w:p>
        </w:tc>
      </w:tr>
      <w:tr>
        <w:trPr>
          <w:cantSplit/>
        </w:trPr>
        <w:tc>
          <w:tcPr>
            <w:tcW w:type="dxa" w:w="567"/>
          </w:tcPr>
          <w:p>
            <w:pPr>
              <w:spacing w:before="0" w:after="0"/>
            </w:pPr>
            <w:r/>
            <w:r>
              <w:rPr>
                <w:sz w:val="15"/>
              </w:rPr>
              <w:t>51</w:t>
            </w:r>
          </w:p>
        </w:tc>
        <w:tc>
          <w:tcPr>
            <w:tcW w:type="dxa" w:w="794"/>
          </w:tcPr>
          <w:p>
            <w:pPr>
              <w:spacing w:before="0" w:after="0"/>
            </w:pPr>
            <w:r/>
            <w:r>
              <w:rPr>
                <w:sz w:val="15"/>
              </w:rPr>
              <w:t>KT-F-02</w:t>
            </w:r>
          </w:p>
        </w:tc>
        <w:tc>
          <w:tcPr>
            <w:tcW w:type="dxa" w:w="1701"/>
          </w:tcPr>
          <w:p>
            <w:pPr>
              <w:spacing w:before="0" w:after="0"/>
            </w:pPr>
            <w:r/>
            <w:r>
              <w:rPr>
                <w:sz w:val="15"/>
              </w:rPr>
              <w:t>Viltots initData hash</w:t>
            </w:r>
          </w:p>
        </w:tc>
        <w:tc>
          <w:tcPr>
            <w:tcW w:type="dxa" w:w="1928"/>
          </w:tcPr>
          <w:p>
            <w:pPr>
              <w:spacing w:before="0" w:after="0"/>
            </w:pPr>
            <w:r/>
            <w:r>
              <w:rPr>
                <w:sz w:val="15"/>
              </w:rPr>
              <w:t>initData ar nepareizu hash</w:t>
            </w:r>
          </w:p>
        </w:tc>
        <w:tc>
          <w:tcPr>
            <w:tcW w:type="dxa" w:w="1928"/>
          </w:tcPr>
          <w:p>
            <w:pPr>
              <w:spacing w:before="0" w:after="0"/>
            </w:pPr>
            <w:r/>
            <w:r>
              <w:rPr>
                <w:sz w:val="15"/>
              </w:rPr>
              <w:t>unauthenticated</w:t>
            </w:r>
          </w:p>
        </w:tc>
        <w:tc>
          <w:tcPr>
            <w:tcW w:type="dxa" w:w="1701"/>
          </w:tcPr>
          <w:p>
            <w:pPr>
              <w:spacing w:before="0" w:after="0"/>
            </w:pPr>
            <w:r/>
            <w:r>
              <w:rPr>
                <w:sz w:val="15"/>
              </w:rPr>
              <w:t>unauthenticated</w:t>
            </w:r>
          </w:p>
        </w:tc>
        <w:tc>
          <w:tcPr>
            <w:tcW w:type="dxa" w:w="1020"/>
          </w:tcPr>
          <w:p>
            <w:pPr>
              <w:spacing w:before="0" w:after="0"/>
            </w:pPr>
            <w:r/>
            <w:r>
              <w:rPr>
                <w:b/>
                <w:sz w:val="15"/>
              </w:rPr>
              <w:t>Pareizi</w:t>
            </w:r>
          </w:p>
        </w:tc>
      </w:tr>
      <w:tr>
        <w:trPr>
          <w:cantSplit/>
        </w:trPr>
        <w:tc>
          <w:tcPr>
            <w:tcW w:type="dxa" w:w="567"/>
          </w:tcPr>
          <w:p>
            <w:pPr>
              <w:spacing w:before="0" w:after="0"/>
            </w:pPr>
            <w:r/>
            <w:r>
              <w:rPr>
                <w:sz w:val="15"/>
              </w:rPr>
              <w:t>52</w:t>
            </w:r>
          </w:p>
        </w:tc>
        <w:tc>
          <w:tcPr>
            <w:tcW w:type="dxa" w:w="794"/>
          </w:tcPr>
          <w:p>
            <w:pPr>
              <w:spacing w:before="0" w:after="0"/>
            </w:pPr>
            <w:r/>
            <w:r>
              <w:rPr>
                <w:sz w:val="15"/>
              </w:rPr>
              <w:t>KT-F-03</w:t>
            </w:r>
          </w:p>
        </w:tc>
        <w:tc>
          <w:tcPr>
            <w:tcW w:type="dxa" w:w="1701"/>
          </w:tcPr>
          <w:p>
            <w:pPr>
              <w:spacing w:before="0" w:after="0"/>
            </w:pPr>
            <w:r/>
            <w:r>
              <w:rPr>
                <w:sz w:val="15"/>
              </w:rPr>
              <w:t>Klienta norādīts Telegram id</w:t>
            </w:r>
          </w:p>
        </w:tc>
        <w:tc>
          <w:tcPr>
            <w:tcW w:type="dxa" w:w="1928"/>
          </w:tcPr>
          <w:p>
            <w:pPr>
              <w:spacing w:before="0" w:after="0"/>
            </w:pPr>
            <w:r/>
            <w:r>
              <w:rPr>
                <w:sz w:val="15"/>
              </w:rPr>
              <w:t>devTelegramId ārpus emulatora</w:t>
            </w:r>
          </w:p>
        </w:tc>
        <w:tc>
          <w:tcPr>
            <w:tcW w:type="dxa" w:w="1928"/>
          </w:tcPr>
          <w:p>
            <w:pPr>
              <w:spacing w:before="0" w:after="0"/>
            </w:pPr>
            <w:r/>
            <w:r>
              <w:rPr>
                <w:sz w:val="15"/>
              </w:rPr>
              <w:t>invalid-argument — lokālās pieslēgšanās apiešana ir slēgta</w:t>
            </w:r>
          </w:p>
        </w:tc>
        <w:tc>
          <w:tcPr>
            <w:tcW w:type="dxa" w:w="1701"/>
          </w:tcPr>
          <w:p>
            <w:pPr>
              <w:spacing w:before="0" w:after="0"/>
            </w:pPr>
            <w:r/>
            <w:r>
              <w:rPr>
                <w:sz w:val="15"/>
              </w:rPr>
              <w:t>invalid-argument</w:t>
            </w:r>
          </w:p>
        </w:tc>
        <w:tc>
          <w:tcPr>
            <w:tcW w:type="dxa" w:w="1020"/>
          </w:tcPr>
          <w:p>
            <w:pPr>
              <w:spacing w:before="0" w:after="0"/>
            </w:pPr>
            <w:r/>
            <w:r>
              <w:rPr>
                <w:b/>
                <w:sz w:val="15"/>
              </w:rPr>
              <w:t>Pareizi</w:t>
            </w:r>
          </w:p>
        </w:tc>
      </w:tr>
      <w:tr>
        <w:trPr>
          <w:cantSplit/>
        </w:trPr>
        <w:tc>
          <w:tcPr>
            <w:tcW w:type="dxa" w:w="567"/>
          </w:tcPr>
          <w:p>
            <w:pPr>
              <w:spacing w:before="0" w:after="0"/>
            </w:pPr>
            <w:r/>
            <w:r>
              <w:rPr>
                <w:sz w:val="15"/>
              </w:rPr>
              <w:t>53</w:t>
            </w:r>
          </w:p>
        </w:tc>
        <w:tc>
          <w:tcPr>
            <w:tcW w:type="dxa" w:w="794"/>
          </w:tcPr>
          <w:p>
            <w:pPr>
              <w:spacing w:before="0" w:after="0"/>
            </w:pPr>
            <w:r/>
            <w:r>
              <w:rPr>
                <w:sz w:val="15"/>
              </w:rPr>
              <w:t>KT-F-04</w:t>
            </w:r>
          </w:p>
        </w:tc>
        <w:tc>
          <w:tcPr>
            <w:tcW w:type="dxa" w:w="1701"/>
          </w:tcPr>
          <w:p>
            <w:pPr>
              <w:spacing w:before="0" w:after="0"/>
            </w:pPr>
            <w:r/>
            <w:r>
              <w:rPr>
                <w:sz w:val="15"/>
              </w:rPr>
              <w:t>Trūkst bota tokena</w:t>
            </w:r>
          </w:p>
        </w:tc>
        <w:tc>
          <w:tcPr>
            <w:tcW w:type="dxa" w:w="1928"/>
          </w:tcPr>
          <w:p>
            <w:pPr>
              <w:spacing w:before="0" w:after="0"/>
            </w:pPr>
            <w:r/>
            <w:r>
              <w:rPr>
                <w:sz w:val="15"/>
              </w:rPr>
              <w:t>Serverim nav konfigurēts TELEGRAM_BOT_TOKEN</w:t>
            </w:r>
          </w:p>
        </w:tc>
        <w:tc>
          <w:tcPr>
            <w:tcW w:type="dxa" w:w="1928"/>
          </w:tcPr>
          <w:p>
            <w:pPr>
              <w:spacing w:before="0" w:after="0"/>
            </w:pPr>
            <w:r/>
            <w:r>
              <w:rPr>
                <w:sz w:val="15"/>
              </w:rPr>
              <w:t>failed-precondition (nevis klusa piekrišana)</w:t>
            </w:r>
          </w:p>
        </w:tc>
        <w:tc>
          <w:tcPr>
            <w:tcW w:type="dxa" w:w="1701"/>
          </w:tcPr>
          <w:p>
            <w:pPr>
              <w:spacing w:before="0" w:after="0"/>
            </w:pPr>
            <w:r/>
            <w:r>
              <w:rPr>
                <w:sz w:val="15"/>
              </w:rPr>
              <w:t>failed-precondition</w:t>
            </w:r>
          </w:p>
        </w:tc>
        <w:tc>
          <w:tcPr>
            <w:tcW w:type="dxa" w:w="1020"/>
          </w:tcPr>
          <w:p>
            <w:pPr>
              <w:spacing w:before="0" w:after="0"/>
            </w:pPr>
            <w:r/>
            <w:r>
              <w:rPr>
                <w:b/>
                <w:sz w:val="15"/>
              </w:rPr>
              <w:t>Pareizi</w:t>
            </w:r>
          </w:p>
        </w:tc>
      </w:tr>
      <w:tr>
        <w:trPr>
          <w:cantSplit/>
        </w:trPr>
        <w:tc>
          <w:tcPr>
            <w:tcW w:type="dxa" w:w="567"/>
          </w:tcPr>
          <w:p>
            <w:pPr>
              <w:spacing w:before="0" w:after="0"/>
            </w:pPr>
            <w:r/>
            <w:r>
              <w:rPr>
                <w:sz w:val="15"/>
              </w:rPr>
              <w:t>54</w:t>
            </w:r>
          </w:p>
        </w:tc>
        <w:tc>
          <w:tcPr>
            <w:tcW w:type="dxa" w:w="794"/>
          </w:tcPr>
          <w:p>
            <w:pPr>
              <w:spacing w:before="0" w:after="0"/>
            </w:pPr>
            <w:r/>
            <w:r>
              <w:rPr>
                <w:sz w:val="15"/>
              </w:rPr>
              <w:t>KT-F-05</w:t>
            </w:r>
          </w:p>
        </w:tc>
        <w:tc>
          <w:tcPr>
            <w:tcW w:type="dxa" w:w="1701"/>
          </w:tcPr>
          <w:p>
            <w:pPr>
              <w:spacing w:before="0" w:after="0"/>
            </w:pPr>
            <w:r/>
            <w:r>
              <w:rPr>
                <w:sz w:val="15"/>
              </w:rPr>
              <w:t>Rezultāta iesniegšana bez sesijas</w:t>
            </w:r>
          </w:p>
        </w:tc>
        <w:tc>
          <w:tcPr>
            <w:tcW w:type="dxa" w:w="1928"/>
          </w:tcPr>
          <w:p>
            <w:pPr>
              <w:spacing w:before="0" w:after="0"/>
            </w:pPr>
            <w:r/>
            <w:r>
              <w:rPr>
                <w:sz w:val="15"/>
              </w:rPr>
              <w:t>submitGameResult bez sesijas</w:t>
            </w:r>
          </w:p>
        </w:tc>
        <w:tc>
          <w:tcPr>
            <w:tcW w:type="dxa" w:w="1928"/>
          </w:tcPr>
          <w:p>
            <w:pPr>
              <w:spacing w:before="0" w:after="0"/>
            </w:pPr>
            <w:r/>
            <w:r>
              <w:rPr>
                <w:sz w:val="15"/>
              </w:rPr>
              <w:t>unauthenticated</w:t>
            </w:r>
          </w:p>
        </w:tc>
        <w:tc>
          <w:tcPr>
            <w:tcW w:type="dxa" w:w="1701"/>
          </w:tcPr>
          <w:p>
            <w:pPr>
              <w:spacing w:before="0" w:after="0"/>
            </w:pPr>
            <w:r/>
            <w:r>
              <w:rPr>
                <w:sz w:val="15"/>
              </w:rPr>
              <w:t>unauthenticated</w:t>
            </w:r>
          </w:p>
        </w:tc>
        <w:tc>
          <w:tcPr>
            <w:tcW w:type="dxa" w:w="1020"/>
          </w:tcPr>
          <w:p>
            <w:pPr>
              <w:spacing w:before="0" w:after="0"/>
            </w:pPr>
            <w:r/>
            <w:r>
              <w:rPr>
                <w:b/>
                <w:sz w:val="15"/>
              </w:rPr>
              <w:t>Pareizi</w:t>
            </w:r>
          </w:p>
        </w:tc>
      </w:tr>
      <w:tr>
        <w:trPr>
          <w:cantSplit/>
        </w:trPr>
        <w:tc>
          <w:tcPr>
            <w:tcW w:type="dxa" w:w="567"/>
          </w:tcPr>
          <w:p>
            <w:pPr>
              <w:spacing w:before="0" w:after="0"/>
            </w:pPr>
            <w:r/>
            <w:r>
              <w:rPr>
                <w:sz w:val="15"/>
              </w:rPr>
              <w:t>55</w:t>
            </w:r>
          </w:p>
        </w:tc>
        <w:tc>
          <w:tcPr>
            <w:tcW w:type="dxa" w:w="794"/>
          </w:tcPr>
          <w:p>
            <w:pPr>
              <w:spacing w:before="0" w:after="0"/>
            </w:pPr>
            <w:r/>
            <w:r>
              <w:rPr>
                <w:sz w:val="15"/>
              </w:rPr>
              <w:t>KT-F-06</w:t>
            </w:r>
          </w:p>
        </w:tc>
        <w:tc>
          <w:tcPr>
            <w:tcW w:type="dxa" w:w="1701"/>
          </w:tcPr>
          <w:p>
            <w:pPr>
              <w:spacing w:before="0" w:after="0"/>
            </w:pPr>
            <w:r/>
            <w:r>
              <w:rPr>
                <w:sz w:val="15"/>
              </w:rPr>
              <w:t>Nederīgs punktu skaits</w:t>
            </w:r>
          </w:p>
        </w:tc>
        <w:tc>
          <w:tcPr>
            <w:tcW w:type="dxa" w:w="1928"/>
          </w:tcPr>
          <w:p>
            <w:pPr>
              <w:spacing w:before="0" w:after="0"/>
            </w:pPr>
            <w:r/>
            <w:r>
              <w:rPr>
                <w:sz w:val="15"/>
              </w:rPr>
              <w:t>score = -1, 1.5, 10001, "10", null</w:t>
            </w:r>
          </w:p>
        </w:tc>
        <w:tc>
          <w:tcPr>
            <w:tcW w:type="dxa" w:w="1928"/>
          </w:tcPr>
          <w:p>
            <w:pPr>
              <w:spacing w:before="0" w:after="0"/>
            </w:pPr>
            <w:r/>
            <w:r>
              <w:rPr>
                <w:sz w:val="15"/>
              </w:rPr>
              <w:t>invalid-argument</w:t>
            </w:r>
          </w:p>
        </w:tc>
        <w:tc>
          <w:tcPr>
            <w:tcW w:type="dxa" w:w="1701"/>
          </w:tcPr>
          <w:p>
            <w:pPr>
              <w:spacing w:before="0" w:after="0"/>
            </w:pPr>
            <w:r/>
            <w:r>
              <w:rPr>
                <w:sz w:val="15"/>
              </w:rPr>
              <w:t>invalid-argument (visiem 5)</w:t>
            </w:r>
          </w:p>
        </w:tc>
        <w:tc>
          <w:tcPr>
            <w:tcW w:type="dxa" w:w="1020"/>
          </w:tcPr>
          <w:p>
            <w:pPr>
              <w:spacing w:before="0" w:after="0"/>
            </w:pPr>
            <w:r/>
            <w:r>
              <w:rPr>
                <w:b/>
                <w:sz w:val="15"/>
              </w:rPr>
              <w:t>Pareizi</w:t>
            </w:r>
          </w:p>
        </w:tc>
      </w:tr>
      <w:tr>
        <w:trPr>
          <w:cantSplit/>
        </w:trPr>
        <w:tc>
          <w:tcPr>
            <w:tcW w:type="dxa" w:w="567"/>
          </w:tcPr>
          <w:p>
            <w:pPr>
              <w:spacing w:before="0" w:after="0"/>
            </w:pPr>
            <w:r/>
            <w:r>
              <w:rPr>
                <w:sz w:val="15"/>
              </w:rPr>
              <w:t>56</w:t>
            </w:r>
          </w:p>
        </w:tc>
        <w:tc>
          <w:tcPr>
            <w:tcW w:type="dxa" w:w="794"/>
          </w:tcPr>
          <w:p>
            <w:pPr>
              <w:spacing w:before="0" w:after="0"/>
            </w:pPr>
            <w:r/>
            <w:r>
              <w:rPr>
                <w:sz w:val="15"/>
              </w:rPr>
              <w:t>KT-F-07</w:t>
            </w:r>
          </w:p>
        </w:tc>
        <w:tc>
          <w:tcPr>
            <w:tcW w:type="dxa" w:w="1701"/>
          </w:tcPr>
          <w:p>
            <w:pPr>
              <w:spacing w:before="0" w:after="0"/>
            </w:pPr>
            <w:r/>
            <w:r>
              <w:rPr>
                <w:sz w:val="15"/>
              </w:rPr>
              <w:t>Nederīgs spēles ilgums</w:t>
            </w:r>
          </w:p>
        </w:tc>
        <w:tc>
          <w:tcPr>
            <w:tcW w:type="dxa" w:w="1928"/>
          </w:tcPr>
          <w:p>
            <w:pPr>
              <w:spacing w:before="0" w:after="0"/>
            </w:pPr>
            <w:r/>
            <w:r>
              <w:rPr>
                <w:sz w:val="15"/>
              </w:rPr>
              <w:t>durationMs = -1, 1.5, 21 600 001, "1000"</w:t>
            </w:r>
          </w:p>
        </w:tc>
        <w:tc>
          <w:tcPr>
            <w:tcW w:type="dxa" w:w="1928"/>
          </w:tcPr>
          <w:p>
            <w:pPr>
              <w:spacing w:before="0" w:after="0"/>
            </w:pPr>
            <w:r/>
            <w:r>
              <w:rPr>
                <w:sz w:val="15"/>
              </w:rPr>
              <w:t>invalid-argument</w:t>
            </w:r>
          </w:p>
        </w:tc>
        <w:tc>
          <w:tcPr>
            <w:tcW w:type="dxa" w:w="1701"/>
          </w:tcPr>
          <w:p>
            <w:pPr>
              <w:spacing w:before="0" w:after="0"/>
            </w:pPr>
            <w:r/>
            <w:r>
              <w:rPr>
                <w:sz w:val="15"/>
              </w:rPr>
              <w:t>invalid-argument (visiem 4)</w:t>
            </w:r>
          </w:p>
        </w:tc>
        <w:tc>
          <w:tcPr>
            <w:tcW w:type="dxa" w:w="1020"/>
          </w:tcPr>
          <w:p>
            <w:pPr>
              <w:spacing w:before="0" w:after="0"/>
            </w:pPr>
            <w:r/>
            <w:r>
              <w:rPr>
                <w:b/>
                <w:sz w:val="15"/>
              </w:rPr>
              <w:t>Pareizi</w:t>
            </w:r>
          </w:p>
        </w:tc>
      </w:tr>
      <w:tr>
        <w:trPr>
          <w:cantSplit/>
        </w:trPr>
        <w:tc>
          <w:tcPr>
            <w:tcW w:type="dxa" w:w="567"/>
          </w:tcPr>
          <w:p>
            <w:pPr>
              <w:spacing w:before="0" w:after="0"/>
            </w:pPr>
            <w:r/>
            <w:r>
              <w:rPr>
                <w:sz w:val="15"/>
              </w:rPr>
              <w:t>57</w:t>
            </w:r>
          </w:p>
        </w:tc>
        <w:tc>
          <w:tcPr>
            <w:tcW w:type="dxa" w:w="794"/>
          </w:tcPr>
          <w:p>
            <w:pPr>
              <w:spacing w:before="0" w:after="0"/>
            </w:pPr>
            <w:r/>
            <w:r>
              <w:rPr>
                <w:sz w:val="15"/>
              </w:rPr>
              <w:t>KT-F-08</w:t>
            </w:r>
          </w:p>
        </w:tc>
        <w:tc>
          <w:tcPr>
            <w:tcW w:type="dxa" w:w="1701"/>
          </w:tcPr>
          <w:p>
            <w:pPr>
              <w:spacing w:before="0" w:after="0"/>
            </w:pPr>
            <w:r/>
            <w:r>
              <w:rPr>
                <w:sz w:val="15"/>
              </w:rPr>
              <w:t>Nederīgs lēcienu skaits</w:t>
            </w:r>
          </w:p>
        </w:tc>
        <w:tc>
          <w:tcPr>
            <w:tcW w:type="dxa" w:w="1928"/>
          </w:tcPr>
          <w:p>
            <w:pPr>
              <w:spacing w:before="0" w:after="0"/>
            </w:pPr>
            <w:r/>
            <w:r>
              <w:rPr>
                <w:sz w:val="15"/>
              </w:rPr>
              <w:t>jumpCount = -1, 10001, 2.5</w:t>
            </w:r>
          </w:p>
        </w:tc>
        <w:tc>
          <w:tcPr>
            <w:tcW w:type="dxa" w:w="1928"/>
          </w:tcPr>
          <w:p>
            <w:pPr>
              <w:spacing w:before="0" w:after="0"/>
            </w:pPr>
            <w:r/>
            <w:r>
              <w:rPr>
                <w:sz w:val="15"/>
              </w:rPr>
              <w:t>invalid-argument</w:t>
            </w:r>
          </w:p>
        </w:tc>
        <w:tc>
          <w:tcPr>
            <w:tcW w:type="dxa" w:w="1701"/>
          </w:tcPr>
          <w:p>
            <w:pPr>
              <w:spacing w:before="0" w:after="0"/>
            </w:pPr>
            <w:r/>
            <w:r>
              <w:rPr>
                <w:sz w:val="15"/>
              </w:rPr>
              <w:t>invalid-argument (visiem 3)</w:t>
            </w:r>
          </w:p>
        </w:tc>
        <w:tc>
          <w:tcPr>
            <w:tcW w:type="dxa" w:w="1020"/>
          </w:tcPr>
          <w:p>
            <w:pPr>
              <w:spacing w:before="0" w:after="0"/>
            </w:pPr>
            <w:r/>
            <w:r>
              <w:rPr>
                <w:b/>
                <w:sz w:val="15"/>
              </w:rPr>
              <w:t>Pareizi</w:t>
            </w:r>
          </w:p>
        </w:tc>
      </w:tr>
      <w:tr>
        <w:trPr>
          <w:cantSplit/>
        </w:trPr>
        <w:tc>
          <w:tcPr>
            <w:tcW w:type="dxa" w:w="567"/>
          </w:tcPr>
          <w:p>
            <w:pPr>
              <w:spacing w:before="0" w:after="0"/>
            </w:pPr>
            <w:r/>
            <w:r>
              <w:rPr>
                <w:sz w:val="15"/>
              </w:rPr>
              <w:t>58</w:t>
            </w:r>
          </w:p>
        </w:tc>
        <w:tc>
          <w:tcPr>
            <w:tcW w:type="dxa" w:w="794"/>
          </w:tcPr>
          <w:p>
            <w:pPr>
              <w:spacing w:before="0" w:after="0"/>
            </w:pPr>
            <w:r/>
            <w:r>
              <w:rPr>
                <w:sz w:val="15"/>
              </w:rPr>
              <w:t>KT-F-09</w:t>
            </w:r>
          </w:p>
        </w:tc>
        <w:tc>
          <w:tcPr>
            <w:tcW w:type="dxa" w:w="1701"/>
          </w:tcPr>
          <w:p>
            <w:pPr>
              <w:spacing w:before="0" w:after="0"/>
            </w:pPr>
            <w:r/>
            <w:r>
              <w:rPr>
                <w:sz w:val="15"/>
              </w:rPr>
              <w:t>Rezultāts spēlētājam bez profila</w:t>
            </w:r>
          </w:p>
        </w:tc>
        <w:tc>
          <w:tcPr>
            <w:tcW w:type="dxa" w:w="1928"/>
          </w:tcPr>
          <w:p>
            <w:pPr>
              <w:spacing w:before="0" w:after="0"/>
            </w:pPr>
            <w:r/>
            <w:r>
              <w:rPr>
                <w:sz w:val="15"/>
              </w:rPr>
              <w:t>Lietotājam nav izveidots profils</w:t>
            </w:r>
          </w:p>
        </w:tc>
        <w:tc>
          <w:tcPr>
            <w:tcW w:type="dxa" w:w="1928"/>
          </w:tcPr>
          <w:p>
            <w:pPr>
              <w:spacing w:before="0" w:after="0"/>
            </w:pPr>
            <w:r/>
            <w:r>
              <w:rPr>
                <w:sz w:val="15"/>
              </w:rPr>
              <w:t>failed-precondition — vispirms jāpiekrīt datu apstrādei</w:t>
            </w:r>
          </w:p>
        </w:tc>
        <w:tc>
          <w:tcPr>
            <w:tcW w:type="dxa" w:w="1701"/>
          </w:tcPr>
          <w:p>
            <w:pPr>
              <w:spacing w:before="0" w:after="0"/>
            </w:pPr>
            <w:r/>
            <w:r>
              <w:rPr>
                <w:sz w:val="15"/>
              </w:rPr>
              <w:t>failed-precondition</w:t>
            </w:r>
          </w:p>
        </w:tc>
        <w:tc>
          <w:tcPr>
            <w:tcW w:type="dxa" w:w="1020"/>
          </w:tcPr>
          <w:p>
            <w:pPr>
              <w:spacing w:before="0" w:after="0"/>
            </w:pPr>
            <w:r/>
            <w:r>
              <w:rPr>
                <w:b/>
                <w:sz w:val="15"/>
              </w:rPr>
              <w:t>Pareizi</w:t>
            </w:r>
          </w:p>
        </w:tc>
      </w:tr>
      <w:tr>
        <w:trPr>
          <w:cantSplit/>
        </w:trPr>
        <w:tc>
          <w:tcPr>
            <w:tcW w:type="dxa" w:w="567"/>
          </w:tcPr>
          <w:p>
            <w:pPr>
              <w:spacing w:before="0" w:after="0"/>
            </w:pPr>
            <w:r/>
            <w:r>
              <w:rPr>
                <w:sz w:val="15"/>
              </w:rPr>
              <w:t>59</w:t>
            </w:r>
          </w:p>
        </w:tc>
        <w:tc>
          <w:tcPr>
            <w:tcW w:type="dxa" w:w="794"/>
          </w:tcPr>
          <w:p>
            <w:pPr>
              <w:spacing w:before="0" w:after="0"/>
            </w:pPr>
            <w:r/>
            <w:r>
              <w:rPr>
                <w:sz w:val="15"/>
              </w:rPr>
              <w:t>KT-F-10</w:t>
            </w:r>
          </w:p>
        </w:tc>
        <w:tc>
          <w:tcPr>
            <w:tcW w:type="dxa" w:w="1701"/>
          </w:tcPr>
          <w:p>
            <w:pPr>
              <w:spacing w:before="0" w:after="0"/>
            </w:pPr>
            <w:r/>
            <w:r>
              <w:rPr>
                <w:sz w:val="15"/>
              </w:rPr>
              <w:t>Atkārtots viens un tas pats rezultāts</w:t>
            </w:r>
          </w:p>
        </w:tc>
        <w:tc>
          <w:tcPr>
            <w:tcW w:type="dxa" w:w="1928"/>
          </w:tcPr>
          <w:p>
            <w:pPr>
              <w:spacing w:before="0" w:after="0"/>
            </w:pPr>
            <w:r/>
            <w:r>
              <w:rPr>
                <w:sz w:val="15"/>
              </w:rPr>
              <w:t>runId nosūtīts divreiz (bezsaistes rinda)</w:t>
            </w:r>
          </w:p>
        </w:tc>
        <w:tc>
          <w:tcPr>
            <w:tcW w:type="dxa" w:w="1928"/>
          </w:tcPr>
          <w:p>
            <w:pPr>
              <w:spacing w:before="0" w:after="0"/>
            </w:pPr>
            <w:r/>
            <w:r>
              <w:rPr>
                <w:sz w:val="15"/>
              </w:rPr>
              <w:t>Rezultāts netiek skaitīts divreiz</w:t>
            </w:r>
          </w:p>
        </w:tc>
        <w:tc>
          <w:tcPr>
            <w:tcW w:type="dxa" w:w="1701"/>
          </w:tcPr>
          <w:p>
            <w:pPr>
              <w:spacing w:before="0" w:after="0"/>
            </w:pPr>
            <w:r/>
            <w:r>
              <w:rPr>
                <w:sz w:val="15"/>
              </w:rPr>
              <w:t>totalGames 1 → 1; paliek viens ieraksts</w:t>
            </w:r>
          </w:p>
        </w:tc>
        <w:tc>
          <w:tcPr>
            <w:tcW w:type="dxa" w:w="1020"/>
          </w:tcPr>
          <w:p>
            <w:pPr>
              <w:spacing w:before="0" w:after="0"/>
            </w:pPr>
            <w:r/>
            <w:r>
              <w:rPr>
                <w:b/>
                <w:sz w:val="15"/>
              </w:rPr>
              <w:t>Pareizi</w:t>
            </w:r>
          </w:p>
        </w:tc>
      </w:tr>
      <w:tr>
        <w:trPr>
          <w:cantSplit/>
        </w:trPr>
        <w:tc>
          <w:tcPr>
            <w:tcW w:type="dxa" w:w="567"/>
          </w:tcPr>
          <w:p>
            <w:pPr>
              <w:spacing w:before="0" w:after="0"/>
            </w:pPr>
            <w:r/>
            <w:r>
              <w:rPr>
                <w:sz w:val="15"/>
              </w:rPr>
              <w:t>60</w:t>
            </w:r>
          </w:p>
        </w:tc>
        <w:tc>
          <w:tcPr>
            <w:tcW w:type="dxa" w:w="794"/>
          </w:tcPr>
          <w:p>
            <w:pPr>
              <w:spacing w:before="0" w:after="0"/>
            </w:pPr>
            <w:r/>
            <w:r>
              <w:rPr>
                <w:sz w:val="15"/>
              </w:rPr>
              <w:t>KT-F-11</w:t>
            </w:r>
          </w:p>
        </w:tc>
        <w:tc>
          <w:tcPr>
            <w:tcW w:type="dxa" w:w="1701"/>
          </w:tcPr>
          <w:p>
            <w:pPr>
              <w:spacing w:before="0" w:after="0"/>
            </w:pPr>
            <w:r/>
            <w:r>
              <w:rPr>
                <w:sz w:val="15"/>
              </w:rPr>
              <w:t>Nederīgs runId</w:t>
            </w:r>
          </w:p>
        </w:tc>
        <w:tc>
          <w:tcPr>
            <w:tcW w:type="dxa" w:w="1928"/>
          </w:tcPr>
          <w:p>
            <w:pPr>
              <w:spacing w:before="0" w:after="0"/>
            </w:pPr>
            <w:r/>
            <w:r>
              <w:rPr>
                <w:sz w:val="15"/>
              </w:rPr>
              <w:t>runId = "../../oops"</w:t>
            </w:r>
          </w:p>
        </w:tc>
        <w:tc>
          <w:tcPr>
            <w:tcW w:type="dxa" w:w="1928"/>
          </w:tcPr>
          <w:p>
            <w:pPr>
              <w:spacing w:before="0" w:after="0"/>
            </w:pPr>
            <w:r/>
            <w:r>
              <w:rPr>
                <w:sz w:val="15"/>
              </w:rPr>
              <w:t>Apstrādāts kā nav norādīts; kļūda netiek izmesta</w:t>
            </w:r>
          </w:p>
        </w:tc>
        <w:tc>
          <w:tcPr>
            <w:tcW w:type="dxa" w:w="1701"/>
          </w:tcPr>
          <w:p>
            <w:pPr>
              <w:spacing w:before="0" w:after="0"/>
            </w:pPr>
            <w:r/>
            <w:r>
              <w:rPr>
                <w:sz w:val="15"/>
              </w:rPr>
              <w:t>Rezultāts saglabāts, 1 ieraksts</w:t>
            </w:r>
          </w:p>
        </w:tc>
        <w:tc>
          <w:tcPr>
            <w:tcW w:type="dxa" w:w="1020"/>
          </w:tcPr>
          <w:p>
            <w:pPr>
              <w:spacing w:before="0" w:after="0"/>
            </w:pPr>
            <w:r/>
            <w:r>
              <w:rPr>
                <w:b/>
                <w:sz w:val="15"/>
              </w:rPr>
              <w:t>Pareizi</w:t>
            </w:r>
          </w:p>
        </w:tc>
      </w:tr>
      <w:tr>
        <w:trPr>
          <w:cantSplit/>
        </w:trPr>
        <w:tc>
          <w:tcPr>
            <w:tcW w:type="dxa" w:w="567"/>
          </w:tcPr>
          <w:p>
            <w:pPr>
              <w:spacing w:before="0" w:after="0"/>
            </w:pPr>
            <w:r/>
            <w:r>
              <w:rPr>
                <w:sz w:val="15"/>
              </w:rPr>
              <w:t>61</w:t>
            </w:r>
          </w:p>
        </w:tc>
        <w:tc>
          <w:tcPr>
            <w:tcW w:type="dxa" w:w="794"/>
          </w:tcPr>
          <w:p>
            <w:pPr>
              <w:spacing w:before="0" w:after="0"/>
            </w:pPr>
            <w:r/>
            <w:r>
              <w:rPr>
                <w:sz w:val="15"/>
              </w:rPr>
              <w:t>KT-F-12</w:t>
            </w:r>
          </w:p>
        </w:tc>
        <w:tc>
          <w:tcPr>
            <w:tcW w:type="dxa" w:w="1701"/>
          </w:tcPr>
          <w:p>
            <w:pPr>
              <w:spacing w:before="0" w:after="0"/>
            </w:pPr>
            <w:r/>
            <w:r>
              <w:rPr>
                <w:sz w:val="15"/>
              </w:rPr>
              <w:t>Izaicinājuma maiņa bez tiesībām</w:t>
            </w:r>
          </w:p>
        </w:tc>
        <w:tc>
          <w:tcPr>
            <w:tcW w:type="dxa" w:w="1928"/>
          </w:tcPr>
          <w:p>
            <w:pPr>
              <w:spacing w:before="0" w:after="0"/>
            </w:pPr>
            <w:r/>
            <w:r>
              <w:rPr>
                <w:sz w:val="15"/>
              </w:rPr>
              <w:t>adminChallengeMutation bez sesijas, ar user lomu vai bez role claim</w:t>
            </w:r>
          </w:p>
        </w:tc>
        <w:tc>
          <w:tcPr>
            <w:tcW w:type="dxa" w:w="1928"/>
          </w:tcPr>
          <w:p>
            <w:pPr>
              <w:spacing w:before="0" w:after="0"/>
            </w:pPr>
            <w:r/>
            <w:r>
              <w:rPr>
                <w:sz w:val="15"/>
              </w:rPr>
              <w:t>unauthenticated vai permission-denied; datubāzē nekas netiek ierakstīts</w:t>
            </w:r>
          </w:p>
        </w:tc>
        <w:tc>
          <w:tcPr>
            <w:tcW w:type="dxa" w:w="1701"/>
          </w:tcPr>
          <w:p>
            <w:pPr>
              <w:spacing w:before="0" w:after="0"/>
            </w:pPr>
            <w:r/>
            <w:r>
              <w:rPr>
                <w:sz w:val="15"/>
              </w:rPr>
              <w:t>Atbilst; challenges kolekcija paliek tukša</w:t>
            </w:r>
          </w:p>
        </w:tc>
        <w:tc>
          <w:tcPr>
            <w:tcW w:type="dxa" w:w="1020"/>
          </w:tcPr>
          <w:p>
            <w:pPr>
              <w:spacing w:before="0" w:after="0"/>
            </w:pPr>
            <w:r/>
            <w:r>
              <w:rPr>
                <w:b/>
                <w:sz w:val="15"/>
              </w:rPr>
              <w:t>Pareizi</w:t>
            </w:r>
          </w:p>
        </w:tc>
      </w:tr>
      <w:tr>
        <w:trPr>
          <w:cantSplit/>
        </w:trPr>
        <w:tc>
          <w:tcPr>
            <w:tcW w:type="dxa" w:w="567"/>
          </w:tcPr>
          <w:p>
            <w:pPr>
              <w:spacing w:before="0" w:after="0"/>
            </w:pPr>
            <w:r/>
            <w:r>
              <w:rPr>
                <w:sz w:val="15"/>
              </w:rPr>
              <w:t>62</w:t>
            </w:r>
          </w:p>
        </w:tc>
        <w:tc>
          <w:tcPr>
            <w:tcW w:type="dxa" w:w="794"/>
          </w:tcPr>
          <w:p>
            <w:pPr>
              <w:spacing w:before="0" w:after="0"/>
            </w:pPr>
            <w:r/>
            <w:r>
              <w:rPr>
                <w:sz w:val="15"/>
              </w:rPr>
              <w:t>KT-F-13</w:t>
            </w:r>
          </w:p>
        </w:tc>
        <w:tc>
          <w:tcPr>
            <w:tcW w:type="dxa" w:w="1701"/>
          </w:tcPr>
          <w:p>
            <w:pPr>
              <w:spacing w:before="0" w:after="0"/>
            </w:pPr>
            <w:r/>
            <w:r>
              <w:rPr>
                <w:sz w:val="15"/>
              </w:rPr>
              <w:t>Nederīga izaicinājuma darbība</w:t>
            </w:r>
          </w:p>
        </w:tc>
        <w:tc>
          <w:tcPr>
            <w:tcW w:type="dxa" w:w="1928"/>
          </w:tcPr>
          <w:p>
            <w:pPr>
              <w:spacing w:before="0" w:after="0"/>
            </w:pPr>
            <w:r/>
            <w:r>
              <w:rPr>
                <w:sz w:val="15"/>
              </w:rPr>
              <w:t>Nezināma operācija, targetValue -1, update bez challengeId</w:t>
            </w:r>
          </w:p>
        </w:tc>
        <w:tc>
          <w:tcPr>
            <w:tcW w:type="dxa" w:w="1928"/>
          </w:tcPr>
          <w:p>
            <w:pPr>
              <w:spacing w:before="0" w:after="0"/>
            </w:pPr>
            <w:r/>
            <w:r>
              <w:rPr>
                <w:sz w:val="15"/>
              </w:rPr>
              <w:t>invalid-argument</w:t>
            </w:r>
          </w:p>
        </w:tc>
        <w:tc>
          <w:tcPr>
            <w:tcW w:type="dxa" w:w="1701"/>
          </w:tcPr>
          <w:p>
            <w:pPr>
              <w:spacing w:before="0" w:after="0"/>
            </w:pPr>
            <w:r/>
            <w:r>
              <w:rPr>
                <w:sz w:val="15"/>
              </w:rPr>
              <w:t>invalid-argument (visiem 4)</w:t>
            </w:r>
          </w:p>
        </w:tc>
        <w:tc>
          <w:tcPr>
            <w:tcW w:type="dxa" w:w="1020"/>
          </w:tcPr>
          <w:p>
            <w:pPr>
              <w:spacing w:before="0" w:after="0"/>
            </w:pPr>
            <w:r/>
            <w:r>
              <w:rPr>
                <w:b/>
                <w:sz w:val="15"/>
              </w:rPr>
              <w:t>Pareizi</w:t>
            </w:r>
          </w:p>
        </w:tc>
      </w:tr>
      <w:tr>
        <w:trPr>
          <w:cantSplit/>
        </w:trPr>
        <w:tc>
          <w:tcPr>
            <w:tcW w:type="dxa" w:w="567"/>
          </w:tcPr>
          <w:p>
            <w:pPr>
              <w:spacing w:before="0" w:after="0"/>
            </w:pPr>
            <w:r/>
            <w:r>
              <w:rPr>
                <w:sz w:val="15"/>
              </w:rPr>
              <w:t>63</w:t>
            </w:r>
          </w:p>
        </w:tc>
        <w:tc>
          <w:tcPr>
            <w:tcW w:type="dxa" w:w="794"/>
          </w:tcPr>
          <w:p>
            <w:pPr>
              <w:spacing w:before="0" w:after="0"/>
            </w:pPr>
            <w:r/>
            <w:r>
              <w:rPr>
                <w:sz w:val="15"/>
              </w:rPr>
              <w:t>KT-F-14</w:t>
            </w:r>
          </w:p>
        </w:tc>
        <w:tc>
          <w:tcPr>
            <w:tcW w:type="dxa" w:w="1701"/>
          </w:tcPr>
          <w:p>
            <w:pPr>
              <w:spacing w:before="0" w:after="0"/>
            </w:pPr>
            <w:r/>
            <w:r>
              <w:rPr>
                <w:sz w:val="15"/>
              </w:rPr>
              <w:t>Neesošs izaicinājums</w:t>
            </w:r>
          </w:p>
        </w:tc>
        <w:tc>
          <w:tcPr>
            <w:tcW w:type="dxa" w:w="1928"/>
          </w:tcPr>
          <w:p>
            <w:pPr>
              <w:spacing w:before="0" w:after="0"/>
            </w:pPr>
            <w:r/>
            <w:r>
              <w:rPr>
                <w:sz w:val="15"/>
              </w:rPr>
              <w:t>update neesošam challengeId</w:t>
            </w:r>
          </w:p>
        </w:tc>
        <w:tc>
          <w:tcPr>
            <w:tcW w:type="dxa" w:w="1928"/>
          </w:tcPr>
          <w:p>
            <w:pPr>
              <w:spacing w:before="0" w:after="0"/>
            </w:pPr>
            <w:r/>
            <w:r>
              <w:rPr>
                <w:sz w:val="15"/>
              </w:rPr>
              <w:t>not-found</w:t>
            </w:r>
          </w:p>
        </w:tc>
        <w:tc>
          <w:tcPr>
            <w:tcW w:type="dxa" w:w="1701"/>
          </w:tcPr>
          <w:p>
            <w:pPr>
              <w:spacing w:before="0" w:after="0"/>
            </w:pPr>
            <w:r/>
            <w:r>
              <w:rPr>
                <w:sz w:val="15"/>
              </w:rPr>
              <w:t>not-found</w:t>
            </w:r>
          </w:p>
        </w:tc>
        <w:tc>
          <w:tcPr>
            <w:tcW w:type="dxa" w:w="1020"/>
          </w:tcPr>
          <w:p>
            <w:pPr>
              <w:spacing w:before="0" w:after="0"/>
            </w:pPr>
            <w:r/>
            <w:r>
              <w:rPr>
                <w:b/>
                <w:sz w:val="15"/>
              </w:rPr>
              <w:t>Pareizi</w:t>
            </w:r>
          </w:p>
        </w:tc>
      </w:tr>
      <w:tr>
        <w:trPr>
          <w:cantSplit/>
        </w:trPr>
        <w:tc>
          <w:tcPr>
            <w:tcW w:type="dxa" w:w="567"/>
          </w:tcPr>
          <w:p>
            <w:pPr>
              <w:spacing w:before="0" w:after="0"/>
            </w:pPr>
            <w:r/>
            <w:r>
              <w:rPr>
                <w:sz w:val="15"/>
              </w:rPr>
              <w:t>64</w:t>
            </w:r>
          </w:p>
        </w:tc>
        <w:tc>
          <w:tcPr>
            <w:tcW w:type="dxa" w:w="794"/>
          </w:tcPr>
          <w:p>
            <w:pPr>
              <w:spacing w:before="0" w:after="0"/>
            </w:pPr>
            <w:r/>
            <w:r>
              <w:rPr>
                <w:sz w:val="15"/>
              </w:rPr>
              <w:t>KT-F-15</w:t>
            </w:r>
          </w:p>
        </w:tc>
        <w:tc>
          <w:tcPr>
            <w:tcW w:type="dxa" w:w="1701"/>
          </w:tcPr>
          <w:p>
            <w:pPr>
              <w:spacing w:before="0" w:after="0"/>
            </w:pPr>
            <w:r/>
            <w:r>
              <w:rPr>
                <w:sz w:val="15"/>
              </w:rPr>
              <w:t>Profila atjaunināšana ar nederīgiem datiem</w:t>
            </w:r>
          </w:p>
        </w:tc>
        <w:tc>
          <w:tcPr>
            <w:tcW w:type="dxa" w:w="1928"/>
          </w:tcPr>
          <w:p>
            <w:pPr>
              <w:spacing w:before="0" w:after="0"/>
            </w:pPr>
            <w:r/>
            <w:r>
              <w:rPr>
                <w:sz w:val="15"/>
              </w:rPr>
              <w:t>Tukšs patch; vārdi "ab", 21 zīme, "has space", "dash-name", ""; preferredX -1 un 1.5</w:t>
            </w:r>
          </w:p>
        </w:tc>
        <w:tc>
          <w:tcPr>
            <w:tcW w:type="dxa" w:w="1928"/>
          </w:tcPr>
          <w:p>
            <w:pPr>
              <w:spacing w:before="0" w:after="0"/>
            </w:pPr>
            <w:r/>
            <w:r>
              <w:rPr>
                <w:sz w:val="15"/>
              </w:rPr>
              <w:t>invalid-argument</w:t>
            </w:r>
          </w:p>
        </w:tc>
        <w:tc>
          <w:tcPr>
            <w:tcW w:type="dxa" w:w="1701"/>
          </w:tcPr>
          <w:p>
            <w:pPr>
              <w:spacing w:before="0" w:after="0"/>
            </w:pPr>
            <w:r/>
            <w:r>
              <w:rPr>
                <w:sz w:val="15"/>
              </w:rPr>
              <w:t>invalid-argument (visiem variantiem)</w:t>
            </w:r>
          </w:p>
        </w:tc>
        <w:tc>
          <w:tcPr>
            <w:tcW w:type="dxa" w:w="1020"/>
          </w:tcPr>
          <w:p>
            <w:pPr>
              <w:spacing w:before="0" w:after="0"/>
            </w:pPr>
            <w:r/>
            <w:r>
              <w:rPr>
                <w:b/>
                <w:sz w:val="15"/>
              </w:rPr>
              <w:t>Pareizi</w:t>
            </w:r>
          </w:p>
        </w:tc>
      </w:tr>
      <w:tr>
        <w:trPr>
          <w:cantSplit/>
        </w:trPr>
        <w:tc>
          <w:tcPr>
            <w:tcW w:type="dxa" w:w="567"/>
          </w:tcPr>
          <w:p>
            <w:pPr>
              <w:spacing w:before="0" w:after="0"/>
            </w:pPr>
            <w:r/>
            <w:r>
              <w:rPr>
                <w:sz w:val="15"/>
              </w:rPr>
              <w:t>65</w:t>
            </w:r>
          </w:p>
        </w:tc>
        <w:tc>
          <w:tcPr>
            <w:tcW w:type="dxa" w:w="794"/>
          </w:tcPr>
          <w:p>
            <w:pPr>
              <w:spacing w:before="0" w:after="0"/>
            </w:pPr>
            <w:r/>
            <w:r>
              <w:rPr>
                <w:sz w:val="15"/>
              </w:rPr>
              <w:t>KT-F-16</w:t>
            </w:r>
          </w:p>
        </w:tc>
        <w:tc>
          <w:tcPr>
            <w:tcW w:type="dxa" w:w="1701"/>
          </w:tcPr>
          <w:p>
            <w:pPr>
              <w:spacing w:before="0" w:after="0"/>
            </w:pPr>
            <w:r/>
            <w:r>
              <w:rPr>
                <w:sz w:val="15"/>
              </w:rPr>
              <w:t>Līderu tabulas parametri</w:t>
            </w:r>
          </w:p>
        </w:tc>
        <w:tc>
          <w:tcPr>
            <w:tcW w:type="dxa" w:w="1928"/>
          </w:tcPr>
          <w:p>
            <w:pPr>
              <w:spacing w:before="0" w:after="0"/>
            </w:pPr>
            <w:r/>
            <w:r>
              <w:rPr>
                <w:sz w:val="15"/>
              </w:rPr>
              <w:t>getLeaderboard bez sesijas; period "yearly", {}, 3</w:t>
            </w:r>
          </w:p>
        </w:tc>
        <w:tc>
          <w:tcPr>
            <w:tcW w:type="dxa" w:w="1928"/>
          </w:tcPr>
          <w:p>
            <w:pPr>
              <w:spacing w:before="0" w:after="0"/>
            </w:pPr>
            <w:r/>
            <w:r>
              <w:rPr>
                <w:sz w:val="15"/>
              </w:rPr>
              <w:t>unauthenticated; invalid-argument</w:t>
            </w:r>
          </w:p>
        </w:tc>
        <w:tc>
          <w:tcPr>
            <w:tcW w:type="dxa" w:w="1701"/>
          </w:tcPr>
          <w:p>
            <w:pPr>
              <w:spacing w:before="0" w:after="0"/>
            </w:pPr>
            <w:r/>
            <w:r>
              <w:rPr>
                <w:sz w:val="15"/>
              </w:rPr>
              <w:t>Atbilst</w:t>
            </w:r>
          </w:p>
        </w:tc>
        <w:tc>
          <w:tcPr>
            <w:tcW w:type="dxa" w:w="1020"/>
          </w:tcPr>
          <w:p>
            <w:pPr>
              <w:spacing w:before="0" w:after="0"/>
            </w:pPr>
            <w:r/>
            <w:r>
              <w:rPr>
                <w:b/>
                <w:sz w:val="15"/>
              </w:rPr>
              <w:t>Pareizi</w:t>
            </w:r>
          </w:p>
        </w:tc>
      </w:tr>
    </w:tbl>
    <w:p>
      <w:pPr>
        <w:spacing w:after="0"/>
      </w:pPr>
    </w:p>
    <w:p>
      <w:pPr>
        <w:spacing w:after="0"/>
        <w:jc w:val="right"/>
      </w:pPr>
      <w:r>
        <w:rPr>
          <w:b/>
          <w:sz w:val="20"/>
        </w:rPr>
        <w:t>7.3. Tabula</w:t>
      </w:r>
    </w:p>
    <w:p>
      <w:pPr>
        <w:spacing w:after="80"/>
        <w:jc w:val="center"/>
      </w:pPr>
      <w:r>
        <w:rPr>
          <w:b/>
          <w:sz w:val="21"/>
        </w:rPr>
        <w:t>Identificēto kļūdu novēršana un atkārtots testēšanas rezultāti</w:t>
      </w:r>
    </w:p>
    <w:p>
      <w:r>
        <w:t>Veicot programmatūras testēšanu, tika identificētas piecas kļūdas, kas ietekmēja sistēmas vai tās testu darbību. Katrai identificētajai kļūdai tika noteikts cēlonis un veikti nepieciešamie labojumi. Pēc kļūdu novēršanas tika veikta atkārtota testēšana, lai pārliecinātos par veikto labojumu korektumu. Identificētās kļūdas, to cēloņi, veiktie labojumi un atkārtotās testēšanas rezultāti apkopoti 7.3. tabulā.</w:t>
      </w:r>
    </w:p>
    <w:tbl>
      <w:tblPr>
        <w:tblStyle w:val="TableGrid"/>
        <w:tblW w:type="auto" w:w="0"/>
        <w:jc w:val="center"/>
        <w:tblLayout w:type="fixed"/>
        <w:tblLook w:firstColumn="1" w:firstRow="1" w:lastColumn="0" w:lastRow="0" w:noHBand="0" w:noVBand="1" w:val="04A0"/>
      </w:tblPr>
      <w:tblGrid>
        <w:gridCol w:w="567"/>
        <w:gridCol w:w="2041"/>
        <w:gridCol w:w="2154"/>
        <w:gridCol w:w="2154"/>
        <w:gridCol w:w="1928"/>
        <w:gridCol w:w="1020"/>
      </w:tblGrid>
      <w:tr>
        <w:trPr>
          <w:cantSplit/>
          <w:tblHeader w:val="true"/>
        </w:trPr>
        <w:tc>
          <w:tcPr>
            <w:tcW w:type="dxa" w:w="567"/>
            <w:shd w:val="clear" w:color="auto" w:fill="1F3864"/>
          </w:tcPr>
          <w:p>
            <w:r/>
            <w:r>
              <w:rPr>
                <w:b/>
                <w:color w:val="FFFFFF"/>
                <w:sz w:val="15"/>
              </w:rPr>
              <w:t>Nr.</w:t>
            </w:r>
          </w:p>
        </w:tc>
        <w:tc>
          <w:tcPr>
            <w:tcW w:type="dxa" w:w="2041"/>
            <w:shd w:val="clear" w:color="auto" w:fill="1F3864"/>
          </w:tcPr>
          <w:p>
            <w:r/>
            <w:r>
              <w:rPr>
                <w:b/>
                <w:color w:val="FFFFFF"/>
                <w:sz w:val="15"/>
              </w:rPr>
              <w:t>Identificētā kļūda</w:t>
            </w:r>
          </w:p>
        </w:tc>
        <w:tc>
          <w:tcPr>
            <w:tcW w:type="dxa" w:w="2154"/>
            <w:shd w:val="clear" w:color="auto" w:fill="1F3864"/>
          </w:tcPr>
          <w:p>
            <w:r/>
            <w:r>
              <w:rPr>
                <w:b/>
                <w:color w:val="FFFFFF"/>
                <w:sz w:val="15"/>
              </w:rPr>
              <w:t>Kļūdas cēlonis</w:t>
            </w:r>
          </w:p>
        </w:tc>
        <w:tc>
          <w:tcPr>
            <w:tcW w:type="dxa" w:w="2154"/>
            <w:shd w:val="clear" w:color="auto" w:fill="1F3864"/>
          </w:tcPr>
          <w:p>
            <w:r/>
            <w:r>
              <w:rPr>
                <w:b/>
                <w:color w:val="FFFFFF"/>
                <w:sz w:val="15"/>
              </w:rPr>
              <w:t>Veiktā labošana</w:t>
            </w:r>
          </w:p>
        </w:tc>
        <w:tc>
          <w:tcPr>
            <w:tcW w:type="dxa" w:w="1928"/>
            <w:shd w:val="clear" w:color="auto" w:fill="1F3864"/>
          </w:tcPr>
          <w:p>
            <w:r/>
            <w:r>
              <w:rPr>
                <w:b/>
                <w:color w:val="FFFFFF"/>
                <w:sz w:val="15"/>
              </w:rPr>
              <w:t>Atkārtots testēšanas rezultāts</w:t>
            </w:r>
          </w:p>
        </w:tc>
        <w:tc>
          <w:tcPr>
            <w:tcW w:type="dxa" w:w="1020"/>
            <w:shd w:val="clear" w:color="auto" w:fill="1F3864"/>
          </w:tcPr>
          <w:p>
            <w:r/>
            <w:r>
              <w:rPr>
                <w:b/>
                <w:color w:val="FFFFFF"/>
                <w:sz w:val="15"/>
              </w:rPr>
              <w:t>Statuss</w:t>
            </w:r>
          </w:p>
        </w:tc>
      </w:tr>
      <w:tr>
        <w:trPr>
          <w:cantSplit/>
        </w:trPr>
        <w:tc>
          <w:tcPr>
            <w:tcW w:type="dxa" w:w="567"/>
          </w:tcPr>
          <w:p>
            <w:pPr>
              <w:spacing w:before="0" w:after="0"/>
            </w:pPr>
            <w:r/>
            <w:r>
              <w:rPr>
                <w:sz w:val="15"/>
              </w:rPr>
              <w:t>1</w:t>
            </w:r>
          </w:p>
        </w:tc>
        <w:tc>
          <w:tcPr>
            <w:tcW w:type="dxa" w:w="2041"/>
          </w:tcPr>
          <w:p>
            <w:pPr>
              <w:spacing w:before="0" w:after="0"/>
            </w:pPr>
            <w:r/>
            <w:r>
              <w:rPr>
                <w:sz w:val="15"/>
              </w:rPr>
              <w:t>Testu tipu pārbaude krita ar TS2339 (import.meta.env), tāpēc kļūdu testus nevarēja palaist vispār</w:t>
            </w:r>
          </w:p>
        </w:tc>
        <w:tc>
          <w:tcPr>
            <w:tcW w:type="dxa" w:w="2154"/>
          </w:tcPr>
          <w:p>
            <w:pPr>
              <w:spacing w:before="0" w:after="0"/>
            </w:pPr>
            <w:r/>
            <w:r>
              <w:rPr>
                <w:sz w:val="15"/>
              </w:rPr>
              <w:t>tsconfig.test.json tika veidots atsevišķi no aplikācijas konfigurācijas, un tajā trūka Vite klienta tipu</w:t>
            </w:r>
          </w:p>
        </w:tc>
        <w:tc>
          <w:tcPr>
            <w:tcW w:type="dxa" w:w="2154"/>
          </w:tcPr>
          <w:p>
            <w:pPr>
              <w:spacing w:before="0" w:after="0"/>
            </w:pPr>
            <w:r/>
            <w:r>
              <w:rPr>
                <w:sz w:val="15"/>
              </w:rPr>
              <w:t>tsconfig.test.json tipu sarakstam pievienots "vite/client"</w:t>
            </w:r>
          </w:p>
        </w:tc>
        <w:tc>
          <w:tcPr>
            <w:tcW w:type="dxa" w:w="1928"/>
          </w:tcPr>
          <w:p>
            <w:pPr>
              <w:spacing w:before="0" w:after="0"/>
            </w:pPr>
            <w:r/>
            <w:r>
              <w:rPr>
                <w:sz w:val="15"/>
              </w:rPr>
              <w:t>npm test tipu pārbaude iziet; palaižas 89 testi</w:t>
            </w:r>
          </w:p>
        </w:tc>
        <w:tc>
          <w:tcPr>
            <w:tcW w:type="dxa" w:w="1020"/>
          </w:tcPr>
          <w:p>
            <w:pPr>
              <w:spacing w:before="0" w:after="0"/>
            </w:pPr>
            <w:r/>
            <w:r>
              <w:rPr>
                <w:b/>
                <w:sz w:val="15"/>
              </w:rPr>
              <w:t>Novērsta</w:t>
            </w:r>
          </w:p>
        </w:tc>
      </w:tr>
      <w:tr>
        <w:trPr>
          <w:cantSplit/>
        </w:trPr>
        <w:tc>
          <w:tcPr>
            <w:tcW w:type="dxa" w:w="567"/>
          </w:tcPr>
          <w:p>
            <w:pPr>
              <w:spacing w:before="0" w:after="0"/>
            </w:pPr>
            <w:r/>
            <w:r>
              <w:rPr>
                <w:sz w:val="15"/>
              </w:rPr>
              <w:t>2</w:t>
            </w:r>
          </w:p>
        </w:tc>
        <w:tc>
          <w:tcPr>
            <w:tcW w:type="dxa" w:w="2041"/>
          </w:tcPr>
          <w:p>
            <w:pPr>
              <w:spacing w:before="0" w:after="0"/>
            </w:pPr>
            <w:r/>
            <w:r>
              <w:rPr>
                <w:sz w:val="15"/>
              </w:rPr>
              <w:t>node --test nevarēja ielādēt challengeValidation moduli (ERR_MODULE_NOT_FOUND)</w:t>
            </w:r>
          </w:p>
        </w:tc>
        <w:tc>
          <w:tcPr>
            <w:tcW w:type="dxa" w:w="2154"/>
          </w:tcPr>
          <w:p>
            <w:pPr>
              <w:spacing w:before="0" w:after="0"/>
            </w:pPr>
            <w:r/>
            <w:r>
              <w:rPr>
                <w:sz w:val="15"/>
              </w:rPr>
              <w:t>Node ESM neatrisina importa ceļus bez faila paplašinājuma; Vite to pieļauj, tāpēc kļūda parādījās tikai testos</w:t>
            </w:r>
          </w:p>
        </w:tc>
        <w:tc>
          <w:tcPr>
            <w:tcW w:type="dxa" w:w="2154"/>
          </w:tcPr>
          <w:p>
            <w:pPr>
              <w:spacing w:before="0" w:after="0"/>
            </w:pPr>
            <w:r/>
            <w:r>
              <w:rPr>
                <w:sz w:val="15"/>
              </w:rPr>
              <w:t>Importa ceļiem pievienots .ts paplašinājums</w:t>
            </w:r>
          </w:p>
        </w:tc>
        <w:tc>
          <w:tcPr>
            <w:tcW w:type="dxa" w:w="1928"/>
          </w:tcPr>
          <w:p>
            <w:pPr>
              <w:spacing w:before="0" w:after="0"/>
            </w:pPr>
            <w:r/>
            <w:r>
              <w:rPr>
                <w:sz w:val="15"/>
              </w:rPr>
              <w:t>26 formas validācijas testi iziet</w:t>
            </w:r>
          </w:p>
        </w:tc>
        <w:tc>
          <w:tcPr>
            <w:tcW w:type="dxa" w:w="1020"/>
          </w:tcPr>
          <w:p>
            <w:pPr>
              <w:spacing w:before="0" w:after="0"/>
            </w:pPr>
            <w:r/>
            <w:r>
              <w:rPr>
                <w:b/>
                <w:sz w:val="15"/>
              </w:rPr>
              <w:t>Novērsta</w:t>
            </w:r>
          </w:p>
        </w:tc>
      </w:tr>
      <w:tr>
        <w:trPr>
          <w:cantSplit/>
        </w:trPr>
        <w:tc>
          <w:tcPr>
            <w:tcW w:type="dxa" w:w="567"/>
          </w:tcPr>
          <w:p>
            <w:pPr>
              <w:spacing w:before="0" w:after="0"/>
            </w:pPr>
            <w:r/>
            <w:r>
              <w:rPr>
                <w:sz w:val="15"/>
              </w:rPr>
              <w:t>3</w:t>
            </w:r>
          </w:p>
        </w:tc>
        <w:tc>
          <w:tcPr>
            <w:tcW w:type="dxa" w:w="2041"/>
          </w:tcPr>
          <w:p>
            <w:pPr>
              <w:spacing w:before="0" w:after="0"/>
            </w:pPr>
            <w:r/>
            <w:r>
              <w:rPr>
                <w:sz w:val="15"/>
              </w:rPr>
              <w:t>Administrators kā kļūdas paziņojumu redzēja tekstu "null"</w:t>
            </w:r>
          </w:p>
        </w:tc>
        <w:tc>
          <w:tcPr>
            <w:tcW w:type="dxa" w:w="2154"/>
          </w:tcPr>
          <w:p>
            <w:pPr>
              <w:spacing w:before="0" w:after="0"/>
            </w:pPr>
            <w:r/>
            <w:r>
              <w:rPr>
                <w:sz w:val="15"/>
              </w:rPr>
              <w:t>describeMutationError apstrādāja tikai Error objektus, bet ne null, undefined vai tukšu ziņojumu</w:t>
            </w:r>
          </w:p>
        </w:tc>
        <w:tc>
          <w:tcPr>
            <w:tcW w:type="dxa" w:w="2154"/>
          </w:tcPr>
          <w:p>
            <w:pPr>
              <w:spacing w:before="0" w:after="0"/>
            </w:pPr>
            <w:r/>
            <w:r>
              <w:rPr>
                <w:sz w:val="15"/>
              </w:rPr>
              <w:t>Pievienota vispārīga atbilde "Something went wrong and nothing was changed."</w:t>
            </w:r>
          </w:p>
        </w:tc>
        <w:tc>
          <w:tcPr>
            <w:tcW w:type="dxa" w:w="1928"/>
          </w:tcPr>
          <w:p>
            <w:pPr>
              <w:spacing w:before="0" w:after="0"/>
            </w:pPr>
            <w:r/>
            <w:r>
              <w:rPr>
                <w:sz w:val="15"/>
              </w:rPr>
              <w:t>KT-A-10 iziet; administratora panelī vairs nav "null"</w:t>
            </w:r>
          </w:p>
        </w:tc>
        <w:tc>
          <w:tcPr>
            <w:tcW w:type="dxa" w:w="1020"/>
          </w:tcPr>
          <w:p>
            <w:pPr>
              <w:spacing w:before="0" w:after="0"/>
            </w:pPr>
            <w:r/>
            <w:r>
              <w:rPr>
                <w:b/>
                <w:sz w:val="15"/>
              </w:rPr>
              <w:t>Novērsta</w:t>
            </w:r>
          </w:p>
        </w:tc>
      </w:tr>
      <w:tr>
        <w:trPr>
          <w:cantSplit/>
        </w:trPr>
        <w:tc>
          <w:tcPr>
            <w:tcW w:type="dxa" w:w="567"/>
          </w:tcPr>
          <w:p>
            <w:pPr>
              <w:spacing w:before="0" w:after="0"/>
            </w:pPr>
            <w:r/>
            <w:r>
              <w:rPr>
                <w:sz w:val="15"/>
              </w:rPr>
              <w:t>4</w:t>
            </w:r>
          </w:p>
        </w:tc>
        <w:tc>
          <w:tcPr>
            <w:tcW w:type="dxa" w:w="2041"/>
          </w:tcPr>
          <w:p>
            <w:pPr>
              <w:spacing w:before="0" w:after="0"/>
            </w:pPr>
            <w:r/>
            <w:r>
              <w:rPr>
                <w:sz w:val="15"/>
              </w:rPr>
              <w:t>npm run setup:test-tools neizdevās Windows vidē (tar: Cannot connect to C: resolve failed; gzip: more than one entry)</w:t>
            </w:r>
          </w:p>
        </w:tc>
        <w:tc>
          <w:tcPr>
            <w:tcW w:type="dxa" w:w="2154"/>
          </w:tcPr>
          <w:p>
            <w:pPr>
              <w:spacing w:before="0" w:after="0"/>
            </w:pPr>
            <w:r/>
            <w:r>
              <w:rPr>
                <w:sz w:val="15"/>
              </w:rPr>
              <w:t>Skripts pieņēma, ka visās OS ir .tar.gz no absolūta ceļa, bet Adoptium Windows vidē piegādā ZIP, un GNU tar absolūto ceļu uztver kā tālvadības resursu</w:t>
            </w:r>
          </w:p>
        </w:tc>
        <w:tc>
          <w:tcPr>
            <w:tcW w:type="dxa" w:w="2154"/>
          </w:tcPr>
          <w:p>
            <w:pPr>
              <w:spacing w:before="0" w:after="0"/>
            </w:pPr>
            <w:r/>
            <w:r>
              <w:rPr>
                <w:sz w:val="15"/>
              </w:rPr>
              <w:t>Ielādes formāts tiek izvēlēts pēc OS (ZIP Windows vidē); ekstrakcija notiek ar relatīviem ceļiem, izmantojot Windows bsdtar (rezerves variants — PowerShell Expand-Archive)</w:t>
            </w:r>
          </w:p>
        </w:tc>
        <w:tc>
          <w:tcPr>
            <w:tcW w:type="dxa" w:w="1928"/>
          </w:tcPr>
          <w:p>
            <w:pPr>
              <w:spacing w:before="0" w:after="0"/>
            </w:pPr>
            <w:r/>
            <w:r>
              <w:rPr>
                <w:sz w:val="15"/>
              </w:rPr>
              <w:t>npm run setup:test-tools uzstāda Java 21 .tools/jre; npm run test:rules iziet (20 testi)</w:t>
            </w:r>
          </w:p>
        </w:tc>
        <w:tc>
          <w:tcPr>
            <w:tcW w:type="dxa" w:w="1020"/>
          </w:tcPr>
          <w:p>
            <w:pPr>
              <w:spacing w:before="0" w:after="0"/>
            </w:pPr>
            <w:r/>
            <w:r>
              <w:rPr>
                <w:b/>
                <w:sz w:val="15"/>
              </w:rPr>
              <w:t>Novērsta</w:t>
            </w:r>
          </w:p>
        </w:tc>
      </w:tr>
      <w:tr>
        <w:trPr>
          <w:cantSplit/>
        </w:trPr>
        <w:tc>
          <w:tcPr>
            <w:tcW w:type="dxa" w:w="567"/>
          </w:tcPr>
          <w:p>
            <w:pPr>
              <w:spacing w:before="0" w:after="0"/>
            </w:pPr>
            <w:r/>
            <w:r>
              <w:rPr>
                <w:sz w:val="15"/>
              </w:rPr>
              <w:t>5</w:t>
            </w:r>
          </w:p>
        </w:tc>
        <w:tc>
          <w:tcPr>
            <w:tcW w:type="dxa" w:w="2041"/>
          </w:tcPr>
          <w:p>
            <w:pPr>
              <w:spacing w:before="0" w:after="0"/>
            </w:pPr>
            <w:r/>
            <w:r>
              <w:rPr>
                <w:sz w:val="15"/>
              </w:rPr>
              <w:t>npm run test:rules krita ar "unknown option '--test'"</w:t>
            </w:r>
          </w:p>
        </w:tc>
        <w:tc>
          <w:tcPr>
            <w:tcW w:type="dxa" w:w="2154"/>
          </w:tcPr>
          <w:p>
            <w:pPr>
              <w:spacing w:before="0" w:after="0"/>
            </w:pPr>
            <w:r/>
            <w:r>
              <w:rPr>
                <w:sz w:val="15"/>
              </w:rPr>
              <w:t>Windows vidē komanda tiek palaista ar shell, kas argumentu sarakstu sadala pa vārdiem, tāpēc testu komandas karodziņš --test nonāca firebase-tools opciju analizatorā</w:t>
            </w:r>
          </w:p>
        </w:tc>
        <w:tc>
          <w:tcPr>
            <w:tcW w:type="dxa" w:w="2154"/>
          </w:tcPr>
          <w:p>
            <w:pPr>
              <w:spacing w:before="0" w:after="0"/>
            </w:pPr>
            <w:r/>
            <w:r>
              <w:rPr>
                <w:sz w:val="15"/>
              </w:rPr>
              <w:t>Testu komanda tiek ietverta pēdiņās tur, kur tiek izmantots shell</w:t>
            </w:r>
          </w:p>
        </w:tc>
        <w:tc>
          <w:tcPr>
            <w:tcW w:type="dxa" w:w="1928"/>
          </w:tcPr>
          <w:p>
            <w:pPr>
              <w:spacing w:before="0" w:after="0"/>
            </w:pPr>
            <w:r/>
            <w:r>
              <w:rPr>
                <w:sz w:val="15"/>
              </w:rPr>
              <w:t>npm run test:rules iziet; 20 noteikumu testi pret emulatoru</w:t>
            </w:r>
          </w:p>
        </w:tc>
        <w:tc>
          <w:tcPr>
            <w:tcW w:type="dxa" w:w="1020"/>
          </w:tcPr>
          <w:p>
            <w:pPr>
              <w:spacing w:before="0" w:after="0"/>
            </w:pPr>
            <w:r/>
            <w:r>
              <w:rPr>
                <w:b/>
                <w:sz w:val="15"/>
              </w:rPr>
              <w:t>Novērsta</w:t>
            </w:r>
          </w:p>
        </w:tc>
      </w:tr>
    </w:tbl>
    <w:p>
      <w:pPr>
        <w:spacing w:after="0"/>
      </w:pPr>
    </w:p>
    <w:p>
      <w:r>
        <w:t>Pieci scenāriji — kļūdas ekrāns (ErrorBoundary) pārlūkā, bezsaistes rezultātu rinda, piekrišanas dialoga kļūda, trūkstošs audio fails un administratora paziņojums, kad funkcija nav izvietota — prasa pārlūku, tīkla pārtraukumu vai Telegram klientu. Tie nav izpildīti automatizēti, tāpēc to statuss ir "Jāveic manuāli", nevis "Pareizi".</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Bird Energy — programmatūras lietojamības testēšana · lpp.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