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A6CA" w14:textId="77777777" w:rsidR="007C3BC6" w:rsidRDefault="00000000">
      <w:pPr>
        <w:jc w:val="center"/>
      </w:pPr>
      <w:r>
        <w:rPr>
          <w:b/>
          <w:sz w:val="40"/>
        </w:rPr>
        <w:t>TASK 2</w:t>
      </w:r>
      <w:r>
        <w:rPr>
          <w:b/>
          <w:sz w:val="40"/>
        </w:rPr>
        <w:br/>
        <w:t>PREDICTIVE LINEAR REGRESSION MODEL PIPELINE</w:t>
      </w:r>
    </w:p>
    <w:p w14:paraId="4821540C" w14:textId="77777777" w:rsidR="007C3BC6" w:rsidRDefault="00000000">
      <w:pPr>
        <w:jc w:val="center"/>
      </w:pPr>
      <w:r>
        <w:rPr>
          <w:i/>
        </w:rPr>
        <w:t>California Housing Dataset | Ridge Regression</w:t>
      </w:r>
    </w:p>
    <w:p w14:paraId="651BF133" w14:textId="77777777" w:rsidR="007C3BC6" w:rsidRDefault="00000000">
      <w:pPr>
        <w:pStyle w:val="Heading1"/>
      </w:pPr>
      <w:r>
        <w:t>1. Introduction</w:t>
      </w:r>
    </w:p>
    <w:p w14:paraId="7C0121C4" w14:textId="77777777" w:rsidR="007C3BC6" w:rsidRDefault="00000000">
      <w:r>
        <w:t>This project implements a supervised regression pipeline to predict median house values using the California Housing dataset. Regression is appropriate because the target is a continuous numerical value rather than a class label. The implementation uses Python, Pandas, NumPy, Matplotlib, and Scikit-Learn.</w:t>
      </w:r>
    </w:p>
    <w:p w14:paraId="52796027" w14:textId="77777777" w:rsidR="007C3BC6" w:rsidRDefault="00000000">
      <w:pPr>
        <w:pStyle w:val="Heading1"/>
      </w:pPr>
      <w:r>
        <w:t>2. Objectives</w:t>
      </w:r>
    </w:p>
    <w:p w14:paraId="156A8D11" w14:textId="77777777" w:rsidR="007C3BC6" w:rsidRDefault="00000000">
      <w:pPr>
        <w:pStyle w:val="ListBullet"/>
      </w:pPr>
      <w:r>
        <w:t>Load a standard housing dataset into Python.</w:t>
      </w:r>
    </w:p>
    <w:p w14:paraId="33B270EF" w14:textId="77777777" w:rsidR="007C3BC6" w:rsidRDefault="00000000">
      <w:pPr>
        <w:pStyle w:val="ListBullet"/>
      </w:pPr>
      <w:r>
        <w:t>Prepare numerical and categorical features using preprocessing pipelines.</w:t>
      </w:r>
    </w:p>
    <w:p w14:paraId="5FA35DA9" w14:textId="77777777" w:rsidR="007C3BC6" w:rsidRDefault="00000000">
      <w:pPr>
        <w:pStyle w:val="ListBullet"/>
      </w:pPr>
      <w:r>
        <w:t>Apply mean imputation and feature scaling to numerical features.</w:t>
      </w:r>
    </w:p>
    <w:p w14:paraId="194CF842" w14:textId="77777777" w:rsidR="007C3BC6" w:rsidRDefault="00000000">
      <w:pPr>
        <w:pStyle w:val="ListBullet"/>
      </w:pPr>
      <w:r>
        <w:t>Apply categorical imputation and one-hot encoding to a categorical feature.</w:t>
      </w:r>
    </w:p>
    <w:p w14:paraId="38DCC9FA" w14:textId="77777777" w:rsidR="007C3BC6" w:rsidRDefault="00000000">
      <w:pPr>
        <w:pStyle w:val="ListBullet"/>
      </w:pPr>
      <w:r>
        <w:t>Train a regularized Ridge Regression model.</w:t>
      </w:r>
    </w:p>
    <w:p w14:paraId="093D5909" w14:textId="77777777" w:rsidR="007C3BC6" w:rsidRDefault="00000000">
      <w:pPr>
        <w:pStyle w:val="ListBullet"/>
      </w:pPr>
      <w:r>
        <w:t>Evaluate performance using R² and Root Mean Squared Error (RMSE).</w:t>
      </w:r>
    </w:p>
    <w:p w14:paraId="118D6040" w14:textId="77777777" w:rsidR="007C3BC6" w:rsidRDefault="00000000">
      <w:pPr>
        <w:pStyle w:val="ListBullet"/>
      </w:pPr>
      <w:r>
        <w:t>Log and save evaluation metrics for later review.</w:t>
      </w:r>
    </w:p>
    <w:p w14:paraId="77B230A4" w14:textId="77777777" w:rsidR="007C3BC6" w:rsidRDefault="00000000">
      <w:pPr>
        <w:pStyle w:val="Heading1"/>
      </w:pPr>
      <w:r>
        <w:t>3. Dataset Description</w:t>
      </w:r>
    </w:p>
    <w:p w14:paraId="0A010907" w14:textId="77777777" w:rsidR="007C3BC6" w:rsidRDefault="00000000">
      <w:r>
        <w:t>The California Housing dataset is available through sklearn.datasets.fetch_california_housing. It contains 20,640 observations and eight original numerical input features. The target, MedHouseVal, represents median house value in units of hundreds of thousands of US dollars. The original dataset has no categorical input feature, so the implementation derives an Income_Category feature from MedInc to demonstrate categorical encoding. This derived feature is a preprocessing demonstration rather than an independently collected variable.</w:t>
      </w:r>
    </w:p>
    <w:p w14:paraId="64C41859" w14:textId="77777777" w:rsidR="007C3BC6" w:rsidRDefault="00000000">
      <w:r>
        <w:t>Original input features include MedInc, HouseAge, AveRooms, AveBedrms, Population, AveOccup, Latitude, and Longitude. The target column is MedHouseVal.</w:t>
      </w:r>
    </w:p>
    <w:p w14:paraId="51E7011F" w14:textId="77777777" w:rsidR="007C3BC6" w:rsidRDefault="00000000">
      <w:pPr>
        <w:pStyle w:val="Heading1"/>
      </w:pPr>
      <w:r>
        <w:t>4. Methodology</w:t>
      </w:r>
    </w:p>
    <w:p w14:paraId="2622E698" w14:textId="77777777" w:rsidR="007C3BC6" w:rsidRDefault="00000000">
      <w:pPr>
        <w:pStyle w:val="Heading2"/>
      </w:pPr>
      <w:r>
        <w:t>4.1 Data loading and inspection</w:t>
      </w:r>
    </w:p>
    <w:p w14:paraId="23F51103" w14:textId="77777777" w:rsidR="007C3BC6" w:rsidRDefault="00000000">
      <w:r>
        <w:t>The dataset is loaded as a Pandas DataFrame. The shape, column names, first records, and missing-value counts are inspected to verify successful ingestion and understand the data.</w:t>
      </w:r>
    </w:p>
    <w:p w14:paraId="0B9A77FC" w14:textId="77777777" w:rsidR="007C3BC6" w:rsidRDefault="00000000">
      <w:pPr>
        <w:pStyle w:val="Heading2"/>
      </w:pPr>
      <w:r>
        <w:t>4.2 Feature engineering</w:t>
      </w:r>
    </w:p>
    <w:p w14:paraId="3FF9B47F" w14:textId="77777777" w:rsidR="007C3BC6" w:rsidRDefault="00000000">
      <w:r>
        <w:t>A categorical column named Income_Category is derived from MedInc using three bins: Low, Medium, and High. The target column MedHouseVal is separated from the input features.</w:t>
      </w:r>
    </w:p>
    <w:p w14:paraId="698E3D95" w14:textId="77777777" w:rsidR="007C3BC6" w:rsidRDefault="00000000">
      <w:pPr>
        <w:pStyle w:val="Heading2"/>
      </w:pPr>
      <w:r>
        <w:lastRenderedPageBreak/>
        <w:t>4.3 Train-test split</w:t>
      </w:r>
    </w:p>
    <w:p w14:paraId="10DD67FB" w14:textId="77777777" w:rsidR="007C3BC6" w:rsidRDefault="00000000">
      <w:r>
        <w:t>The data is divided into 80% training data and 20% testing data using random_state=42. The test set is held out for final evaluation.</w:t>
      </w:r>
    </w:p>
    <w:p w14:paraId="18EABC69" w14:textId="77777777" w:rsidR="007C3BC6" w:rsidRDefault="00000000">
      <w:pPr>
        <w:pStyle w:val="Heading2"/>
      </w:pPr>
      <w:r>
        <w:t>4.4 Preprocessing</w:t>
      </w:r>
    </w:p>
    <w:p w14:paraId="004AD2C7" w14:textId="77777777" w:rsidR="007C3BC6" w:rsidRDefault="00000000">
      <w:r>
        <w:t>Numerical features pass through SimpleImputer(strategy='mean') and StandardScaler. The mean imputer fills missing numerical values with the mean calculated from the training data. StandardScaler transforms features to a common scale. The categorical feature passes through most-frequent-value imputation and OneHotEncoder(handle_unknown='ignore').</w:t>
      </w:r>
    </w:p>
    <w:p w14:paraId="5184CC79" w14:textId="77777777" w:rsidR="007C3BC6" w:rsidRDefault="00000000">
      <w:pPr>
        <w:pStyle w:val="Heading2"/>
      </w:pPr>
      <w:r>
        <w:t>4.5 Ridge Regression</w:t>
      </w:r>
    </w:p>
    <w:p w14:paraId="6EA50FED" w14:textId="77777777" w:rsidR="007C3BC6" w:rsidRDefault="00000000">
      <w:r>
        <w:t>Ridge Regression is a linear regression model with an L2 regularization penalty. The alpha parameter controls regularization strength. The example uses alpha=1.0. Combining preprocessing and the estimator in a Scikit-Learn Pipeline ensures preprocessing is fitted on training data and then consistently applied to test data.</w:t>
      </w:r>
    </w:p>
    <w:p w14:paraId="4D60FABF" w14:textId="77777777" w:rsidR="007C3BC6" w:rsidRDefault="00000000">
      <w:pPr>
        <w:pStyle w:val="Heading1"/>
      </w:pPr>
      <w:r>
        <w:t>5. Evaluation Metrics</w:t>
      </w:r>
    </w:p>
    <w:p w14:paraId="1C8050C6" w14:textId="77777777" w:rsidR="007C3BC6" w:rsidRDefault="00000000">
      <w:pPr>
        <w:pStyle w:val="Heading2"/>
      </w:pPr>
      <w:r>
        <w:t>5.1 R² score</w:t>
      </w:r>
    </w:p>
    <w:p w14:paraId="01A7782D" w14:textId="77777777" w:rsidR="007C3BC6" w:rsidRDefault="00000000">
      <w:r>
        <w:t>R² measures how much of the variation in the target is explained by the model. A score closer to 1 generally indicates a better fit. A score of 0 corresponds to performance comparable to predicting the test-target mean, while a negative score can indicate worse performance.</w:t>
      </w:r>
    </w:p>
    <w:p w14:paraId="10BA0B53" w14:textId="77777777" w:rsidR="007C3BC6" w:rsidRDefault="00000000">
      <w:pPr>
        <w:pStyle w:val="Heading2"/>
      </w:pPr>
      <w:r>
        <w:t>5.2 Root Mean Squared Error (RMSE)</w:t>
      </w:r>
    </w:p>
    <w:p w14:paraId="4C5132BD" w14:textId="77777777" w:rsidR="007C3BC6" w:rsidRDefault="00000000">
      <w:r>
        <w:t>RMSE is the square root of the mean squared difference between actual and predicted target values. A lower RMSE indicates smaller errors. Because MedHouseVal is expressed in units of 100,000 US dollars, RMSE is in the same target units.</w:t>
      </w:r>
    </w:p>
    <w:p w14:paraId="62145BDB" w14:textId="77777777" w:rsidR="007C3BC6" w:rsidRDefault="00000000">
      <w:pPr>
        <w:pStyle w:val="Heading2"/>
      </w:pPr>
      <w:r>
        <w:t>5.3 Metric logging</w:t>
      </w:r>
    </w:p>
    <w:p w14:paraId="4214C4F6" w14:textId="77777777" w:rsidR="007C3BC6" w:rsidRDefault="00000000">
      <w:r>
        <w:t>The R² and RMSE results are stored in a Pandas DataFrame and exported to task2_evaluation_metrics.csv. The actual-versus-predicted scatter plot provides a visual check of prediction quality. The final numeric results should be copied from the output produced when the code is run.</w:t>
      </w:r>
    </w:p>
    <w:p w14:paraId="31D4FA7E" w14:textId="77777777" w:rsidR="007C3BC6" w:rsidRDefault="00000000">
      <w:pPr>
        <w:pStyle w:val="Heading1"/>
      </w:pPr>
      <w:r>
        <w:t>6. Implementation Workflow</w:t>
      </w:r>
    </w:p>
    <w:p w14:paraId="529A878B" w14:textId="77777777" w:rsidR="007C3BC6" w:rsidRDefault="00000000">
      <w:pPr>
        <w:pStyle w:val="ListNumber"/>
      </w:pPr>
      <w:r>
        <w:t>Import required libraries.</w:t>
      </w:r>
    </w:p>
    <w:p w14:paraId="0D4EBC30" w14:textId="77777777" w:rsidR="007C3BC6" w:rsidRDefault="00000000">
      <w:pPr>
        <w:pStyle w:val="ListNumber"/>
      </w:pPr>
      <w:r>
        <w:t>Load the California Housing dataset.</w:t>
      </w:r>
    </w:p>
    <w:p w14:paraId="20962500" w14:textId="77777777" w:rsidR="007C3BC6" w:rsidRDefault="00000000">
      <w:pPr>
        <w:pStyle w:val="ListNumber"/>
      </w:pPr>
      <w:r>
        <w:t>Inspect dataset structure and missing values.</w:t>
      </w:r>
    </w:p>
    <w:p w14:paraId="3B16473E" w14:textId="77777777" w:rsidR="007C3BC6" w:rsidRDefault="00000000">
      <w:pPr>
        <w:pStyle w:val="ListNumber"/>
      </w:pPr>
      <w:r>
        <w:t>Create the Income_Category feature.</w:t>
      </w:r>
    </w:p>
    <w:p w14:paraId="60B7F1FC" w14:textId="77777777" w:rsidR="007C3BC6" w:rsidRDefault="00000000">
      <w:pPr>
        <w:pStyle w:val="ListNumber"/>
      </w:pPr>
      <w:r>
        <w:t>Separate input features and target.</w:t>
      </w:r>
    </w:p>
    <w:p w14:paraId="0BCB2FEF" w14:textId="77777777" w:rsidR="007C3BC6" w:rsidRDefault="00000000">
      <w:pPr>
        <w:pStyle w:val="ListNumber"/>
      </w:pPr>
      <w:r>
        <w:t>Split the data into training and testing sets.</w:t>
      </w:r>
    </w:p>
    <w:p w14:paraId="0CFAA012" w14:textId="77777777" w:rsidR="007C3BC6" w:rsidRDefault="00000000">
      <w:pPr>
        <w:pStyle w:val="ListNumber"/>
      </w:pPr>
      <w:r>
        <w:t>Build numerical and categorical preprocessing pipelines.</w:t>
      </w:r>
    </w:p>
    <w:p w14:paraId="05DB8784" w14:textId="77777777" w:rsidR="007C3BC6" w:rsidRDefault="00000000">
      <w:pPr>
        <w:pStyle w:val="ListNumber"/>
      </w:pPr>
      <w:r>
        <w:t>Combine preprocessing using ColumnTransformer.</w:t>
      </w:r>
    </w:p>
    <w:p w14:paraId="51EA968A" w14:textId="77777777" w:rsidR="007C3BC6" w:rsidRDefault="00000000">
      <w:pPr>
        <w:pStyle w:val="ListNumber"/>
      </w:pPr>
      <w:r>
        <w:t>Train Ridge Regression through a complete Pipeline.</w:t>
      </w:r>
    </w:p>
    <w:p w14:paraId="2F9DFFD4" w14:textId="77777777" w:rsidR="007C3BC6" w:rsidRDefault="00000000">
      <w:pPr>
        <w:pStyle w:val="ListNumber"/>
      </w:pPr>
      <w:r>
        <w:t>Generate predictions on the test set.</w:t>
      </w:r>
    </w:p>
    <w:p w14:paraId="5B6C3DBB" w14:textId="77777777" w:rsidR="007C3BC6" w:rsidRDefault="00000000">
      <w:pPr>
        <w:pStyle w:val="ListNumber"/>
      </w:pPr>
      <w:r>
        <w:t>Calculate R² and RMSE.</w:t>
      </w:r>
    </w:p>
    <w:p w14:paraId="62892757" w14:textId="77777777" w:rsidR="007C3BC6" w:rsidRDefault="00000000">
      <w:pPr>
        <w:pStyle w:val="ListNumber"/>
      </w:pPr>
      <w:r>
        <w:lastRenderedPageBreak/>
        <w:t>Print and export metrics, and plot actual versus predicted values.</w:t>
      </w:r>
    </w:p>
    <w:p w14:paraId="42B730D6" w14:textId="77777777" w:rsidR="007C3BC6" w:rsidRDefault="00000000">
      <w:pPr>
        <w:pStyle w:val="Heading1"/>
      </w:pPr>
      <w:r>
        <w:t>7. Results</w:t>
      </w:r>
    </w:p>
    <w:p w14:paraId="785C53FA" w14:textId="5C0714D8" w:rsidR="00E15C1C" w:rsidRDefault="00E15C1C">
      <w:r w:rsidRPr="00E15C1C">
        <w:drawing>
          <wp:inline distT="0" distB="0" distL="0" distR="0" wp14:anchorId="16B790FE" wp14:editId="1B4210AE">
            <wp:extent cx="2781688" cy="771633"/>
            <wp:effectExtent l="0" t="0" r="0" b="9525"/>
            <wp:docPr id="77369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5793" name=""/>
                    <pic:cNvPicPr/>
                  </pic:nvPicPr>
                  <pic:blipFill>
                    <a:blip r:embed="rId6"/>
                    <a:stretch>
                      <a:fillRect/>
                    </a:stretch>
                  </pic:blipFill>
                  <pic:spPr>
                    <a:xfrm>
                      <a:off x="0" y="0"/>
                      <a:ext cx="2781688" cy="771633"/>
                    </a:xfrm>
                    <a:prstGeom prst="rect">
                      <a:avLst/>
                    </a:prstGeom>
                  </pic:spPr>
                </pic:pic>
              </a:graphicData>
            </a:graphic>
          </wp:inline>
        </w:drawing>
      </w:r>
    </w:p>
    <w:p w14:paraId="44EF1CA8" w14:textId="77777777" w:rsidR="007C3BC6" w:rsidRDefault="00000000">
      <w:r>
        <w:t>Expected output files: task2_evaluation_metrics.csv and the displayed Actual vs Predicted Values plot. The metric values depend on the execution environment and the model pipeline.</w:t>
      </w:r>
    </w:p>
    <w:p w14:paraId="242B3246" w14:textId="77777777" w:rsidR="007C3BC6" w:rsidRDefault="00000000">
      <w:pPr>
        <w:pStyle w:val="Heading1"/>
      </w:pPr>
      <w:r>
        <w:t>8. Conclusion</w:t>
      </w:r>
    </w:p>
    <w:p w14:paraId="283467B8" w14:textId="77777777" w:rsidR="007C3BC6" w:rsidRDefault="00000000">
      <w:r>
        <w:t>This task demonstrates a complete supervised regression workflow using Scikit-Learn. It includes dataset ingestion, numerical imputation, feature scaling, categorical encoding, Ridge Regression, evaluation with R² and RMSE, metric logging, and visualization. Using a single pipeline reduces the risk of inconsistent preprocessing and data leakage between the training and testing sets.</w:t>
      </w:r>
    </w:p>
    <w:p w14:paraId="7D7BD1D6" w14:textId="77777777" w:rsidR="007C3BC6" w:rsidRDefault="00000000">
      <w:pPr>
        <w:pStyle w:val="Heading1"/>
      </w:pPr>
      <w:r>
        <w:t>9. Limitations and Future Improvements</w:t>
      </w:r>
    </w:p>
    <w:p w14:paraId="122DF056" w14:textId="77777777" w:rsidR="007C3BC6" w:rsidRDefault="00000000">
      <w:pPr>
        <w:pStyle w:val="ListBullet"/>
      </w:pPr>
      <w:r>
        <w:t>The dataset is entirely numerical originally; Income_Category is derived from MedInc solely to demonstrate encoding.</w:t>
      </w:r>
    </w:p>
    <w:p w14:paraId="0769D4CF" w14:textId="77777777" w:rsidR="007C3BC6" w:rsidRDefault="00000000">
      <w:pPr>
        <w:pStyle w:val="ListBullet"/>
      </w:pPr>
      <w:r>
        <w:t>Ridge alpha can be tuned with cross-validation instead of using a fixed value.</w:t>
      </w:r>
    </w:p>
    <w:p w14:paraId="0215BA35" w14:textId="77777777" w:rsidR="007C3BC6" w:rsidRDefault="00000000">
      <w:pPr>
        <w:pStyle w:val="ListBullet"/>
      </w:pPr>
      <w:r>
        <w:t>Performance can be compared with Linear Regression, Lasso, Random Forest, or Gradient Boosting.</w:t>
      </w:r>
    </w:p>
    <w:p w14:paraId="16952ECA" w14:textId="77777777" w:rsidR="007C3BC6" w:rsidRDefault="00000000">
      <w:pPr>
        <w:pStyle w:val="ListBullet"/>
      </w:pPr>
      <w:r>
        <w:t>Cross-validation can provide a more robust estimate than one train-test split.</w:t>
      </w:r>
    </w:p>
    <w:p w14:paraId="7430C350" w14:textId="77777777" w:rsidR="007C3BC6" w:rsidRDefault="00000000">
      <w:pPr>
        <w:pStyle w:val="ListBullet"/>
      </w:pPr>
      <w:r>
        <w:t>The model is educational and should not be treated as a real-world property valuation service without further validation.</w:t>
      </w:r>
    </w:p>
    <w:p w14:paraId="0DC1D34B" w14:textId="77777777" w:rsidR="007C3BC6" w:rsidRDefault="00000000">
      <w:pPr>
        <w:pStyle w:val="Heading1"/>
      </w:pPr>
      <w:r>
        <w:t>10. References</w:t>
      </w:r>
    </w:p>
    <w:p w14:paraId="5FD3A834" w14:textId="77777777" w:rsidR="007C3BC6" w:rsidRDefault="00000000">
      <w:r>
        <w:t>Scikit-Learn documentation: California Housing dataset — https://scikit-learn.org/stable/modules/generated/sklearn.datasets.fetch_california_housing.html</w:t>
      </w:r>
    </w:p>
    <w:p w14:paraId="55E8C96D" w14:textId="77777777" w:rsidR="007C3BC6" w:rsidRDefault="00000000">
      <w:r>
        <w:t>Scikit-Learn documentation: Ridge Regression — https://scikit-learn.org/stable/modules/generated/sklearn.linear_model.Ridge.html</w:t>
      </w:r>
    </w:p>
    <w:p w14:paraId="5E844212" w14:textId="77777777" w:rsidR="007C3BC6" w:rsidRDefault="00000000">
      <w:r>
        <w:t>Scikit-Learn documentation: Pipeline — https://scikit-learn.org/stable/modules/generated/sklearn.pipeline.Pipeline.html</w:t>
      </w:r>
    </w:p>
    <w:p w14:paraId="12E7A6D3" w14:textId="77777777" w:rsidR="007C3BC6" w:rsidRDefault="00000000">
      <w:r>
        <w:t>Scikit-Learn documentation: ColumnTransformer — https://scikit-learn.org/stable/modules/generated/sklearn.compose.ColumnTransformer.html</w:t>
      </w:r>
    </w:p>
    <w:sectPr w:rsidR="007C3BC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340306">
    <w:abstractNumId w:val="8"/>
  </w:num>
  <w:num w:numId="2" w16cid:durableId="760565350">
    <w:abstractNumId w:val="6"/>
  </w:num>
  <w:num w:numId="3" w16cid:durableId="1589004230">
    <w:abstractNumId w:val="5"/>
  </w:num>
  <w:num w:numId="4" w16cid:durableId="1327783816">
    <w:abstractNumId w:val="4"/>
  </w:num>
  <w:num w:numId="5" w16cid:durableId="1357151962">
    <w:abstractNumId w:val="7"/>
  </w:num>
  <w:num w:numId="6" w16cid:durableId="1107195502">
    <w:abstractNumId w:val="3"/>
  </w:num>
  <w:num w:numId="7" w16cid:durableId="1184512704">
    <w:abstractNumId w:val="2"/>
  </w:num>
  <w:num w:numId="8" w16cid:durableId="1519154035">
    <w:abstractNumId w:val="1"/>
  </w:num>
  <w:num w:numId="9" w16cid:durableId="180626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BC6"/>
    <w:rsid w:val="00AA1D8D"/>
    <w:rsid w:val="00B47730"/>
    <w:rsid w:val="00CB0664"/>
    <w:rsid w:val="00CD7155"/>
    <w:rsid w:val="00E15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651AB"/>
  <w14:defaultImageDpi w14:val="300"/>
  <w15:docId w15:val="{2D732C2E-CF82-4038-ABD7-C967B2FF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rcm</cp:lastModifiedBy>
  <cp:revision>2</cp:revision>
  <dcterms:created xsi:type="dcterms:W3CDTF">2013-12-23T23:15:00Z</dcterms:created>
  <dcterms:modified xsi:type="dcterms:W3CDTF">2026-10-18T06:18:00Z</dcterms:modified>
  <cp:category/>
</cp:coreProperties>
</file>