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6FE91" w14:textId="77777777" w:rsidR="00E00C13" w:rsidRDefault="00000000">
      <w:pPr>
        <w:spacing w:before="80" w:after="80" w:line="276" w:lineRule="auto"/>
      </w:pPr>
      <w:r>
        <w:rPr>
          <w:b/>
          <w:bCs/>
          <w:sz w:val="24"/>
          <w:szCs w:val="24"/>
        </w:rPr>
        <w:t xml:space="preserve">Name: </w:t>
      </w:r>
      <w:r>
        <w:rPr>
          <w:sz w:val="24"/>
          <w:szCs w:val="24"/>
        </w:rPr>
        <w:t>CASEFLOW AI</w:t>
      </w:r>
    </w:p>
    <w:p w14:paraId="4910C10A" w14:textId="77777777" w:rsidR="00E00C13" w:rsidRDefault="00E00C13">
      <w:pPr>
        <w:spacing w:before="40" w:after="40"/>
      </w:pPr>
    </w:p>
    <w:p w14:paraId="22CA7799" w14:textId="77777777" w:rsidR="00E00C13" w:rsidRDefault="00000000">
      <w:pPr>
        <w:spacing w:before="80" w:after="80" w:line="276" w:lineRule="auto"/>
      </w:pPr>
      <w:proofErr w:type="spellStart"/>
      <w:r>
        <w:rPr>
          <w:b/>
          <w:bCs/>
          <w:sz w:val="24"/>
          <w:szCs w:val="24"/>
        </w:rPr>
        <w:t>githubUrl</w:t>
      </w:r>
      <w:proofErr w:type="spellEnd"/>
      <w:r>
        <w:rPr>
          <w:b/>
          <w:bCs/>
          <w:sz w:val="24"/>
          <w:szCs w:val="24"/>
        </w:rPr>
        <w:t xml:space="preserve">: </w:t>
      </w:r>
      <w:hyperlink r:id="rId5" w:history="1">
        <w:r>
          <w:rPr>
            <w:rStyle w:val="Hyperlink"/>
            <w:sz w:val="24"/>
            <w:szCs w:val="24"/>
          </w:rPr>
          <w:t>https://github.com/23MH1A1241/ServiceNow_Project_space</w:t>
        </w:r>
      </w:hyperlink>
    </w:p>
    <w:p w14:paraId="4C5AEFB0" w14:textId="77777777" w:rsidR="00E00C13" w:rsidRDefault="00E00C13">
      <w:pPr>
        <w:spacing w:before="40" w:after="40"/>
      </w:pPr>
    </w:p>
    <w:p w14:paraId="57AA1B3D" w14:textId="77777777" w:rsidR="00E00C13" w:rsidRDefault="00000000">
      <w:pPr>
        <w:spacing w:before="80" w:after="80" w:line="276" w:lineRule="auto"/>
      </w:pPr>
      <w:r>
        <w:rPr>
          <w:b/>
          <w:bCs/>
          <w:sz w:val="24"/>
          <w:szCs w:val="24"/>
        </w:rPr>
        <w:t xml:space="preserve">description: </w:t>
      </w:r>
      <w:r>
        <w:rPr>
          <w:sz w:val="24"/>
          <w:szCs w:val="24"/>
        </w:rPr>
        <w:t xml:space="preserve">An intelligent ServiceNow-based automated case assignment and escalation system built on the Zurich platform. </w:t>
      </w:r>
      <w:proofErr w:type="spellStart"/>
      <w:r>
        <w:rPr>
          <w:sz w:val="24"/>
          <w:szCs w:val="24"/>
        </w:rPr>
        <w:t>CaseFlow</w:t>
      </w:r>
      <w:proofErr w:type="spellEnd"/>
      <w:r>
        <w:rPr>
          <w:sz w:val="24"/>
          <w:szCs w:val="24"/>
        </w:rPr>
        <w:t xml:space="preserve"> AI transforms manual customer support operations into a smart workflow that auto-categorizes incoming cases, assigns them to the best-fit agents using a weighted scoring algorithm, and proactively escalates at-risk cases before SLA breaches occur.</w:t>
      </w:r>
    </w:p>
    <w:p w14:paraId="33E3C702" w14:textId="77777777" w:rsidR="00E00C13" w:rsidRDefault="00E00C13">
      <w:pPr>
        <w:spacing w:before="40" w:after="40"/>
      </w:pPr>
    </w:p>
    <w:p w14:paraId="44565505" w14:textId="77777777" w:rsidR="00E00C13" w:rsidRDefault="00000000">
      <w:pPr>
        <w:spacing w:before="160" w:after="60"/>
      </w:pPr>
      <w:r>
        <w:rPr>
          <w:b/>
          <w:bCs/>
          <w:sz w:val="27"/>
          <w:szCs w:val="27"/>
        </w:rPr>
        <w:t>Functional Requirements</w:t>
      </w:r>
    </w:p>
    <w:p w14:paraId="3F086A9F" w14:textId="77777777" w:rsidR="00E00C13" w:rsidRDefault="00E00C13">
      <w:pPr>
        <w:spacing w:before="40" w:after="40"/>
      </w:pPr>
    </w:p>
    <w:p w14:paraId="40EF2C61" w14:textId="77777777" w:rsidR="00E00C13" w:rsidRDefault="00000000">
      <w:pPr>
        <w:spacing w:before="100" w:after="40"/>
      </w:pPr>
      <w:r>
        <w:rPr>
          <w:b/>
          <w:bCs/>
          <w:sz w:val="24"/>
          <w:szCs w:val="24"/>
        </w:rPr>
        <w:t>Case Intake &amp; Categorization</w:t>
      </w:r>
    </w:p>
    <w:p w14:paraId="32865E2E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Accept support cases from multiple channels: web portal, email, chat, and phone</w:t>
      </w:r>
    </w:p>
    <w:p w14:paraId="67D7D57D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Auto-classify each case by urgency (Critical, High, Medium, Low) using keyword analysis</w:t>
      </w:r>
    </w:p>
    <w:p w14:paraId="5E2600E3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Identify product line, topic, and customer tier automatically on case creation</w:t>
      </w:r>
    </w:p>
    <w:p w14:paraId="72FCF48E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Apply customer tier override: Platinum tier minimum urgency is always High</w:t>
      </w:r>
    </w:p>
    <w:p w14:paraId="6D3EE198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Parse inbound emails and create Case records automatically via </w:t>
      </w:r>
      <w:proofErr w:type="gramStart"/>
      <w:r>
        <w:rPr>
          <w:sz w:val="24"/>
          <w:szCs w:val="24"/>
        </w:rPr>
        <w:t>Email</w:t>
      </w:r>
      <w:proofErr w:type="gramEnd"/>
      <w:r>
        <w:rPr>
          <w:sz w:val="24"/>
          <w:szCs w:val="24"/>
        </w:rPr>
        <w:t>-to-Case</w:t>
      </w:r>
    </w:p>
    <w:p w14:paraId="206187B8" w14:textId="77777777" w:rsidR="00E00C13" w:rsidRDefault="00E00C13">
      <w:pPr>
        <w:spacing w:before="40" w:after="40"/>
      </w:pPr>
    </w:p>
    <w:p w14:paraId="58A06F4A" w14:textId="77777777" w:rsidR="00E00C13" w:rsidRDefault="00000000">
      <w:pPr>
        <w:spacing w:before="100" w:after="40"/>
      </w:pPr>
      <w:r>
        <w:rPr>
          <w:b/>
          <w:bCs/>
          <w:sz w:val="24"/>
          <w:szCs w:val="24"/>
        </w:rPr>
        <w:t>Automated Case Assignment</w:t>
      </w:r>
    </w:p>
    <w:p w14:paraId="1DDA54BC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Score and rank available agents using weighted algorithm: Skill Match 40%, Workload 30%, Availability 20%, Certification 10%</w:t>
      </w:r>
    </w:p>
    <w:p w14:paraId="5BF16485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Filter out agents at maximum workload capacity before scoring</w:t>
      </w:r>
    </w:p>
    <w:p w14:paraId="56AA334F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Assign case to highest-scoring agent and increment workload counter</w:t>
      </w:r>
    </w:p>
    <w:p w14:paraId="5A7F343D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Maintain agent profiles with skill tags, certifications, region, and language</w:t>
      </w:r>
    </w:p>
    <w:p w14:paraId="5D04007E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Support workload thresholds by agent tier: Senior (15), Mid-Level (10), Junior (6), Specialist (8)</w:t>
      </w:r>
    </w:p>
    <w:p w14:paraId="7D93D708" w14:textId="77777777" w:rsidR="00E00C13" w:rsidRDefault="00E00C13">
      <w:pPr>
        <w:spacing w:before="40" w:after="40"/>
      </w:pPr>
    </w:p>
    <w:p w14:paraId="2BAD5860" w14:textId="77777777" w:rsidR="00E00C13" w:rsidRDefault="00000000">
      <w:pPr>
        <w:spacing w:before="100" w:after="40"/>
      </w:pPr>
      <w:r>
        <w:rPr>
          <w:b/>
          <w:bCs/>
          <w:sz w:val="24"/>
          <w:szCs w:val="24"/>
        </w:rPr>
        <w:t>Escalation Rules Engine</w:t>
      </w:r>
    </w:p>
    <w:p w14:paraId="34242821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ESC-001: Escalate when SLA resolution time exceeds 75% consumed — reassign to supervisor</w:t>
      </w:r>
    </w:p>
    <w:p w14:paraId="6A2437E0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ESC-002: Escalate Critical case unacknowledged for more than 15 minutes</w:t>
      </w:r>
    </w:p>
    <w:p w14:paraId="0A808DEE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ESC-003: Notify team lead when High urgency case unacknowledged for more than 30 minutes</w:t>
      </w:r>
    </w:p>
    <w:p w14:paraId="00D1991D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ESC-004: Immediately reassign when Platinum tier customer requests escalation</w:t>
      </w:r>
    </w:p>
    <w:p w14:paraId="03EBA31D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ESC-005: Flag and notify QA when case is reopened 3 or more times</w:t>
      </w:r>
    </w:p>
    <w:p w14:paraId="01DD3E25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ESC-006: Alert manager when agent reassigns same case more than twice</w:t>
      </w:r>
    </w:p>
    <w:p w14:paraId="1FA5CFAB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ESC-007: Priority escalation to Director level when SLA resolution time is fully breached</w:t>
      </w:r>
    </w:p>
    <w:p w14:paraId="371C8C7F" w14:textId="77777777" w:rsidR="00E00C13" w:rsidRDefault="00E00C13">
      <w:pPr>
        <w:spacing w:before="40" w:after="40"/>
      </w:pPr>
    </w:p>
    <w:p w14:paraId="5D46B415" w14:textId="77777777" w:rsidR="00E00C13" w:rsidRDefault="00000000">
      <w:pPr>
        <w:spacing w:before="100" w:after="40"/>
      </w:pPr>
      <w:r>
        <w:rPr>
          <w:b/>
          <w:bCs/>
          <w:sz w:val="24"/>
          <w:szCs w:val="24"/>
        </w:rPr>
        <w:t>SLA Management</w:t>
      </w:r>
    </w:p>
    <w:p w14:paraId="7C77828F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Define SLA response and resolution times per customer tier and urgency combination</w:t>
      </w:r>
    </w:p>
    <w:p w14:paraId="0FD8AE99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Platinum Critical: 15-min response, 2-hour resolution; Platinum High: 30-min response, 4-hour resolution</w:t>
      </w:r>
    </w:p>
    <w:p w14:paraId="06AEE6CC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Gold Critical: 30-min response, 4-hour resolution; Gold High: 1-hour response, 8-hour resolution</w:t>
      </w:r>
    </w:p>
    <w:p w14:paraId="7ED8D0F6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Silver Critical: 1-hour response, 8-hour resolution; Silver High: 2-hour response, 24-hour resolution</w:t>
      </w:r>
    </w:p>
    <w:p w14:paraId="5ED557B0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Standard: 4-hour response, 48-hour resolution for any urgency</w:t>
      </w:r>
    </w:p>
    <w:p w14:paraId="3991F18D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Send warning notifications at 75% and 90% SLA consumption thresholds</w:t>
      </w:r>
    </w:p>
    <w:p w14:paraId="2EEC764E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Pause SLA timers when case state is Pending Customer or Pending Vendor</w:t>
      </w:r>
    </w:p>
    <w:p w14:paraId="40835E23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Support regional business hour calendars: Americas (EST/PST), EMEA (CET/GMT), APAC (IST/SGT/JST)</w:t>
      </w:r>
    </w:p>
    <w:p w14:paraId="0ABF295A" w14:textId="77777777" w:rsidR="00E00C13" w:rsidRDefault="00E00C13">
      <w:pPr>
        <w:spacing w:before="40" w:after="40"/>
      </w:pPr>
    </w:p>
    <w:p w14:paraId="62A223DB" w14:textId="77777777" w:rsidR="00E00C13" w:rsidRDefault="00000000">
      <w:pPr>
        <w:spacing w:before="100" w:after="40"/>
      </w:pPr>
      <w:r>
        <w:rPr>
          <w:b/>
          <w:bCs/>
          <w:sz w:val="24"/>
          <w:szCs w:val="24"/>
        </w:rPr>
        <w:t>Notifications</w:t>
      </w:r>
    </w:p>
    <w:p w14:paraId="01467150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NOTIF-001: Email + platform notification to agent on case assignment</w:t>
      </w:r>
    </w:p>
    <w:p w14:paraId="0675BAFF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NOTIF-002: Email to old and new agent on case reassignment</w:t>
      </w:r>
    </w:p>
    <w:p w14:paraId="6D936D33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NOTIF-003: Email + SMS to agent and team lead at 75% SLA warning</w:t>
      </w:r>
    </w:p>
    <w:p w14:paraId="4BD13B70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NOTIF-004: Email + SMS + Teams to agent and supervisor at 90% SLA warning</w:t>
      </w:r>
    </w:p>
    <w:p w14:paraId="34E226A8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NOTIF-005: Email + Teams + push to supervisor and agent on escalation</w:t>
      </w:r>
    </w:p>
    <w:p w14:paraId="62F1D53E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NOTIF-006: Email to customer on case resolution</w:t>
      </w:r>
    </w:p>
    <w:p w14:paraId="728EA009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NOTIF-007: Acknowledgment email to customer on new case creation</w:t>
      </w:r>
    </w:p>
    <w:p w14:paraId="649E646A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NOTIF-008: Email + SMS to director and supervisor on SLA breach</w:t>
      </w:r>
    </w:p>
    <w:p w14:paraId="2B7F2D1F" w14:textId="77777777" w:rsidR="00E00C13" w:rsidRDefault="00E00C13">
      <w:pPr>
        <w:spacing w:before="40" w:after="40"/>
      </w:pPr>
    </w:p>
    <w:p w14:paraId="48F2C658" w14:textId="77777777" w:rsidR="00E00C13" w:rsidRDefault="00000000">
      <w:pPr>
        <w:spacing w:before="100" w:after="40"/>
      </w:pPr>
      <w:r>
        <w:rPr>
          <w:b/>
          <w:bCs/>
          <w:sz w:val="24"/>
          <w:szCs w:val="24"/>
        </w:rPr>
        <w:t>Dashboards &amp; Reporting</w:t>
      </w:r>
    </w:p>
    <w:p w14:paraId="24AFEDC5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Real-time manager dashboard with active case status, SLA compliance gauge, agent workload heatmap</w:t>
      </w:r>
    </w:p>
    <w:p w14:paraId="0C416334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Cases by urgency bar chart, escalation trend line, channel volume pie chart</w:t>
      </w:r>
    </w:p>
    <w:p w14:paraId="4387840D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Agent personal dashboard showing open cases, SLA deadlines, and personal compliance rate</w:t>
      </w:r>
    </w:p>
    <w:p w14:paraId="40E1CF79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Weekly SLA compliance report (PDF + email to management)</w:t>
      </w:r>
    </w:p>
    <w:p w14:paraId="31E12C40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Daily case volume report to team leads, monthly agent productivity export to HR</w:t>
      </w:r>
    </w:p>
    <w:p w14:paraId="266B5E2E" w14:textId="77777777" w:rsidR="00E00C13" w:rsidRDefault="00E00C13">
      <w:pPr>
        <w:spacing w:before="40" w:after="40"/>
      </w:pPr>
    </w:p>
    <w:p w14:paraId="0008D6C4" w14:textId="77777777" w:rsidR="00E00C13" w:rsidRDefault="00000000">
      <w:pPr>
        <w:spacing w:before="100" w:after="40"/>
      </w:pPr>
      <w:r>
        <w:rPr>
          <w:b/>
          <w:bCs/>
          <w:sz w:val="24"/>
          <w:szCs w:val="24"/>
        </w:rPr>
        <w:t>Audit Trail</w:t>
      </w:r>
    </w:p>
    <w:p w14:paraId="6E23DEB0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Log every case creation, assignment, reassignment, escalation, and resolution event</w:t>
      </w:r>
    </w:p>
    <w:p w14:paraId="7122FCB3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Store timestamp, actor, reason code, and algorithm version for each action</w:t>
      </w:r>
    </w:p>
    <w:p w14:paraId="664542C1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Maintain tamper-evident records in custom table x_1939544_casefl_0_audit_log</w:t>
      </w:r>
    </w:p>
    <w:p w14:paraId="0A1EDD54" w14:textId="77777777" w:rsidR="00E00C13" w:rsidRDefault="00E00C13">
      <w:pPr>
        <w:spacing w:before="40" w:after="40"/>
      </w:pPr>
    </w:p>
    <w:p w14:paraId="5D1D929E" w14:textId="77777777" w:rsidR="00E00C13" w:rsidRDefault="00000000">
      <w:pPr>
        <w:spacing w:before="160" w:after="60"/>
      </w:pPr>
      <w:r>
        <w:rPr>
          <w:b/>
          <w:bCs/>
          <w:sz w:val="27"/>
          <w:szCs w:val="27"/>
        </w:rPr>
        <w:t>Non-Functional Requirements</w:t>
      </w:r>
    </w:p>
    <w:p w14:paraId="528E8C97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lastRenderedPageBreak/>
        <w:t>Assignment algorithm completes scoring and assignment within 2 seconds of case creation</w:t>
      </w:r>
    </w:p>
    <w:p w14:paraId="41B46ADA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SLA timers activated immediately upon case state change</w:t>
      </w:r>
    </w:p>
    <w:p w14:paraId="4173F98C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Dashboard widgets auto-refresh every 60 seconds via Performance Analytics</w:t>
      </w:r>
    </w:p>
    <w:p w14:paraId="19394D39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All API communications secured with HTTPS/TLS 1.3 encryption</w:t>
      </w:r>
    </w:p>
    <w:p w14:paraId="4654439F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OAuth 2.0 authentication for all external system integrations</w:t>
      </w:r>
    </w:p>
    <w:p w14:paraId="29B30248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Customer PII fields masked in audit logs for GDPR compliance</w:t>
      </w:r>
    </w:p>
    <w:p w14:paraId="536B3DA0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Role-based access: Agent sees own cases only; Supervisor sees department; Manager sees all</w:t>
      </w:r>
    </w:p>
    <w:p w14:paraId="5428092D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Minimum 70% test coverage via ServiceNow ATF (Automated Test Framework)</w:t>
      </w:r>
    </w:p>
    <w:p w14:paraId="1EF4EC53" w14:textId="77777777" w:rsidR="00E00C13" w:rsidRDefault="00E00C13">
      <w:pPr>
        <w:spacing w:before="40" w:after="40"/>
      </w:pPr>
    </w:p>
    <w:p w14:paraId="351AF1FD" w14:textId="77777777" w:rsidR="00E00C13" w:rsidRDefault="00000000">
      <w:pPr>
        <w:spacing w:before="80" w:after="80" w:line="276" w:lineRule="auto"/>
      </w:pPr>
      <w:proofErr w:type="spellStart"/>
      <w:r>
        <w:rPr>
          <w:b/>
          <w:bCs/>
          <w:sz w:val="24"/>
          <w:szCs w:val="24"/>
        </w:rPr>
        <w:t>problem_statement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A global electronics company receives thousands of customer support requests daily. Cases are manually assigned by supervisors, causing </w:t>
      </w:r>
      <w:proofErr w:type="gramStart"/>
      <w:r>
        <w:rPr>
          <w:sz w:val="24"/>
          <w:szCs w:val="24"/>
        </w:rPr>
        <w:t>15-45 minute</w:t>
      </w:r>
      <w:proofErr w:type="gramEnd"/>
      <w:r>
        <w:rPr>
          <w:sz w:val="24"/>
          <w:szCs w:val="24"/>
        </w:rPr>
        <w:t xml:space="preserve"> assignment delays, uneven agent workloads, missed SLAs on high-priority cases, and inconsistent categorization. High-priority cases go unnoticed during peak hours and shift changes, resulting in customer dissatisfaction and reputational damage. Managers lack real-time visibility and there is no automated escalation mechanism.</w:t>
      </w:r>
    </w:p>
    <w:p w14:paraId="65C23579" w14:textId="77777777" w:rsidR="00E00C13" w:rsidRDefault="00E00C13">
      <w:pPr>
        <w:spacing w:before="40" w:after="40"/>
      </w:pPr>
    </w:p>
    <w:p w14:paraId="668A567F" w14:textId="77777777" w:rsidR="00E00C13" w:rsidRDefault="00000000">
      <w:pPr>
        <w:spacing w:before="80" w:after="80" w:line="276" w:lineRule="auto"/>
      </w:pPr>
      <w:proofErr w:type="spellStart"/>
      <w:r>
        <w:rPr>
          <w:b/>
          <w:bCs/>
          <w:sz w:val="24"/>
          <w:szCs w:val="24"/>
        </w:rPr>
        <w:t>proposed_solution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A ServiceNow Zurich scoped application (</w:t>
      </w:r>
      <w:proofErr w:type="spellStart"/>
      <w:r>
        <w:rPr>
          <w:sz w:val="24"/>
          <w:szCs w:val="24"/>
        </w:rPr>
        <w:t>CaseFlow</w:t>
      </w:r>
      <w:proofErr w:type="spellEnd"/>
      <w:r>
        <w:rPr>
          <w:sz w:val="24"/>
          <w:szCs w:val="24"/>
        </w:rPr>
        <w:t xml:space="preserve"> AI, scope: x_1939544_casefl_0) that automates the full case lifecycle from intake to resolution. Incoming cases from web, email, chat, and phone are ingested via </w:t>
      </w:r>
      <w:proofErr w:type="spellStart"/>
      <w:r>
        <w:rPr>
          <w:sz w:val="24"/>
          <w:szCs w:val="24"/>
        </w:rPr>
        <w:t>IntegrationHub</w:t>
      </w:r>
      <w:proofErr w:type="spellEnd"/>
      <w:r>
        <w:rPr>
          <w:sz w:val="24"/>
          <w:szCs w:val="24"/>
        </w:rPr>
        <w:t xml:space="preserve">, categorized by a Script Include engine using keyword analysis and customer tier lookup, and assigned to the optimal agent by the </w:t>
      </w:r>
      <w:proofErr w:type="spellStart"/>
      <w:r>
        <w:rPr>
          <w:sz w:val="24"/>
          <w:szCs w:val="24"/>
        </w:rPr>
        <w:t>AgentMatchingUtil</w:t>
      </w:r>
      <w:proofErr w:type="spellEnd"/>
      <w:r>
        <w:rPr>
          <w:sz w:val="24"/>
          <w:szCs w:val="24"/>
        </w:rPr>
        <w:t xml:space="preserve"> scoring algorithm. Flow Designer orchestrates the end-to-end workflow, the Escalation Rules Engine (ESC-001 through ESC-007) continuously monitors open cases, and Performance Analytics delivers real-time dashboards to managers.</w:t>
      </w:r>
    </w:p>
    <w:p w14:paraId="6425236C" w14:textId="77777777" w:rsidR="00E00C13" w:rsidRDefault="00E00C13">
      <w:pPr>
        <w:spacing w:before="40" w:after="40"/>
      </w:pPr>
    </w:p>
    <w:p w14:paraId="7FCCC58A" w14:textId="77777777" w:rsidR="00E00C13" w:rsidRDefault="00000000">
      <w:pPr>
        <w:spacing w:before="80" w:after="80" w:line="276" w:lineRule="auto"/>
      </w:pPr>
      <w:proofErr w:type="spellStart"/>
      <w:r>
        <w:rPr>
          <w:b/>
          <w:bCs/>
          <w:sz w:val="24"/>
          <w:szCs w:val="24"/>
        </w:rPr>
        <w:t>technologies_used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ServiceNow Zurich, Customer Service Management (CSM), Flow Designer, </w:t>
      </w:r>
      <w:proofErr w:type="spellStart"/>
      <w:r>
        <w:rPr>
          <w:sz w:val="24"/>
          <w:szCs w:val="24"/>
        </w:rPr>
        <w:t>IntegrationHub</w:t>
      </w:r>
      <w:proofErr w:type="spellEnd"/>
      <w:r>
        <w:rPr>
          <w:sz w:val="24"/>
          <w:szCs w:val="24"/>
        </w:rPr>
        <w:t xml:space="preserve"> (Email/REST/Telephony/Teams spokes), Performance Analytics, Virtual Agent (NLU), Business Rules, Script Includes (JavaScript ES2021 / Rhino engine), SLA Definitions, ServiceNow Table API v2, Scripted REST APIs, ATF (Automated Test Framework)</w:t>
      </w:r>
    </w:p>
    <w:p w14:paraId="6DC34122" w14:textId="77777777" w:rsidR="00E00C13" w:rsidRDefault="00E00C13">
      <w:pPr>
        <w:spacing w:before="40" w:after="40"/>
      </w:pPr>
    </w:p>
    <w:p w14:paraId="76A694E2" w14:textId="77777777" w:rsidR="00E00C13" w:rsidRDefault="00000000">
      <w:pPr>
        <w:spacing w:before="80" w:after="80" w:line="276" w:lineRule="auto"/>
      </w:pPr>
      <w:proofErr w:type="spellStart"/>
      <w:r>
        <w:rPr>
          <w:b/>
          <w:bCs/>
          <w:sz w:val="24"/>
          <w:szCs w:val="24"/>
        </w:rPr>
        <w:t>system_architecture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Seven-layer scoped architecture: (1) Ingestion Layer — </w:t>
      </w:r>
      <w:proofErr w:type="spellStart"/>
      <w:r>
        <w:rPr>
          <w:sz w:val="24"/>
          <w:szCs w:val="24"/>
        </w:rPr>
        <w:t>IntegrationHub</w:t>
      </w:r>
      <w:proofErr w:type="spellEnd"/>
      <w:r>
        <w:rPr>
          <w:sz w:val="24"/>
          <w:szCs w:val="24"/>
        </w:rPr>
        <w:t xml:space="preserve"> connectors receive cases from all channels; (2) Processing Layer — </w:t>
      </w:r>
      <w:proofErr w:type="spellStart"/>
      <w:r>
        <w:rPr>
          <w:sz w:val="24"/>
          <w:szCs w:val="24"/>
        </w:rPr>
        <w:t>CaseCategorizationEngine</w:t>
      </w:r>
      <w:proofErr w:type="spellEnd"/>
      <w:r>
        <w:rPr>
          <w:sz w:val="24"/>
          <w:szCs w:val="24"/>
        </w:rPr>
        <w:t xml:space="preserve"> Script Include classifies urgency, topic, product, and customer tier; (3) Decision Layer — </w:t>
      </w:r>
      <w:proofErr w:type="spellStart"/>
      <w:r>
        <w:rPr>
          <w:sz w:val="24"/>
          <w:szCs w:val="24"/>
        </w:rPr>
        <w:t>AgentMatchingUtil</w:t>
      </w:r>
      <w:proofErr w:type="spellEnd"/>
      <w:r>
        <w:rPr>
          <w:sz w:val="24"/>
          <w:szCs w:val="24"/>
        </w:rPr>
        <w:t xml:space="preserve"> scores and assigns to best-fit agent; (4) Escalation Layer — </w:t>
      </w:r>
      <w:proofErr w:type="spellStart"/>
      <w:r>
        <w:rPr>
          <w:sz w:val="24"/>
          <w:szCs w:val="24"/>
        </w:rPr>
        <w:t>EscalationManager</w:t>
      </w:r>
      <w:proofErr w:type="spellEnd"/>
      <w:r>
        <w:rPr>
          <w:sz w:val="24"/>
          <w:szCs w:val="24"/>
        </w:rPr>
        <w:t xml:space="preserve"> evaluates ESC-001 through ESC-007 rules continuously; (5) Compliance Layer — </w:t>
      </w:r>
      <w:proofErr w:type="spellStart"/>
      <w:r>
        <w:rPr>
          <w:sz w:val="24"/>
          <w:szCs w:val="24"/>
        </w:rPr>
        <w:t>SLACalculator</w:t>
      </w:r>
      <w:proofErr w:type="spellEnd"/>
      <w:r>
        <w:rPr>
          <w:sz w:val="24"/>
          <w:szCs w:val="24"/>
        </w:rPr>
        <w:t xml:space="preserve"> enforces tier-based SLAs and </w:t>
      </w:r>
      <w:proofErr w:type="spellStart"/>
      <w:r>
        <w:rPr>
          <w:sz w:val="24"/>
          <w:szCs w:val="24"/>
        </w:rPr>
        <w:t>AuditLogger</w:t>
      </w:r>
      <w:proofErr w:type="spellEnd"/>
      <w:r>
        <w:rPr>
          <w:sz w:val="24"/>
          <w:szCs w:val="24"/>
        </w:rPr>
        <w:t xml:space="preserve"> records all events; (6) Presentation Layer — Performance Analytics dashboards refresh every 60 seconds; (7) Communication Layer — Notifications engine sends email, SMS, and push alerts at all key milestones.</w:t>
      </w:r>
    </w:p>
    <w:p w14:paraId="6FAA92B7" w14:textId="77777777" w:rsidR="00E00C13" w:rsidRDefault="00E00C13">
      <w:pPr>
        <w:spacing w:before="40" w:after="40"/>
      </w:pPr>
    </w:p>
    <w:p w14:paraId="7DCB76FB" w14:textId="77777777" w:rsidR="00E00C13" w:rsidRDefault="00000000">
      <w:pPr>
        <w:spacing w:before="160" w:after="60"/>
      </w:pPr>
      <w:r>
        <w:rPr>
          <w:b/>
          <w:bCs/>
          <w:sz w:val="27"/>
          <w:szCs w:val="27"/>
        </w:rPr>
        <w:t>Workflow</w:t>
      </w:r>
    </w:p>
    <w:p w14:paraId="01A068CF" w14:textId="77777777" w:rsidR="00E00C13" w:rsidRDefault="00E00C13">
      <w:pPr>
        <w:spacing w:before="40" w:after="40"/>
      </w:pPr>
    </w:p>
    <w:p w14:paraId="01E176CA" w14:textId="77777777" w:rsidR="00E00C13" w:rsidRDefault="00000000">
      <w:pPr>
        <w:spacing w:before="100" w:after="40"/>
      </w:pPr>
      <w:r>
        <w:rPr>
          <w:b/>
          <w:bCs/>
          <w:sz w:val="24"/>
          <w:szCs w:val="24"/>
        </w:rPr>
        <w:t>Case Intake</w:t>
      </w:r>
    </w:p>
    <w:p w14:paraId="4196CF98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Customer submits request via web portal, email, chat, or phone</w:t>
      </w:r>
    </w:p>
    <w:p w14:paraId="51A6BFA3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4"/>
          <w:szCs w:val="24"/>
        </w:rPr>
        <w:t>IntegrationHub</w:t>
      </w:r>
      <w:proofErr w:type="spellEnd"/>
      <w:r>
        <w:rPr>
          <w:sz w:val="24"/>
          <w:szCs w:val="24"/>
        </w:rPr>
        <w:t xml:space="preserve"> spoke ingests the request and maps fields to ServiceNow Case schema</w:t>
      </w:r>
    </w:p>
    <w:p w14:paraId="0512B167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Case record created with state set to New and intake timestamp logged</w:t>
      </w:r>
    </w:p>
    <w:p w14:paraId="392C6016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Categorization </w:t>
      </w:r>
      <w:proofErr w:type="spellStart"/>
      <w:r>
        <w:rPr>
          <w:sz w:val="24"/>
          <w:szCs w:val="24"/>
        </w:rPr>
        <w:t>subflow</w:t>
      </w:r>
      <w:proofErr w:type="spellEnd"/>
      <w:r>
        <w:rPr>
          <w:sz w:val="24"/>
          <w:szCs w:val="24"/>
        </w:rPr>
        <w:t xml:space="preserve"> invoked immediately on case creation</w:t>
      </w:r>
    </w:p>
    <w:p w14:paraId="766EF126" w14:textId="77777777" w:rsidR="00E00C13" w:rsidRDefault="00E00C13">
      <w:pPr>
        <w:spacing w:before="40" w:after="40"/>
      </w:pPr>
    </w:p>
    <w:p w14:paraId="192631BF" w14:textId="77777777" w:rsidR="00E00C13" w:rsidRDefault="00000000">
      <w:pPr>
        <w:spacing w:before="100" w:after="40"/>
      </w:pPr>
      <w:r>
        <w:rPr>
          <w:b/>
          <w:bCs/>
          <w:sz w:val="24"/>
          <w:szCs w:val="24"/>
        </w:rPr>
        <w:t>Categorization</w:t>
      </w:r>
    </w:p>
    <w:p w14:paraId="694F3870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Subject and description fields parsed for urgency keywords</w:t>
      </w:r>
    </w:p>
    <w:p w14:paraId="1F35088A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Topic classified from predefined taxonomy: Technical, Billing, Shipping, Returns, Other</w:t>
      </w:r>
    </w:p>
    <w:p w14:paraId="50956688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Product line extracted from case text or customer account data</w:t>
      </w:r>
    </w:p>
    <w:p w14:paraId="0E8B456D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Customer account queried to determine tier: Platinum, Gold, Silver, or Standard</w:t>
      </w:r>
    </w:p>
    <w:p w14:paraId="0FF32E28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Urgency score computed; Platinum tier override applied if score is below High</w:t>
      </w:r>
    </w:p>
    <w:p w14:paraId="7F3E79E9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Final urgency, topic, product, and tier fields populated on Case record</w:t>
      </w:r>
    </w:p>
    <w:p w14:paraId="1AD7E77E" w14:textId="77777777" w:rsidR="00E00C13" w:rsidRDefault="00E00C13">
      <w:pPr>
        <w:spacing w:before="40" w:after="40"/>
      </w:pPr>
    </w:p>
    <w:p w14:paraId="67D88C63" w14:textId="77777777" w:rsidR="00E00C13" w:rsidRDefault="00000000">
      <w:pPr>
        <w:spacing w:before="100" w:after="40"/>
      </w:pPr>
      <w:r>
        <w:rPr>
          <w:b/>
          <w:bCs/>
          <w:sz w:val="24"/>
          <w:szCs w:val="24"/>
        </w:rPr>
        <w:t>Assignment</w:t>
      </w:r>
    </w:p>
    <w:p w14:paraId="798E93F8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All agents with at least one matching skill queried from agent profile table</w:t>
      </w:r>
    </w:p>
    <w:p w14:paraId="6DCF8169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Agents at max workload or marked unavailable filtered out</w:t>
      </w:r>
    </w:p>
    <w:p w14:paraId="4CA47DC6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Composite score: (Skill Match x 0.40) + (Workload Capacity x 0.30) + (Availability x 0.20) + (Certification x 0.10)</w:t>
      </w:r>
    </w:p>
    <w:p w14:paraId="5D79ECAB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Case assigned to highest-scoring agent; workload counter incremented</w:t>
      </w:r>
    </w:p>
    <w:p w14:paraId="297950DC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SLA timer activated based on customer tier and urgency combination</w:t>
      </w:r>
    </w:p>
    <w:p w14:paraId="2E1FE19D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NOTIF-001 assignment notification sent to agent</w:t>
      </w:r>
    </w:p>
    <w:p w14:paraId="181F07C6" w14:textId="77777777" w:rsidR="00E00C13" w:rsidRDefault="00E00C13">
      <w:pPr>
        <w:spacing w:before="40" w:after="40"/>
      </w:pPr>
    </w:p>
    <w:p w14:paraId="7979F232" w14:textId="77777777" w:rsidR="00E00C13" w:rsidRDefault="00000000">
      <w:pPr>
        <w:spacing w:before="100" w:after="40"/>
      </w:pPr>
      <w:r>
        <w:rPr>
          <w:b/>
          <w:bCs/>
          <w:sz w:val="24"/>
          <w:szCs w:val="24"/>
        </w:rPr>
        <w:t>Escalation</w:t>
      </w:r>
    </w:p>
    <w:p w14:paraId="564D5C01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Scheduled Flow and Business Rule after-update trigger continuously monitor open cases</w:t>
      </w:r>
    </w:p>
    <w:p w14:paraId="70CF654E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4"/>
          <w:szCs w:val="24"/>
        </w:rPr>
        <w:t>EscalationManager.evaluate</w:t>
      </w:r>
      <w:proofErr w:type="spellEnd"/>
      <w:r>
        <w:rPr>
          <w:sz w:val="24"/>
          <w:szCs w:val="24"/>
        </w:rPr>
        <w:t xml:space="preserve">() called with Case </w:t>
      </w:r>
      <w:proofErr w:type="spellStart"/>
      <w:r>
        <w:rPr>
          <w:sz w:val="24"/>
          <w:szCs w:val="24"/>
        </w:rPr>
        <w:t>sys_id</w:t>
      </w:r>
      <w:proofErr w:type="spellEnd"/>
      <w:r>
        <w:rPr>
          <w:sz w:val="24"/>
          <w:szCs w:val="24"/>
        </w:rPr>
        <w:t xml:space="preserve"> on each check</w:t>
      </w:r>
    </w:p>
    <w:p w14:paraId="5F6E6475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Applicable escalation rules evaluated in priority order (ESC-001 through ESC-007)</w:t>
      </w:r>
    </w:p>
    <w:p w14:paraId="2910D7EA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Case state changed to Escalated; escalation target identified and case reassigned</w:t>
      </w:r>
    </w:p>
    <w:p w14:paraId="0637E5B5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Multi-channel notification sent and audit log entry created with rule ID and timestamp</w:t>
      </w:r>
    </w:p>
    <w:p w14:paraId="2973FEFD" w14:textId="77777777" w:rsidR="00E00C13" w:rsidRDefault="00E00C13">
      <w:pPr>
        <w:spacing w:before="40" w:after="40"/>
      </w:pPr>
    </w:p>
    <w:p w14:paraId="6209E628" w14:textId="77777777" w:rsidR="00E00C13" w:rsidRDefault="00000000">
      <w:pPr>
        <w:spacing w:before="100" w:after="40"/>
      </w:pPr>
      <w:r>
        <w:rPr>
          <w:b/>
          <w:bCs/>
          <w:sz w:val="24"/>
          <w:szCs w:val="24"/>
        </w:rPr>
        <w:t>Resolution</w:t>
      </w:r>
    </w:p>
    <w:p w14:paraId="30CF79DA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Agent updates case state to Resolved with resolution code</w:t>
      </w:r>
    </w:p>
    <w:p w14:paraId="22827A90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SLA timer stopped; resolution time recorded</w:t>
      </w:r>
    </w:p>
    <w:p w14:paraId="02A49C0A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NOTIF-006 resolution notification sent to customer</w:t>
      </w:r>
    </w:p>
    <w:p w14:paraId="0002E82E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Audit entry created; agent workload counter decremented</w:t>
      </w:r>
    </w:p>
    <w:p w14:paraId="0A91D734" w14:textId="77777777" w:rsidR="00E00C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Case satisfaction data fed into Performance Analytics for reporting</w:t>
      </w:r>
    </w:p>
    <w:p w14:paraId="17F989A1" w14:textId="77777777" w:rsidR="00E00C13" w:rsidRDefault="00E00C13">
      <w:pPr>
        <w:spacing w:before="40" w:after="40"/>
      </w:pPr>
    </w:p>
    <w:p w14:paraId="5B21A0D2" w14:textId="77777777" w:rsidR="00E00C13" w:rsidRDefault="00000000">
      <w:pPr>
        <w:spacing w:before="160" w:after="60"/>
      </w:pPr>
      <w:r>
        <w:rPr>
          <w:b/>
          <w:bCs/>
          <w:sz w:val="27"/>
          <w:szCs w:val="27"/>
        </w:rPr>
        <w:t>Workflow Diagram</w:t>
      </w:r>
    </w:p>
    <w:p w14:paraId="342383DA" w14:textId="77777777" w:rsidR="00E00C13" w:rsidRDefault="00E00C13">
      <w:pPr>
        <w:spacing w:before="40" w:after="40"/>
      </w:pPr>
    </w:p>
    <w:p w14:paraId="5185FF09" w14:textId="77777777" w:rsidR="00E00C13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08C193A" wp14:editId="29B0B557">
            <wp:extent cx="5905500" cy="4810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E8FE" w14:textId="77777777" w:rsidR="00E00C13" w:rsidRDefault="00E00C13">
      <w:pPr>
        <w:spacing w:before="40" w:after="40"/>
      </w:pPr>
    </w:p>
    <w:p w14:paraId="3E182141" w14:textId="77777777" w:rsidR="00E00C13" w:rsidRDefault="00000000">
      <w:pPr>
        <w:spacing w:before="80" w:after="80" w:line="276" w:lineRule="auto"/>
      </w:pPr>
      <w:proofErr w:type="spellStart"/>
      <w:r>
        <w:rPr>
          <w:b/>
          <w:bCs/>
          <w:sz w:val="24"/>
          <w:szCs w:val="24"/>
        </w:rPr>
        <w:t>in_scope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Case intake from web, email, chat, and phone channels; automated categorization by urgency, topic, product line, and customer tier; skills-based and workload-aware automated assignment; escalation rules engine (ESC-001 through ESC-007); SLA management with regional business hour calendars; eight notification templates; real-time Performance Analytics dashboards; complete audit trail; role-based access control; REST API integrations via </w:t>
      </w:r>
      <w:proofErr w:type="spellStart"/>
      <w:r>
        <w:rPr>
          <w:sz w:val="24"/>
          <w:szCs w:val="24"/>
        </w:rPr>
        <w:t>IntegrationHub</w:t>
      </w:r>
      <w:proofErr w:type="spellEnd"/>
      <w:r>
        <w:rPr>
          <w:sz w:val="24"/>
          <w:szCs w:val="24"/>
        </w:rPr>
        <w:t>.</w:t>
      </w:r>
    </w:p>
    <w:p w14:paraId="3EC0914E" w14:textId="77777777" w:rsidR="00E00C13" w:rsidRDefault="00E00C13">
      <w:pPr>
        <w:spacing w:before="40" w:after="40"/>
      </w:pPr>
    </w:p>
    <w:p w14:paraId="7C933D3E" w14:textId="77777777" w:rsidR="00E00C13" w:rsidRDefault="00000000">
      <w:pPr>
        <w:spacing w:before="80" w:after="80" w:line="276" w:lineRule="auto"/>
      </w:pPr>
      <w:proofErr w:type="spellStart"/>
      <w:r>
        <w:rPr>
          <w:b/>
          <w:bCs/>
          <w:sz w:val="24"/>
          <w:szCs w:val="24"/>
        </w:rPr>
        <w:t>out_scope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Social media intake channels; third-party ticketing system integrations; legacy offline request forms; financial or HR reporting; previous ServiceNow versions; mobile native app; machine learning-based case routing; integration with non-ServiceNow chat platforms beyond Microsoft Teams.</w:t>
      </w:r>
    </w:p>
    <w:p w14:paraId="37A1608C" w14:textId="77777777" w:rsidR="00E00C13" w:rsidRDefault="00E00C13">
      <w:pPr>
        <w:spacing w:before="40" w:after="40"/>
      </w:pPr>
    </w:p>
    <w:p w14:paraId="4501996D" w14:textId="77777777" w:rsidR="00E00C13" w:rsidRDefault="00000000">
      <w:pPr>
        <w:spacing w:before="80" w:after="80" w:line="276" w:lineRule="auto"/>
      </w:pPr>
      <w:proofErr w:type="spellStart"/>
      <w:r>
        <w:rPr>
          <w:b/>
          <w:bCs/>
          <w:sz w:val="24"/>
          <w:szCs w:val="24"/>
        </w:rPr>
        <w:lastRenderedPageBreak/>
        <w:t>future_enhancements</w:t>
      </w:r>
      <w:proofErr w:type="spellEnd"/>
      <w:r>
        <w:rPr>
          <w:b/>
          <w:bCs/>
          <w:sz w:val="24"/>
          <w:szCs w:val="24"/>
        </w:rPr>
        <w:t xml:space="preserve">: </w:t>
      </w:r>
    </w:p>
    <w:p w14:paraId="6967B7C6" w14:textId="77777777" w:rsidR="00E00C13" w:rsidRDefault="00000000">
      <w:pPr>
        <w:spacing w:before="80" w:after="80" w:line="276" w:lineRule="auto"/>
      </w:pPr>
      <w:r>
        <w:rPr>
          <w:sz w:val="24"/>
          <w:szCs w:val="24"/>
        </w:rPr>
        <w:t>Phase 1: Customer satisfaction (CSAT) survey auto-triggered on case closure with Performance Analytics score tracking.</w:t>
      </w:r>
    </w:p>
    <w:p w14:paraId="4B020437" w14:textId="77777777" w:rsidR="00E00C13" w:rsidRDefault="00000000">
      <w:pPr>
        <w:spacing w:before="80" w:after="80" w:line="276" w:lineRule="auto"/>
      </w:pPr>
      <w:r>
        <w:rPr>
          <w:sz w:val="24"/>
          <w:szCs w:val="24"/>
        </w:rPr>
        <w:t>Phase 2: Natural language processing upgrade using ServiceNow Virtual Agent NLU for smarter urgency detection beyond keyword matching.</w:t>
      </w:r>
    </w:p>
    <w:p w14:paraId="2768914B" w14:textId="77777777" w:rsidR="00E00C13" w:rsidRDefault="00000000">
      <w:pPr>
        <w:spacing w:before="80" w:after="80" w:line="276" w:lineRule="auto"/>
      </w:pPr>
      <w:r>
        <w:rPr>
          <w:sz w:val="24"/>
          <w:szCs w:val="24"/>
        </w:rPr>
        <w:t>Phase 3: Predictive SLA breach risk scoring using historical case data — flag cases likely to breach before the 75% threshold.</w:t>
      </w:r>
    </w:p>
    <w:p w14:paraId="719A9F84" w14:textId="77777777" w:rsidR="00E00C13" w:rsidRDefault="00000000">
      <w:pPr>
        <w:spacing w:before="80" w:after="80" w:line="276" w:lineRule="auto"/>
      </w:pPr>
      <w:r>
        <w:rPr>
          <w:sz w:val="24"/>
          <w:szCs w:val="24"/>
        </w:rPr>
        <w:t>Phase 4: GitHub Actions CI/CD pipeline for automated Update Set export and XML commit to repository on each deployment cycle.</w:t>
      </w:r>
    </w:p>
    <w:p w14:paraId="53E690C6" w14:textId="77777777" w:rsidR="00E00C13" w:rsidRDefault="00E00C13">
      <w:pPr>
        <w:spacing w:before="40" w:after="40"/>
      </w:pPr>
    </w:p>
    <w:p w14:paraId="4F4CE5A7" w14:textId="77777777" w:rsidR="00E00C13" w:rsidRDefault="00000000">
      <w:pPr>
        <w:spacing w:before="80" w:after="80" w:line="276" w:lineRule="auto"/>
      </w:pPr>
      <w:r>
        <w:rPr>
          <w:b/>
          <w:bCs/>
          <w:sz w:val="24"/>
          <w:szCs w:val="24"/>
        </w:rPr>
        <w:t xml:space="preserve">conclusion: </w:t>
      </w:r>
      <w:proofErr w:type="spellStart"/>
      <w:r>
        <w:rPr>
          <w:sz w:val="24"/>
          <w:szCs w:val="24"/>
        </w:rPr>
        <w:t>CaseFlow</w:t>
      </w:r>
      <w:proofErr w:type="spellEnd"/>
      <w:r>
        <w:rPr>
          <w:sz w:val="24"/>
          <w:szCs w:val="24"/>
        </w:rPr>
        <w:t xml:space="preserve"> AI is a fully scoped ServiceNow Zurich application that addresses all identified pain points in manual customer support operations. The weighted assignment algorithm, seven-rule escalation engine, and tier-based SLA framework work together to deliver consistent service quality across all customer segments. The system is expected to reduce average case resolution time by 40-60%, eliminate 80% of SLA breaches, and improve agent utilization by 30%. Source code and Update Set exports are maintained at github.com/23MH1A1241/</w:t>
      </w:r>
      <w:proofErr w:type="spellStart"/>
      <w:r>
        <w:rPr>
          <w:sz w:val="24"/>
          <w:szCs w:val="24"/>
        </w:rPr>
        <w:t>ServiceNow_Project_space</w:t>
      </w:r>
      <w:proofErr w:type="spellEnd"/>
      <w:r>
        <w:rPr>
          <w:sz w:val="24"/>
          <w:szCs w:val="24"/>
        </w:rPr>
        <w:t>.</w:t>
      </w:r>
    </w:p>
    <w:p w14:paraId="54131CD2" w14:textId="77777777" w:rsidR="00E00C13" w:rsidRDefault="00E00C13">
      <w:pPr>
        <w:spacing w:before="40" w:after="40"/>
      </w:pPr>
    </w:p>
    <w:p w14:paraId="7C45865E" w14:textId="77777777" w:rsidR="00E00C13" w:rsidRDefault="00000000">
      <w:pPr>
        <w:spacing w:before="80" w:after="80" w:line="276" w:lineRule="auto"/>
      </w:pPr>
      <w:proofErr w:type="spellStart"/>
      <w:r>
        <w:rPr>
          <w:b/>
          <w:bCs/>
          <w:sz w:val="24"/>
          <w:szCs w:val="24"/>
        </w:rPr>
        <w:t>projectType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ServiceNow-scoped-application</w:t>
      </w:r>
    </w:p>
    <w:p w14:paraId="1240BB70" w14:textId="77777777" w:rsidR="00E00C13" w:rsidRDefault="00E00C13">
      <w:pPr>
        <w:spacing w:before="40" w:after="40"/>
      </w:pPr>
    </w:p>
    <w:p w14:paraId="586371C1" w14:textId="06DC2983" w:rsidR="00E00C13" w:rsidRDefault="00000000">
      <w:pPr>
        <w:spacing w:before="80" w:after="80" w:line="276" w:lineRule="auto"/>
      </w:pPr>
      <w:r>
        <w:rPr>
          <w:b/>
          <w:bCs/>
          <w:sz w:val="24"/>
          <w:szCs w:val="24"/>
        </w:rPr>
        <w:t xml:space="preserve">team: </w:t>
      </w:r>
      <w:r>
        <w:rPr>
          <w:sz w:val="24"/>
          <w:szCs w:val="24"/>
        </w:rPr>
        <w:t xml:space="preserve">Escalation Engineers | ServiceNow Zurich | </w:t>
      </w:r>
      <w:r w:rsidR="00AE6AD5">
        <w:rPr>
          <w:sz w:val="24"/>
          <w:szCs w:val="24"/>
        </w:rPr>
        <w:t>Project Space</w:t>
      </w:r>
      <w:r>
        <w:rPr>
          <w:sz w:val="24"/>
          <w:szCs w:val="24"/>
        </w:rPr>
        <w:t xml:space="preserve"> | M</w:t>
      </w:r>
      <w:r w:rsidR="00AE6AD5">
        <w:rPr>
          <w:sz w:val="24"/>
          <w:szCs w:val="24"/>
        </w:rPr>
        <w:t>ay</w:t>
      </w:r>
      <w:r>
        <w:rPr>
          <w:sz w:val="24"/>
          <w:szCs w:val="24"/>
        </w:rPr>
        <w:t xml:space="preserve"> 2026</w:t>
      </w:r>
    </w:p>
    <w:p w14:paraId="7A0FF08C" w14:textId="77777777" w:rsidR="00E00C13" w:rsidRDefault="00000000">
      <w:pPr>
        <w:spacing w:before="80" w:after="80" w:line="276" w:lineRule="auto"/>
      </w:pPr>
      <w:r>
        <w:rPr>
          <w:sz w:val="24"/>
          <w:szCs w:val="24"/>
        </w:rPr>
        <w:t>Y. Sai Teja (Team Lead, 23MH1A1241) | K. Varshitha (23P31A1293) | P. Divya (23P31A12B5) | Ch. Asritha (23P31A05E5) | M. Raghu (23P31A1211) | Y. Vinay Kumar (23MH1A42J0)</w:t>
      </w:r>
    </w:p>
    <w:sectPr w:rsidR="00E00C1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F5239"/>
    <w:multiLevelType w:val="hybridMultilevel"/>
    <w:tmpl w:val="D67031F4"/>
    <w:lvl w:ilvl="0" w:tplc="D578FCC4">
      <w:start w:val="1"/>
      <w:numFmt w:val="bullet"/>
      <w:lvlText w:val="●"/>
      <w:lvlJc w:val="left"/>
      <w:pPr>
        <w:ind w:left="720" w:hanging="360"/>
      </w:pPr>
    </w:lvl>
    <w:lvl w:ilvl="1" w:tplc="B5368754">
      <w:start w:val="1"/>
      <w:numFmt w:val="bullet"/>
      <w:lvlText w:val="○"/>
      <w:lvlJc w:val="left"/>
      <w:pPr>
        <w:ind w:left="1440" w:hanging="360"/>
      </w:pPr>
    </w:lvl>
    <w:lvl w:ilvl="2" w:tplc="06288156">
      <w:start w:val="1"/>
      <w:numFmt w:val="bullet"/>
      <w:lvlText w:val="■"/>
      <w:lvlJc w:val="left"/>
      <w:pPr>
        <w:ind w:left="2160" w:hanging="360"/>
      </w:pPr>
    </w:lvl>
    <w:lvl w:ilvl="3" w:tplc="200023E6">
      <w:start w:val="1"/>
      <w:numFmt w:val="bullet"/>
      <w:lvlText w:val="●"/>
      <w:lvlJc w:val="left"/>
      <w:pPr>
        <w:ind w:left="2880" w:hanging="360"/>
      </w:pPr>
    </w:lvl>
    <w:lvl w:ilvl="4" w:tplc="B6C8A734">
      <w:start w:val="1"/>
      <w:numFmt w:val="bullet"/>
      <w:lvlText w:val="○"/>
      <w:lvlJc w:val="left"/>
      <w:pPr>
        <w:ind w:left="3600" w:hanging="360"/>
      </w:pPr>
    </w:lvl>
    <w:lvl w:ilvl="5" w:tplc="F236C29A">
      <w:start w:val="1"/>
      <w:numFmt w:val="bullet"/>
      <w:lvlText w:val="■"/>
      <w:lvlJc w:val="left"/>
      <w:pPr>
        <w:ind w:left="4320" w:hanging="360"/>
      </w:pPr>
    </w:lvl>
    <w:lvl w:ilvl="6" w:tplc="1034E49E">
      <w:start w:val="1"/>
      <w:numFmt w:val="bullet"/>
      <w:lvlText w:val="●"/>
      <w:lvlJc w:val="left"/>
      <w:pPr>
        <w:ind w:left="5040" w:hanging="360"/>
      </w:pPr>
    </w:lvl>
    <w:lvl w:ilvl="7" w:tplc="3788EB4C">
      <w:start w:val="1"/>
      <w:numFmt w:val="bullet"/>
      <w:lvlText w:val="●"/>
      <w:lvlJc w:val="left"/>
      <w:pPr>
        <w:ind w:left="5760" w:hanging="360"/>
      </w:pPr>
    </w:lvl>
    <w:lvl w:ilvl="8" w:tplc="58F2D2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65213B"/>
    <w:multiLevelType w:val="hybridMultilevel"/>
    <w:tmpl w:val="39FCF894"/>
    <w:lvl w:ilvl="0" w:tplc="F6EECE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sz w:val="24"/>
        <w:szCs w:val="24"/>
      </w:rPr>
    </w:lvl>
    <w:lvl w:ilvl="1" w:tplc="F456075E">
      <w:numFmt w:val="decimal"/>
      <w:lvlText w:val=""/>
      <w:lvlJc w:val="left"/>
    </w:lvl>
    <w:lvl w:ilvl="2" w:tplc="E7AAFF94">
      <w:numFmt w:val="decimal"/>
      <w:lvlText w:val=""/>
      <w:lvlJc w:val="left"/>
    </w:lvl>
    <w:lvl w:ilvl="3" w:tplc="55F4EEE8">
      <w:numFmt w:val="decimal"/>
      <w:lvlText w:val=""/>
      <w:lvlJc w:val="left"/>
    </w:lvl>
    <w:lvl w:ilvl="4" w:tplc="D12AD57C">
      <w:numFmt w:val="decimal"/>
      <w:lvlText w:val=""/>
      <w:lvlJc w:val="left"/>
    </w:lvl>
    <w:lvl w:ilvl="5" w:tplc="8F0062B6">
      <w:numFmt w:val="decimal"/>
      <w:lvlText w:val=""/>
      <w:lvlJc w:val="left"/>
    </w:lvl>
    <w:lvl w:ilvl="6" w:tplc="36AE18A6">
      <w:numFmt w:val="decimal"/>
      <w:lvlText w:val=""/>
      <w:lvlJc w:val="left"/>
    </w:lvl>
    <w:lvl w:ilvl="7" w:tplc="10F4B9AC">
      <w:numFmt w:val="decimal"/>
      <w:lvlText w:val=""/>
      <w:lvlJc w:val="left"/>
    </w:lvl>
    <w:lvl w:ilvl="8" w:tplc="9ED25F9C">
      <w:numFmt w:val="decimal"/>
      <w:lvlText w:val=""/>
      <w:lvlJc w:val="left"/>
    </w:lvl>
  </w:abstractNum>
  <w:num w:numId="1" w16cid:durableId="1021122557">
    <w:abstractNumId w:val="0"/>
    <w:lvlOverride w:ilvl="0">
      <w:startOverride w:val="1"/>
    </w:lvlOverride>
  </w:num>
  <w:num w:numId="2" w16cid:durableId="6966138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C13"/>
    <w:rsid w:val="003F6DD6"/>
    <w:rsid w:val="00AE6AD5"/>
    <w:rsid w:val="00E0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11652"/>
  <w15:docId w15:val="{76FAF739-FEED-4ACE-A2A3-9BD9ED2E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23MH1A1241/ServiceNow_Project_spa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1610</Words>
  <Characters>9178</Characters>
  <Application>Microsoft Office Word</Application>
  <DocSecurity>0</DocSecurity>
  <Lines>76</Lines>
  <Paragraphs>21</Paragraphs>
  <ScaleCrop>false</ScaleCrop>
  <Company/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Teja</cp:lastModifiedBy>
  <cp:revision>2</cp:revision>
  <dcterms:created xsi:type="dcterms:W3CDTF">2026-05-08T02:40:00Z</dcterms:created>
  <dcterms:modified xsi:type="dcterms:W3CDTF">2026-05-08T02:46:00Z</dcterms:modified>
</cp:coreProperties>
</file>