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C4B54" w14:textId="5EE740E9" w:rsidR="00E666C9" w:rsidRDefault="00E666C9" w:rsidP="0041187E">
      <w:pPr>
        <w:pStyle w:val="Heading2"/>
      </w:pPr>
      <w:r>
        <w:t xml:space="preserve">Team ID- </w:t>
      </w:r>
      <w:r w:rsidRPr="00E666C9">
        <w:t>LTVIP2025TMID47387</w:t>
      </w:r>
    </w:p>
    <w:p w14:paraId="05224717" w14:textId="61221714" w:rsidR="008159D4" w:rsidRPr="008159D4" w:rsidRDefault="008159D4" w:rsidP="0041187E">
      <w:pPr>
        <w:pStyle w:val="Heading2"/>
      </w:pPr>
      <w:r w:rsidRPr="008159D4">
        <w:t>1. Introduction</w:t>
      </w:r>
    </w:p>
    <w:p w14:paraId="0F0DFD93" w14:textId="77777777" w:rsidR="008159D4" w:rsidRPr="0041187E" w:rsidRDefault="008159D4" w:rsidP="008159D4">
      <w:pPr>
        <w:rPr>
          <w:b/>
          <w:bCs/>
          <w:sz w:val="28"/>
          <w:szCs w:val="28"/>
        </w:rPr>
      </w:pPr>
      <w:r w:rsidRPr="0041187E">
        <w:rPr>
          <w:b/>
          <w:bCs/>
          <w:sz w:val="28"/>
          <w:szCs w:val="28"/>
        </w:rPr>
        <w:t>1.1 Project Overview</w:t>
      </w:r>
    </w:p>
    <w:p w14:paraId="26C59711" w14:textId="77777777" w:rsidR="008159D4" w:rsidRPr="008159D4" w:rsidRDefault="008159D4" w:rsidP="008159D4">
      <w:pPr>
        <w:rPr>
          <w:sz w:val="28"/>
          <w:szCs w:val="28"/>
        </w:rPr>
      </w:pPr>
      <w:r w:rsidRPr="008159D4">
        <w:rPr>
          <w:sz w:val="28"/>
          <w:szCs w:val="28"/>
        </w:rPr>
        <w:t>In today’s competitive manufacturing sector, especially within the toy industry, understanding production trends and state-wise dynamics is crucial for making strategic decisions. Manufacturers often rely on historical data to spot patterns, allocate resources, and respond to changing market demands — yet lack a visual, centralized tool for such analysis.</w:t>
      </w:r>
      <w:r w:rsidRPr="008159D4">
        <w:rPr>
          <w:sz w:val="28"/>
          <w:szCs w:val="28"/>
        </w:rPr>
        <w:br/>
        <w:t>This project titled “US Toy Manufacturing Trend Analysis Using Tableau” focuses on uncovering insights from structured time-series data spanning over a decade (2005 to 2016), covering metrics such as number of manufacturers, toy production volume, and state-wise contributions across the United States.</w:t>
      </w:r>
    </w:p>
    <w:p w14:paraId="05413687" w14:textId="77777777" w:rsidR="008159D4" w:rsidRPr="008159D4" w:rsidRDefault="008159D4" w:rsidP="008159D4">
      <w:pPr>
        <w:rPr>
          <w:sz w:val="28"/>
          <w:szCs w:val="28"/>
        </w:rPr>
      </w:pPr>
      <w:r w:rsidRPr="008159D4">
        <w:rPr>
          <w:sz w:val="28"/>
          <w:szCs w:val="28"/>
        </w:rPr>
        <w:t>By utilizing Tableau, we transform raw CSV data into dynamic dashboards that help stakeholders answer key questions:</w:t>
      </w:r>
    </w:p>
    <w:p w14:paraId="31D59A3B" w14:textId="77777777" w:rsidR="008159D4" w:rsidRPr="008159D4" w:rsidRDefault="008159D4" w:rsidP="008159D4">
      <w:pPr>
        <w:rPr>
          <w:sz w:val="28"/>
          <w:szCs w:val="28"/>
        </w:rPr>
      </w:pPr>
      <w:r w:rsidRPr="008159D4">
        <w:rPr>
          <w:sz w:val="28"/>
          <w:szCs w:val="28"/>
        </w:rPr>
        <w:t>Which states had the most active toy manufacturing industries over time?</w:t>
      </w:r>
    </w:p>
    <w:p w14:paraId="6A8AA452" w14:textId="77777777" w:rsidR="008159D4" w:rsidRPr="008159D4" w:rsidRDefault="008159D4" w:rsidP="008159D4">
      <w:pPr>
        <w:rPr>
          <w:sz w:val="28"/>
          <w:szCs w:val="28"/>
        </w:rPr>
      </w:pPr>
      <w:r w:rsidRPr="008159D4">
        <w:rPr>
          <w:sz w:val="28"/>
          <w:szCs w:val="28"/>
        </w:rPr>
        <w:t>How did the number of manufacturers evolve year by year?</w:t>
      </w:r>
    </w:p>
    <w:p w14:paraId="63CEC44A" w14:textId="77777777" w:rsidR="008159D4" w:rsidRPr="008159D4" w:rsidRDefault="008159D4" w:rsidP="008159D4">
      <w:pPr>
        <w:rPr>
          <w:sz w:val="28"/>
          <w:szCs w:val="28"/>
        </w:rPr>
      </w:pPr>
      <w:r w:rsidRPr="008159D4">
        <w:rPr>
          <w:sz w:val="28"/>
          <w:szCs w:val="28"/>
        </w:rPr>
        <w:t>Are there patterns or declines related to economic cycles or policy changes?</w:t>
      </w:r>
    </w:p>
    <w:p w14:paraId="0E4D374F" w14:textId="77777777" w:rsidR="008159D4" w:rsidRPr="008159D4" w:rsidRDefault="008159D4" w:rsidP="008159D4">
      <w:pPr>
        <w:rPr>
          <w:sz w:val="28"/>
          <w:szCs w:val="28"/>
        </w:rPr>
      </w:pPr>
      <w:r w:rsidRPr="008159D4">
        <w:rPr>
          <w:sz w:val="28"/>
          <w:szCs w:val="28"/>
        </w:rPr>
        <w:t>The project leverages visual storytelling and interactivity to help non-technical users — such as policymakers, industry analysts, and investors — explore national and regional manufacturing trends in an intuitive format. It provides a historical 360-degree view of the toy manufacturing industry in the U.S., facilitating evidence-based planning and growth strategies.</w:t>
      </w:r>
    </w:p>
    <w:p w14:paraId="434F7ECE" w14:textId="29CF55AD" w:rsidR="008159D4" w:rsidRPr="008159D4" w:rsidRDefault="008159D4" w:rsidP="008159D4">
      <w:pPr>
        <w:rPr>
          <w:sz w:val="28"/>
          <w:szCs w:val="28"/>
        </w:rPr>
      </w:pPr>
    </w:p>
    <w:p w14:paraId="5BC08C03" w14:textId="77777777" w:rsidR="008159D4" w:rsidRPr="0041187E" w:rsidRDefault="008159D4" w:rsidP="008159D4">
      <w:pPr>
        <w:rPr>
          <w:b/>
          <w:bCs/>
          <w:sz w:val="28"/>
          <w:szCs w:val="28"/>
        </w:rPr>
      </w:pPr>
      <w:r w:rsidRPr="0041187E">
        <w:rPr>
          <w:b/>
          <w:bCs/>
          <w:sz w:val="28"/>
          <w:szCs w:val="28"/>
        </w:rPr>
        <w:t>1.2 Purpose</w:t>
      </w:r>
    </w:p>
    <w:p w14:paraId="04C82D81" w14:textId="77777777" w:rsidR="008159D4" w:rsidRPr="008159D4" w:rsidRDefault="008159D4" w:rsidP="008159D4">
      <w:pPr>
        <w:rPr>
          <w:sz w:val="28"/>
          <w:szCs w:val="28"/>
        </w:rPr>
      </w:pPr>
      <w:r w:rsidRPr="008159D4">
        <w:rPr>
          <w:sz w:val="28"/>
          <w:szCs w:val="28"/>
        </w:rPr>
        <w:t>The purpose of this project is to enable data-driven decisions in the manufacturing sector by visualizing and analyzing how variables such as state-wise participation, yearly trends, and manufacturing distribution impact overall industry insights.</w:t>
      </w:r>
    </w:p>
    <w:p w14:paraId="0E865C3F" w14:textId="77777777" w:rsidR="008159D4" w:rsidRPr="008159D4" w:rsidRDefault="008159D4" w:rsidP="008159D4">
      <w:pPr>
        <w:rPr>
          <w:sz w:val="28"/>
          <w:szCs w:val="28"/>
        </w:rPr>
      </w:pPr>
      <w:r w:rsidRPr="008159D4">
        <w:rPr>
          <w:sz w:val="28"/>
          <w:szCs w:val="28"/>
        </w:rPr>
        <w:t xml:space="preserve">Government agencies, toy companies, and supply chain analysts often struggle to interpret raw CSV datasets — especially when working with multi-year data across multiple states. This project addresses that challenge by creating an </w:t>
      </w:r>
      <w:r w:rsidRPr="008159D4">
        <w:rPr>
          <w:sz w:val="28"/>
          <w:szCs w:val="28"/>
        </w:rPr>
        <w:lastRenderedPageBreak/>
        <w:t>interactive Tableau dashboard that converts these historical records into clear, actionable insights.</w:t>
      </w:r>
    </w:p>
    <w:p w14:paraId="538DA112" w14:textId="77777777" w:rsidR="008159D4" w:rsidRPr="008159D4" w:rsidRDefault="008159D4" w:rsidP="008159D4">
      <w:pPr>
        <w:rPr>
          <w:sz w:val="28"/>
          <w:szCs w:val="28"/>
        </w:rPr>
      </w:pPr>
      <w:r w:rsidRPr="008159D4">
        <w:rPr>
          <w:sz w:val="28"/>
          <w:szCs w:val="28"/>
        </w:rPr>
        <w:t>Through this dashboard, stakeholders can:</w:t>
      </w:r>
    </w:p>
    <w:p w14:paraId="7B69149D" w14:textId="77777777" w:rsidR="008159D4" w:rsidRPr="008159D4" w:rsidRDefault="008159D4" w:rsidP="008159D4">
      <w:pPr>
        <w:rPr>
          <w:sz w:val="28"/>
          <w:szCs w:val="28"/>
        </w:rPr>
      </w:pPr>
      <w:r w:rsidRPr="008159D4">
        <w:rPr>
          <w:sz w:val="28"/>
          <w:szCs w:val="28"/>
        </w:rPr>
        <w:t>Visually compare the number of manufacturers across different U.S. states.</w:t>
      </w:r>
    </w:p>
    <w:p w14:paraId="0948CC84" w14:textId="77777777" w:rsidR="008159D4" w:rsidRPr="008159D4" w:rsidRDefault="008159D4" w:rsidP="008159D4">
      <w:pPr>
        <w:rPr>
          <w:sz w:val="28"/>
          <w:szCs w:val="28"/>
        </w:rPr>
      </w:pPr>
      <w:r w:rsidRPr="008159D4">
        <w:rPr>
          <w:sz w:val="28"/>
          <w:szCs w:val="28"/>
        </w:rPr>
        <w:t>Detect trends and shifts in manufacturing output over time.</w:t>
      </w:r>
    </w:p>
    <w:p w14:paraId="48DA92A2" w14:textId="77777777" w:rsidR="008159D4" w:rsidRPr="008159D4" w:rsidRDefault="008159D4" w:rsidP="008159D4">
      <w:pPr>
        <w:rPr>
          <w:sz w:val="28"/>
          <w:szCs w:val="28"/>
        </w:rPr>
      </w:pPr>
      <w:r w:rsidRPr="008159D4">
        <w:rPr>
          <w:sz w:val="28"/>
          <w:szCs w:val="28"/>
        </w:rPr>
        <w:t>Identify regions with consistently high or low manufacturing activity.</w:t>
      </w:r>
    </w:p>
    <w:p w14:paraId="043830EA" w14:textId="77777777" w:rsidR="008159D4" w:rsidRPr="008159D4" w:rsidRDefault="008159D4" w:rsidP="008159D4">
      <w:pPr>
        <w:rPr>
          <w:sz w:val="28"/>
          <w:szCs w:val="28"/>
        </w:rPr>
      </w:pPr>
      <w:r w:rsidRPr="008159D4">
        <w:rPr>
          <w:sz w:val="28"/>
          <w:szCs w:val="28"/>
        </w:rPr>
        <w:t>Support regional planning, policy creation, and industry investment.</w:t>
      </w:r>
    </w:p>
    <w:p w14:paraId="7AB92F3C" w14:textId="77777777" w:rsidR="008159D4" w:rsidRPr="008159D4" w:rsidRDefault="008159D4" w:rsidP="008159D4">
      <w:pPr>
        <w:rPr>
          <w:sz w:val="28"/>
          <w:szCs w:val="28"/>
        </w:rPr>
      </w:pPr>
      <w:r w:rsidRPr="008159D4">
        <w:rPr>
          <w:sz w:val="28"/>
          <w:szCs w:val="28"/>
        </w:rPr>
        <w:t>This solution simplifies industry analysis by:</w:t>
      </w:r>
    </w:p>
    <w:p w14:paraId="2D5613C6" w14:textId="77777777" w:rsidR="008159D4" w:rsidRPr="008159D4" w:rsidRDefault="008159D4" w:rsidP="008159D4">
      <w:pPr>
        <w:rPr>
          <w:sz w:val="28"/>
          <w:szCs w:val="28"/>
        </w:rPr>
      </w:pPr>
      <w:r w:rsidRPr="008159D4">
        <w:rPr>
          <w:sz w:val="28"/>
          <w:szCs w:val="28"/>
        </w:rPr>
        <w:t>Offering custom filters like year selection and state comparison.</w:t>
      </w:r>
    </w:p>
    <w:p w14:paraId="5A4159E3" w14:textId="77777777" w:rsidR="008159D4" w:rsidRPr="008159D4" w:rsidRDefault="008159D4" w:rsidP="008159D4">
      <w:pPr>
        <w:rPr>
          <w:sz w:val="28"/>
          <w:szCs w:val="28"/>
        </w:rPr>
      </w:pPr>
      <w:r w:rsidRPr="008159D4">
        <w:rPr>
          <w:sz w:val="28"/>
          <w:szCs w:val="28"/>
        </w:rPr>
        <w:t>Highlighting visual trends through line charts, heatmaps, and bar graphs.</w:t>
      </w:r>
    </w:p>
    <w:p w14:paraId="182233D5" w14:textId="77777777" w:rsidR="008159D4" w:rsidRPr="008159D4" w:rsidRDefault="008159D4" w:rsidP="008159D4">
      <w:pPr>
        <w:rPr>
          <w:sz w:val="28"/>
          <w:szCs w:val="28"/>
        </w:rPr>
      </w:pPr>
      <w:r w:rsidRPr="008159D4">
        <w:rPr>
          <w:sz w:val="28"/>
          <w:szCs w:val="28"/>
        </w:rPr>
        <w:t>Presenting storytelling dashboards that summarize key insights effectively.</w:t>
      </w:r>
    </w:p>
    <w:p w14:paraId="59AE5059" w14:textId="08DAEF5E" w:rsidR="008159D4" w:rsidRPr="008159D4" w:rsidRDefault="008159D4" w:rsidP="008159D4">
      <w:pPr>
        <w:rPr>
          <w:sz w:val="28"/>
          <w:szCs w:val="28"/>
        </w:rPr>
      </w:pPr>
      <w:r w:rsidRPr="008159D4">
        <w:rPr>
          <w:sz w:val="28"/>
          <w:szCs w:val="28"/>
        </w:rPr>
        <w:t>Ultimately, the purpose is to empower stakeholders in the U.S. toy manufacturing industry with a scalable, visual analytics platform that promotes better decision-making, supports industrial policy development, and enhances understanding of long-term trends.</w:t>
      </w:r>
    </w:p>
    <w:p w14:paraId="0F4D5D8C" w14:textId="77777777" w:rsidR="008159D4" w:rsidRPr="008159D4" w:rsidRDefault="008159D4" w:rsidP="0041187E">
      <w:pPr>
        <w:pStyle w:val="Heading2"/>
      </w:pPr>
      <w:r w:rsidRPr="008159D4">
        <w:t>2. IDEATION PHASE</w:t>
      </w:r>
    </w:p>
    <w:p w14:paraId="260A76F6" w14:textId="77777777" w:rsidR="008159D4" w:rsidRPr="0041187E" w:rsidRDefault="008159D4" w:rsidP="008159D4">
      <w:pPr>
        <w:rPr>
          <w:b/>
          <w:bCs/>
          <w:sz w:val="28"/>
          <w:szCs w:val="28"/>
        </w:rPr>
      </w:pPr>
      <w:r w:rsidRPr="0041187E">
        <w:rPr>
          <w:b/>
          <w:bCs/>
          <w:sz w:val="28"/>
          <w:szCs w:val="28"/>
        </w:rPr>
        <w:t>2.1 Problem Statement</w:t>
      </w:r>
    </w:p>
    <w:p w14:paraId="7A82908F" w14:textId="77777777" w:rsidR="008159D4" w:rsidRPr="008159D4" w:rsidRDefault="008159D4" w:rsidP="008159D4">
      <w:pPr>
        <w:rPr>
          <w:sz w:val="28"/>
          <w:szCs w:val="28"/>
        </w:rPr>
      </w:pPr>
      <w:r w:rsidRPr="008159D4">
        <w:rPr>
          <w:sz w:val="28"/>
          <w:szCs w:val="28"/>
        </w:rPr>
        <w:t>Industry experts and decision-makers in the toy manufacturing sector lack real-time visibility into how state-level participation and yearly production volumes evolve over time. Decisions around investment, policy support, or supply chain planning are often based on outdated reports or fragmented datasets.</w:t>
      </w:r>
    </w:p>
    <w:p w14:paraId="7DF0ABF1" w14:textId="77777777" w:rsidR="008159D4" w:rsidRPr="008159D4" w:rsidRDefault="008159D4" w:rsidP="008159D4">
      <w:pPr>
        <w:rPr>
          <w:sz w:val="28"/>
          <w:szCs w:val="28"/>
        </w:rPr>
      </w:pPr>
      <w:r w:rsidRPr="008159D4">
        <w:rPr>
          <w:sz w:val="28"/>
          <w:szCs w:val="28"/>
        </w:rPr>
        <w:t>Without a centralized visual tool, it becomes difficult to:</w:t>
      </w:r>
    </w:p>
    <w:p w14:paraId="15012F45" w14:textId="77777777" w:rsidR="008159D4" w:rsidRPr="008159D4" w:rsidRDefault="008159D4" w:rsidP="008159D4">
      <w:pPr>
        <w:rPr>
          <w:sz w:val="28"/>
          <w:szCs w:val="28"/>
        </w:rPr>
      </w:pPr>
      <w:r w:rsidRPr="008159D4">
        <w:rPr>
          <w:sz w:val="28"/>
          <w:szCs w:val="28"/>
        </w:rPr>
        <w:t>Understand which states are losing or gaining manufacturing momentum.</w:t>
      </w:r>
    </w:p>
    <w:p w14:paraId="697F2123" w14:textId="77777777" w:rsidR="008159D4" w:rsidRPr="008159D4" w:rsidRDefault="008159D4" w:rsidP="008159D4">
      <w:pPr>
        <w:rPr>
          <w:sz w:val="28"/>
          <w:szCs w:val="28"/>
        </w:rPr>
      </w:pPr>
      <w:r w:rsidRPr="008159D4">
        <w:rPr>
          <w:sz w:val="28"/>
          <w:szCs w:val="28"/>
        </w:rPr>
        <w:t>Compare production trends across different time periods.</w:t>
      </w:r>
    </w:p>
    <w:p w14:paraId="4D2728F6" w14:textId="77777777" w:rsidR="008159D4" w:rsidRPr="008159D4" w:rsidRDefault="008159D4" w:rsidP="008159D4">
      <w:pPr>
        <w:rPr>
          <w:sz w:val="28"/>
          <w:szCs w:val="28"/>
        </w:rPr>
      </w:pPr>
      <w:r w:rsidRPr="008159D4">
        <w:rPr>
          <w:sz w:val="28"/>
          <w:szCs w:val="28"/>
        </w:rPr>
        <w:t>Identify macroeconomic influences on manufacturing output.</w:t>
      </w:r>
    </w:p>
    <w:p w14:paraId="725B38C2" w14:textId="77777777" w:rsidR="008159D4" w:rsidRPr="008159D4" w:rsidRDefault="008159D4" w:rsidP="008159D4">
      <w:pPr>
        <w:rPr>
          <w:sz w:val="28"/>
          <w:szCs w:val="28"/>
        </w:rPr>
      </w:pPr>
      <w:r w:rsidRPr="008159D4">
        <w:rPr>
          <w:sz w:val="28"/>
          <w:szCs w:val="28"/>
        </w:rPr>
        <w:t>Spreadsheets and traditional tools:</w:t>
      </w:r>
    </w:p>
    <w:p w14:paraId="309D710D" w14:textId="77777777" w:rsidR="008159D4" w:rsidRPr="008159D4" w:rsidRDefault="008159D4" w:rsidP="008159D4">
      <w:pPr>
        <w:rPr>
          <w:sz w:val="28"/>
          <w:szCs w:val="28"/>
        </w:rPr>
      </w:pPr>
      <w:r w:rsidRPr="008159D4">
        <w:rPr>
          <w:sz w:val="28"/>
          <w:szCs w:val="28"/>
        </w:rPr>
        <w:t>Lack interactivity and drill-down capabilities.</w:t>
      </w:r>
    </w:p>
    <w:p w14:paraId="2306BBE4" w14:textId="77777777" w:rsidR="008159D4" w:rsidRPr="008159D4" w:rsidRDefault="008159D4" w:rsidP="008159D4">
      <w:pPr>
        <w:rPr>
          <w:sz w:val="28"/>
          <w:szCs w:val="28"/>
        </w:rPr>
      </w:pPr>
      <w:r w:rsidRPr="008159D4">
        <w:rPr>
          <w:sz w:val="28"/>
          <w:szCs w:val="28"/>
        </w:rPr>
        <w:t>Do not support multi-variable analysis (e.g., state vs. year trends).</w:t>
      </w:r>
    </w:p>
    <w:p w14:paraId="5462EE32" w14:textId="77777777" w:rsidR="008159D4" w:rsidRPr="008159D4" w:rsidRDefault="008159D4" w:rsidP="008159D4">
      <w:pPr>
        <w:rPr>
          <w:sz w:val="28"/>
          <w:szCs w:val="28"/>
        </w:rPr>
      </w:pPr>
      <w:r w:rsidRPr="008159D4">
        <w:rPr>
          <w:sz w:val="28"/>
          <w:szCs w:val="28"/>
        </w:rPr>
        <w:t>Require tedious manual effort to summarize 12 years of data.</w:t>
      </w:r>
    </w:p>
    <w:p w14:paraId="7258E23B" w14:textId="77777777" w:rsidR="008159D4" w:rsidRPr="008159D4" w:rsidRDefault="008159D4" w:rsidP="008159D4">
      <w:pPr>
        <w:rPr>
          <w:sz w:val="28"/>
          <w:szCs w:val="28"/>
        </w:rPr>
      </w:pPr>
      <w:r w:rsidRPr="008159D4">
        <w:rPr>
          <w:sz w:val="28"/>
          <w:szCs w:val="28"/>
        </w:rPr>
        <w:t>This challenge is magnified when tracking national-level industry trends across 50 states over more than a decade. There is a strong need for:</w:t>
      </w:r>
    </w:p>
    <w:p w14:paraId="56EBEB1E" w14:textId="77777777" w:rsidR="008159D4" w:rsidRPr="008159D4" w:rsidRDefault="008159D4" w:rsidP="008159D4">
      <w:pPr>
        <w:rPr>
          <w:sz w:val="28"/>
          <w:szCs w:val="28"/>
        </w:rPr>
      </w:pPr>
      <w:r w:rsidRPr="008159D4">
        <w:rPr>
          <w:sz w:val="28"/>
          <w:szCs w:val="28"/>
        </w:rPr>
        <w:t>An interactive dashboard that visualizes national and state-wise toy manufacturing trends.</w:t>
      </w:r>
    </w:p>
    <w:p w14:paraId="33A7B724" w14:textId="77777777" w:rsidR="008159D4" w:rsidRPr="008159D4" w:rsidRDefault="008159D4" w:rsidP="008159D4">
      <w:pPr>
        <w:rPr>
          <w:sz w:val="28"/>
          <w:szCs w:val="28"/>
        </w:rPr>
      </w:pPr>
      <w:r w:rsidRPr="008159D4">
        <w:rPr>
          <w:sz w:val="28"/>
          <w:szCs w:val="28"/>
        </w:rPr>
        <w:lastRenderedPageBreak/>
        <w:t>A tool that helps detect long-term declines or spikes with ease.</w:t>
      </w:r>
    </w:p>
    <w:p w14:paraId="4429A05E" w14:textId="77777777" w:rsidR="008159D4" w:rsidRPr="008159D4" w:rsidRDefault="008159D4" w:rsidP="008159D4">
      <w:pPr>
        <w:rPr>
          <w:sz w:val="28"/>
          <w:szCs w:val="28"/>
        </w:rPr>
      </w:pPr>
      <w:r w:rsidRPr="008159D4">
        <w:rPr>
          <w:sz w:val="28"/>
          <w:szCs w:val="28"/>
        </w:rPr>
        <w:t>A system to guide investment, planning, and policy decisions with clear data insights.</w:t>
      </w:r>
    </w:p>
    <w:p w14:paraId="0BFA0A26" w14:textId="77777777" w:rsidR="008159D4" w:rsidRPr="008159D4" w:rsidRDefault="008159D4" w:rsidP="008159D4">
      <w:pPr>
        <w:rPr>
          <w:sz w:val="28"/>
          <w:szCs w:val="28"/>
        </w:rPr>
      </w:pPr>
      <w:r w:rsidRPr="008159D4">
        <w:rPr>
          <w:sz w:val="28"/>
          <w:szCs w:val="28"/>
        </w:rPr>
        <w:t>This project solves that problem by developing a Tableau dashboard that connects industry analysts and business users directly to a rich, visual, and historical dataset — enabling better analysis, faster conclusions, and stronger planning.</w:t>
      </w:r>
    </w:p>
    <w:p w14:paraId="17021DC7" w14:textId="550B4B43" w:rsidR="00F83896" w:rsidRPr="008159D4" w:rsidRDefault="00000000" w:rsidP="008159D4">
      <w:pPr>
        <w:rPr>
          <w:b/>
          <w:sz w:val="28"/>
          <w:szCs w:val="28"/>
        </w:rPr>
      </w:pPr>
      <w:r w:rsidRPr="008159D4">
        <w:rPr>
          <w:sz w:val="28"/>
          <w:szCs w:val="28"/>
        </w:rPr>
        <w:t xml:space="preserve">. </w:t>
      </w:r>
      <w:r w:rsidRPr="008159D4">
        <w:rPr>
          <w:b/>
          <w:sz w:val="28"/>
          <w:szCs w:val="28"/>
        </w:rPr>
        <w:t xml:space="preserve">2.2 Empathy Map Canvas :  </w:t>
      </w:r>
      <w:r w:rsidR="008159D4" w:rsidRPr="008159D4">
        <w:rPr>
          <w:b/>
          <w:noProof/>
          <w:sz w:val="28"/>
          <w:szCs w:val="28"/>
        </w:rPr>
        <w:drawing>
          <wp:inline distT="19050" distB="19050" distL="19050" distR="19050" wp14:anchorId="2D53202F" wp14:editId="6906728E">
            <wp:extent cx="5730240" cy="41148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5730240" cy="4114800"/>
                    </a:xfrm>
                    <a:prstGeom prst="rect">
                      <a:avLst/>
                    </a:prstGeom>
                    <a:ln/>
                  </pic:spPr>
                </pic:pic>
              </a:graphicData>
            </a:graphic>
          </wp:inline>
        </w:drawing>
      </w:r>
    </w:p>
    <w:p w14:paraId="473D1596" w14:textId="0581C8EC" w:rsidR="00F83896" w:rsidRPr="008159D4" w:rsidRDefault="00F83896" w:rsidP="008159D4">
      <w:pPr>
        <w:rPr>
          <w:b/>
          <w:sz w:val="28"/>
          <w:szCs w:val="28"/>
        </w:rPr>
      </w:pPr>
    </w:p>
    <w:p w14:paraId="261B430D" w14:textId="77777777" w:rsidR="008159D4" w:rsidRPr="008159D4" w:rsidRDefault="008159D4" w:rsidP="008159D4">
      <w:pPr>
        <w:pStyle w:val="Heading2"/>
      </w:pPr>
      <w:r w:rsidRPr="008159D4">
        <w:t>2.3 Brainstorming</w:t>
      </w:r>
    </w:p>
    <w:p w14:paraId="7EE82296" w14:textId="77777777" w:rsidR="008159D4" w:rsidRPr="008159D4" w:rsidRDefault="008159D4" w:rsidP="008159D4">
      <w:pPr>
        <w:rPr>
          <w:sz w:val="28"/>
          <w:szCs w:val="28"/>
        </w:rPr>
      </w:pPr>
      <w:r w:rsidRPr="008159D4">
        <w:rPr>
          <w:sz w:val="28"/>
          <w:szCs w:val="28"/>
        </w:rPr>
        <w:t>2.3.1 Team Collaboration and Approach</w:t>
      </w:r>
    </w:p>
    <w:p w14:paraId="2A83BEAB" w14:textId="77777777" w:rsidR="008159D4" w:rsidRPr="008159D4" w:rsidRDefault="008159D4" w:rsidP="008159D4">
      <w:pPr>
        <w:rPr>
          <w:sz w:val="28"/>
          <w:szCs w:val="28"/>
        </w:rPr>
      </w:pPr>
      <w:r w:rsidRPr="008159D4">
        <w:rPr>
          <w:sz w:val="28"/>
          <w:szCs w:val="28"/>
        </w:rPr>
        <w:t xml:space="preserve">To kick off the project, our team conducted a collaborative brainstorming session to explore various ways to </w:t>
      </w:r>
      <w:proofErr w:type="spellStart"/>
      <w:r w:rsidRPr="008159D4">
        <w:rPr>
          <w:sz w:val="28"/>
          <w:szCs w:val="28"/>
        </w:rPr>
        <w:t>analyze</w:t>
      </w:r>
      <w:proofErr w:type="spellEnd"/>
      <w:r w:rsidRPr="008159D4">
        <w:rPr>
          <w:sz w:val="28"/>
          <w:szCs w:val="28"/>
        </w:rPr>
        <w:t xml:space="preserve"> trends and performance within the U.S. toy manufacturing industry from 2005 to 2016. We examined the dataset titled "US Toy Manufacturers – 2005 to 2016", focusing on key variables such as:</w:t>
      </w:r>
    </w:p>
    <w:p w14:paraId="1B36686F" w14:textId="77777777" w:rsidR="008159D4" w:rsidRPr="008159D4" w:rsidRDefault="008159D4" w:rsidP="008159D4">
      <w:pPr>
        <w:rPr>
          <w:sz w:val="28"/>
          <w:szCs w:val="28"/>
        </w:rPr>
      </w:pPr>
      <w:r w:rsidRPr="008159D4">
        <w:rPr>
          <w:sz w:val="28"/>
          <w:szCs w:val="28"/>
        </w:rPr>
        <w:lastRenderedPageBreak/>
        <w:t>State-wise Manufacturer Count</w:t>
      </w:r>
    </w:p>
    <w:p w14:paraId="11513AA7" w14:textId="77777777" w:rsidR="008159D4" w:rsidRPr="008159D4" w:rsidRDefault="008159D4" w:rsidP="008159D4">
      <w:pPr>
        <w:rPr>
          <w:sz w:val="28"/>
          <w:szCs w:val="28"/>
        </w:rPr>
      </w:pPr>
      <w:r w:rsidRPr="008159D4">
        <w:rPr>
          <w:sz w:val="28"/>
          <w:szCs w:val="28"/>
        </w:rPr>
        <w:t>Yearly Trends (2005–2016)</w:t>
      </w:r>
    </w:p>
    <w:p w14:paraId="7443C15A" w14:textId="77777777" w:rsidR="008159D4" w:rsidRPr="008159D4" w:rsidRDefault="008159D4" w:rsidP="008159D4">
      <w:pPr>
        <w:rPr>
          <w:sz w:val="28"/>
          <w:szCs w:val="28"/>
        </w:rPr>
      </w:pPr>
      <w:r w:rsidRPr="008159D4">
        <w:rPr>
          <w:sz w:val="28"/>
          <w:szCs w:val="28"/>
        </w:rPr>
        <w:t>Average Manufacturer Count by Year</w:t>
      </w:r>
    </w:p>
    <w:p w14:paraId="665D8BBC" w14:textId="77777777" w:rsidR="008159D4" w:rsidRPr="008159D4" w:rsidRDefault="008159D4" w:rsidP="008159D4">
      <w:pPr>
        <w:rPr>
          <w:sz w:val="28"/>
          <w:szCs w:val="28"/>
        </w:rPr>
      </w:pPr>
      <w:r w:rsidRPr="008159D4">
        <w:rPr>
          <w:sz w:val="28"/>
          <w:szCs w:val="28"/>
        </w:rPr>
        <w:t>Top Performing States</w:t>
      </w:r>
    </w:p>
    <w:p w14:paraId="2DC696D2" w14:textId="77777777" w:rsidR="008159D4" w:rsidRPr="008159D4" w:rsidRDefault="008159D4" w:rsidP="008159D4">
      <w:pPr>
        <w:rPr>
          <w:sz w:val="28"/>
          <w:szCs w:val="28"/>
        </w:rPr>
      </w:pPr>
      <w:r w:rsidRPr="008159D4">
        <w:rPr>
          <w:sz w:val="28"/>
          <w:szCs w:val="28"/>
        </w:rPr>
        <w:t>Total and Average Metrics</w:t>
      </w:r>
    </w:p>
    <w:p w14:paraId="3694C2DE" w14:textId="77777777" w:rsidR="008159D4" w:rsidRPr="008159D4" w:rsidRDefault="008159D4" w:rsidP="008159D4">
      <w:pPr>
        <w:rPr>
          <w:sz w:val="28"/>
          <w:szCs w:val="28"/>
        </w:rPr>
      </w:pPr>
      <w:r w:rsidRPr="008159D4">
        <w:rPr>
          <w:sz w:val="28"/>
          <w:szCs w:val="28"/>
        </w:rPr>
        <w:t>We discussed how these variables reflect economic shifts, regional industrial strengths, and market performance. Visualizations were proposed that could communicate these findings effectively to stakeholders such as policy planners, economic analysts, and business strategists.</w:t>
      </w:r>
    </w:p>
    <w:p w14:paraId="04048A8E" w14:textId="30257DF7" w:rsidR="008159D4" w:rsidRPr="008159D4" w:rsidRDefault="008159D4" w:rsidP="008159D4">
      <w:pPr>
        <w:rPr>
          <w:sz w:val="28"/>
          <w:szCs w:val="28"/>
        </w:rPr>
      </w:pPr>
    </w:p>
    <w:p w14:paraId="3D441D23" w14:textId="77777777" w:rsidR="008159D4" w:rsidRPr="008159D4" w:rsidRDefault="008159D4" w:rsidP="008159D4">
      <w:pPr>
        <w:rPr>
          <w:sz w:val="28"/>
          <w:szCs w:val="28"/>
        </w:rPr>
      </w:pPr>
      <w:r w:rsidRPr="008159D4">
        <w:rPr>
          <w:sz w:val="28"/>
          <w:szCs w:val="28"/>
        </w:rPr>
        <w:t>2.3.2 Ideas Generated and Grouped by Category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20"/>
        <w:gridCol w:w="6686"/>
      </w:tblGrid>
      <w:tr w:rsidR="008159D4" w:rsidRPr="008159D4" w14:paraId="76B29D43" w14:textId="77777777" w:rsidTr="008159D4">
        <w:trPr>
          <w:tblHeader/>
          <w:tblCellSpacing w:w="15" w:type="dxa"/>
        </w:trPr>
        <w:tc>
          <w:tcPr>
            <w:tcW w:w="0" w:type="auto"/>
            <w:vAlign w:val="center"/>
            <w:hideMark/>
          </w:tcPr>
          <w:p w14:paraId="791EA05A" w14:textId="77777777" w:rsidR="008159D4" w:rsidRPr="008159D4" w:rsidRDefault="008159D4" w:rsidP="008159D4">
            <w:pPr>
              <w:rPr>
                <w:sz w:val="28"/>
                <w:szCs w:val="28"/>
              </w:rPr>
            </w:pPr>
            <w:r w:rsidRPr="008159D4">
              <w:rPr>
                <w:sz w:val="28"/>
                <w:szCs w:val="28"/>
              </w:rPr>
              <w:t>Idea Category</w:t>
            </w:r>
          </w:p>
        </w:tc>
        <w:tc>
          <w:tcPr>
            <w:tcW w:w="0" w:type="auto"/>
            <w:vAlign w:val="center"/>
            <w:hideMark/>
          </w:tcPr>
          <w:p w14:paraId="26FA9854" w14:textId="77777777" w:rsidR="008159D4" w:rsidRPr="008159D4" w:rsidRDefault="008159D4" w:rsidP="008159D4">
            <w:pPr>
              <w:rPr>
                <w:sz w:val="28"/>
                <w:szCs w:val="28"/>
              </w:rPr>
            </w:pPr>
            <w:r w:rsidRPr="008159D4">
              <w:rPr>
                <w:sz w:val="28"/>
                <w:szCs w:val="28"/>
              </w:rPr>
              <w:t>Idea</w:t>
            </w:r>
          </w:p>
        </w:tc>
      </w:tr>
      <w:tr w:rsidR="008159D4" w:rsidRPr="008159D4" w14:paraId="5A19FF1C" w14:textId="77777777" w:rsidTr="008159D4">
        <w:trPr>
          <w:tblCellSpacing w:w="15" w:type="dxa"/>
        </w:trPr>
        <w:tc>
          <w:tcPr>
            <w:tcW w:w="0" w:type="auto"/>
            <w:vAlign w:val="center"/>
            <w:hideMark/>
          </w:tcPr>
          <w:p w14:paraId="3D480FDF" w14:textId="77777777" w:rsidR="008159D4" w:rsidRPr="008159D4" w:rsidRDefault="008159D4" w:rsidP="008159D4">
            <w:pPr>
              <w:rPr>
                <w:sz w:val="28"/>
                <w:szCs w:val="28"/>
              </w:rPr>
            </w:pPr>
            <w:r w:rsidRPr="008159D4">
              <w:rPr>
                <w:sz w:val="28"/>
                <w:szCs w:val="28"/>
              </w:rPr>
              <w:t>Trend Analysis</w:t>
            </w:r>
          </w:p>
        </w:tc>
        <w:tc>
          <w:tcPr>
            <w:tcW w:w="0" w:type="auto"/>
            <w:vAlign w:val="center"/>
            <w:hideMark/>
          </w:tcPr>
          <w:p w14:paraId="1095B3A8" w14:textId="77777777" w:rsidR="008159D4" w:rsidRPr="008159D4" w:rsidRDefault="008159D4" w:rsidP="008159D4">
            <w:pPr>
              <w:rPr>
                <w:sz w:val="28"/>
                <w:szCs w:val="28"/>
              </w:rPr>
            </w:pPr>
            <w:r w:rsidRPr="008159D4">
              <w:rPr>
                <w:sz w:val="28"/>
                <w:szCs w:val="28"/>
              </w:rPr>
              <w:t>Line chart showing number of manufacturers over time</w:t>
            </w:r>
          </w:p>
        </w:tc>
      </w:tr>
      <w:tr w:rsidR="008159D4" w:rsidRPr="008159D4" w14:paraId="4C990103" w14:textId="77777777" w:rsidTr="008159D4">
        <w:trPr>
          <w:tblCellSpacing w:w="15" w:type="dxa"/>
        </w:trPr>
        <w:tc>
          <w:tcPr>
            <w:tcW w:w="0" w:type="auto"/>
            <w:vAlign w:val="center"/>
            <w:hideMark/>
          </w:tcPr>
          <w:p w14:paraId="325CAF29" w14:textId="77777777" w:rsidR="008159D4" w:rsidRPr="008159D4" w:rsidRDefault="008159D4" w:rsidP="008159D4">
            <w:pPr>
              <w:rPr>
                <w:sz w:val="28"/>
                <w:szCs w:val="28"/>
              </w:rPr>
            </w:pPr>
            <w:r w:rsidRPr="008159D4">
              <w:rPr>
                <w:sz w:val="28"/>
                <w:szCs w:val="28"/>
              </w:rPr>
              <w:t>Regional Comparison</w:t>
            </w:r>
          </w:p>
        </w:tc>
        <w:tc>
          <w:tcPr>
            <w:tcW w:w="0" w:type="auto"/>
            <w:vAlign w:val="center"/>
            <w:hideMark/>
          </w:tcPr>
          <w:p w14:paraId="28B89781" w14:textId="77777777" w:rsidR="008159D4" w:rsidRPr="008159D4" w:rsidRDefault="008159D4" w:rsidP="008159D4">
            <w:pPr>
              <w:rPr>
                <w:sz w:val="28"/>
                <w:szCs w:val="28"/>
              </w:rPr>
            </w:pPr>
            <w:r w:rsidRPr="008159D4">
              <w:rPr>
                <w:sz w:val="28"/>
                <w:szCs w:val="28"/>
              </w:rPr>
              <w:t>Bar chart comparing states by number of manufacturers</w:t>
            </w:r>
          </w:p>
        </w:tc>
      </w:tr>
      <w:tr w:rsidR="008159D4" w:rsidRPr="008159D4" w14:paraId="5586B498" w14:textId="77777777" w:rsidTr="008159D4">
        <w:trPr>
          <w:tblCellSpacing w:w="15" w:type="dxa"/>
        </w:trPr>
        <w:tc>
          <w:tcPr>
            <w:tcW w:w="0" w:type="auto"/>
            <w:vAlign w:val="center"/>
            <w:hideMark/>
          </w:tcPr>
          <w:p w14:paraId="24C89F11" w14:textId="77777777" w:rsidR="008159D4" w:rsidRPr="008159D4" w:rsidRDefault="008159D4" w:rsidP="008159D4">
            <w:pPr>
              <w:rPr>
                <w:sz w:val="28"/>
                <w:szCs w:val="28"/>
              </w:rPr>
            </w:pPr>
            <w:r w:rsidRPr="008159D4">
              <w:rPr>
                <w:sz w:val="28"/>
                <w:szCs w:val="28"/>
              </w:rPr>
              <w:t>Performance Highlighting</w:t>
            </w:r>
          </w:p>
        </w:tc>
        <w:tc>
          <w:tcPr>
            <w:tcW w:w="0" w:type="auto"/>
            <w:vAlign w:val="center"/>
            <w:hideMark/>
          </w:tcPr>
          <w:p w14:paraId="3F8B13E3" w14:textId="77777777" w:rsidR="008159D4" w:rsidRPr="008159D4" w:rsidRDefault="008159D4" w:rsidP="008159D4">
            <w:pPr>
              <w:rPr>
                <w:sz w:val="28"/>
                <w:szCs w:val="28"/>
              </w:rPr>
            </w:pPr>
            <w:r w:rsidRPr="008159D4">
              <w:rPr>
                <w:sz w:val="28"/>
                <w:szCs w:val="28"/>
              </w:rPr>
              <w:t>Heatmap for high vs low manufacturing states over time</w:t>
            </w:r>
          </w:p>
        </w:tc>
      </w:tr>
      <w:tr w:rsidR="008159D4" w:rsidRPr="008159D4" w14:paraId="33C428E8" w14:textId="77777777" w:rsidTr="008159D4">
        <w:trPr>
          <w:tblCellSpacing w:w="15" w:type="dxa"/>
        </w:trPr>
        <w:tc>
          <w:tcPr>
            <w:tcW w:w="0" w:type="auto"/>
            <w:vAlign w:val="center"/>
            <w:hideMark/>
          </w:tcPr>
          <w:p w14:paraId="2BCB0FD9" w14:textId="77777777" w:rsidR="008159D4" w:rsidRPr="008159D4" w:rsidRDefault="008159D4" w:rsidP="008159D4">
            <w:pPr>
              <w:rPr>
                <w:sz w:val="28"/>
                <w:szCs w:val="28"/>
              </w:rPr>
            </w:pPr>
            <w:r w:rsidRPr="008159D4">
              <w:rPr>
                <w:sz w:val="28"/>
                <w:szCs w:val="28"/>
              </w:rPr>
              <w:t>Geographic Visualization</w:t>
            </w:r>
          </w:p>
        </w:tc>
        <w:tc>
          <w:tcPr>
            <w:tcW w:w="0" w:type="auto"/>
            <w:vAlign w:val="center"/>
            <w:hideMark/>
          </w:tcPr>
          <w:p w14:paraId="282BCF80" w14:textId="77777777" w:rsidR="008159D4" w:rsidRPr="008159D4" w:rsidRDefault="008159D4" w:rsidP="008159D4">
            <w:pPr>
              <w:rPr>
                <w:sz w:val="28"/>
                <w:szCs w:val="28"/>
              </w:rPr>
            </w:pPr>
            <w:r w:rsidRPr="008159D4">
              <w:rPr>
                <w:sz w:val="28"/>
                <w:szCs w:val="28"/>
              </w:rPr>
              <w:t>Map showing state-wise contribution to toy manufacturing</w:t>
            </w:r>
          </w:p>
        </w:tc>
      </w:tr>
      <w:tr w:rsidR="008159D4" w:rsidRPr="008159D4" w14:paraId="78BE4A6A" w14:textId="77777777" w:rsidTr="008159D4">
        <w:trPr>
          <w:tblCellSpacing w:w="15" w:type="dxa"/>
        </w:trPr>
        <w:tc>
          <w:tcPr>
            <w:tcW w:w="0" w:type="auto"/>
            <w:vAlign w:val="center"/>
            <w:hideMark/>
          </w:tcPr>
          <w:p w14:paraId="07622A18" w14:textId="77777777" w:rsidR="008159D4" w:rsidRPr="008159D4" w:rsidRDefault="008159D4" w:rsidP="008159D4">
            <w:pPr>
              <w:rPr>
                <w:sz w:val="28"/>
                <w:szCs w:val="28"/>
              </w:rPr>
            </w:pPr>
            <w:r w:rsidRPr="008159D4">
              <w:rPr>
                <w:sz w:val="28"/>
                <w:szCs w:val="28"/>
              </w:rPr>
              <w:t>Interactivity</w:t>
            </w:r>
          </w:p>
        </w:tc>
        <w:tc>
          <w:tcPr>
            <w:tcW w:w="0" w:type="auto"/>
            <w:vAlign w:val="center"/>
            <w:hideMark/>
          </w:tcPr>
          <w:p w14:paraId="5BF59E14" w14:textId="77777777" w:rsidR="008159D4" w:rsidRPr="008159D4" w:rsidRDefault="008159D4" w:rsidP="008159D4">
            <w:pPr>
              <w:rPr>
                <w:sz w:val="28"/>
                <w:szCs w:val="28"/>
              </w:rPr>
            </w:pPr>
            <w:r w:rsidRPr="008159D4">
              <w:rPr>
                <w:sz w:val="28"/>
                <w:szCs w:val="28"/>
              </w:rPr>
              <w:t>Add filters for year, state, and average threshold</w:t>
            </w:r>
          </w:p>
        </w:tc>
      </w:tr>
      <w:tr w:rsidR="008159D4" w:rsidRPr="008159D4" w14:paraId="0C78BD9F" w14:textId="77777777" w:rsidTr="008159D4">
        <w:trPr>
          <w:tblCellSpacing w:w="15" w:type="dxa"/>
        </w:trPr>
        <w:tc>
          <w:tcPr>
            <w:tcW w:w="0" w:type="auto"/>
            <w:vAlign w:val="center"/>
            <w:hideMark/>
          </w:tcPr>
          <w:p w14:paraId="3739CCF4" w14:textId="77777777" w:rsidR="008159D4" w:rsidRPr="008159D4" w:rsidRDefault="008159D4" w:rsidP="008159D4">
            <w:pPr>
              <w:rPr>
                <w:sz w:val="28"/>
                <w:szCs w:val="28"/>
              </w:rPr>
            </w:pPr>
            <w:r w:rsidRPr="008159D4">
              <w:rPr>
                <w:sz w:val="28"/>
                <w:szCs w:val="28"/>
              </w:rPr>
              <w:t>User Engagement</w:t>
            </w:r>
          </w:p>
        </w:tc>
        <w:tc>
          <w:tcPr>
            <w:tcW w:w="0" w:type="auto"/>
            <w:vAlign w:val="center"/>
            <w:hideMark/>
          </w:tcPr>
          <w:p w14:paraId="3F787DA3" w14:textId="77777777" w:rsidR="008159D4" w:rsidRPr="008159D4" w:rsidRDefault="008159D4" w:rsidP="008159D4">
            <w:pPr>
              <w:rPr>
                <w:sz w:val="28"/>
                <w:szCs w:val="28"/>
              </w:rPr>
            </w:pPr>
            <w:r w:rsidRPr="008159D4">
              <w:rPr>
                <w:sz w:val="28"/>
                <w:szCs w:val="28"/>
              </w:rPr>
              <w:t>Word cloud showing most frequently high-performing states</w:t>
            </w:r>
          </w:p>
        </w:tc>
      </w:tr>
      <w:tr w:rsidR="008159D4" w:rsidRPr="008159D4" w14:paraId="76925092" w14:textId="77777777" w:rsidTr="008159D4">
        <w:trPr>
          <w:tblCellSpacing w:w="15" w:type="dxa"/>
        </w:trPr>
        <w:tc>
          <w:tcPr>
            <w:tcW w:w="0" w:type="auto"/>
            <w:vAlign w:val="center"/>
            <w:hideMark/>
          </w:tcPr>
          <w:p w14:paraId="0F0F235A" w14:textId="77777777" w:rsidR="008159D4" w:rsidRPr="008159D4" w:rsidRDefault="008159D4" w:rsidP="008159D4">
            <w:pPr>
              <w:rPr>
                <w:sz w:val="28"/>
                <w:szCs w:val="28"/>
              </w:rPr>
            </w:pPr>
            <w:r w:rsidRPr="008159D4">
              <w:rPr>
                <w:sz w:val="28"/>
                <w:szCs w:val="28"/>
              </w:rPr>
              <w:t>Economic Insight</w:t>
            </w:r>
          </w:p>
        </w:tc>
        <w:tc>
          <w:tcPr>
            <w:tcW w:w="0" w:type="auto"/>
            <w:vAlign w:val="center"/>
            <w:hideMark/>
          </w:tcPr>
          <w:p w14:paraId="52CBFC13" w14:textId="77777777" w:rsidR="008159D4" w:rsidRPr="008159D4" w:rsidRDefault="008159D4" w:rsidP="008159D4">
            <w:pPr>
              <w:rPr>
                <w:sz w:val="28"/>
                <w:szCs w:val="28"/>
              </w:rPr>
            </w:pPr>
            <w:r w:rsidRPr="008159D4">
              <w:rPr>
                <w:sz w:val="28"/>
                <w:szCs w:val="28"/>
              </w:rPr>
              <w:t>Waterfall chart showing changes in national totals over years</w:t>
            </w:r>
          </w:p>
        </w:tc>
      </w:tr>
      <w:tr w:rsidR="008159D4" w:rsidRPr="008159D4" w14:paraId="17997593" w14:textId="77777777" w:rsidTr="008159D4">
        <w:trPr>
          <w:tblCellSpacing w:w="15" w:type="dxa"/>
        </w:trPr>
        <w:tc>
          <w:tcPr>
            <w:tcW w:w="0" w:type="auto"/>
            <w:vAlign w:val="center"/>
            <w:hideMark/>
          </w:tcPr>
          <w:p w14:paraId="6629F1EA" w14:textId="77777777" w:rsidR="008159D4" w:rsidRPr="008159D4" w:rsidRDefault="008159D4" w:rsidP="008159D4">
            <w:pPr>
              <w:rPr>
                <w:sz w:val="28"/>
                <w:szCs w:val="28"/>
              </w:rPr>
            </w:pPr>
            <w:r w:rsidRPr="008159D4">
              <w:rPr>
                <w:sz w:val="28"/>
                <w:szCs w:val="28"/>
              </w:rPr>
              <w:t>Storytelling/Presentation</w:t>
            </w:r>
          </w:p>
        </w:tc>
        <w:tc>
          <w:tcPr>
            <w:tcW w:w="0" w:type="auto"/>
            <w:vAlign w:val="center"/>
            <w:hideMark/>
          </w:tcPr>
          <w:p w14:paraId="72328807" w14:textId="77777777" w:rsidR="008159D4" w:rsidRPr="008159D4" w:rsidRDefault="008159D4" w:rsidP="008159D4">
            <w:pPr>
              <w:rPr>
                <w:sz w:val="28"/>
                <w:szCs w:val="28"/>
              </w:rPr>
            </w:pPr>
            <w:r w:rsidRPr="008159D4">
              <w:rPr>
                <w:sz w:val="28"/>
                <w:szCs w:val="28"/>
              </w:rPr>
              <w:t>Tableau Story guiding users through key phases and findings</w:t>
            </w:r>
          </w:p>
        </w:tc>
      </w:tr>
    </w:tbl>
    <w:p w14:paraId="754033C8" w14:textId="1B16469E" w:rsidR="008159D4" w:rsidRPr="008159D4" w:rsidRDefault="008159D4" w:rsidP="008159D4">
      <w:pPr>
        <w:rPr>
          <w:sz w:val="28"/>
          <w:szCs w:val="28"/>
        </w:rPr>
      </w:pPr>
    </w:p>
    <w:p w14:paraId="3B0F8661" w14:textId="77777777" w:rsidR="008159D4" w:rsidRPr="008159D4" w:rsidRDefault="008159D4" w:rsidP="008159D4">
      <w:pPr>
        <w:pStyle w:val="Heading2"/>
      </w:pPr>
      <w:r w:rsidRPr="008159D4">
        <w:lastRenderedPageBreak/>
        <w:t>2.3.3 Prioritization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1"/>
        <w:gridCol w:w="4077"/>
        <w:gridCol w:w="4738"/>
      </w:tblGrid>
      <w:tr w:rsidR="008159D4" w:rsidRPr="008159D4" w14:paraId="652F06D0" w14:textId="77777777" w:rsidTr="008159D4">
        <w:trPr>
          <w:tblHeader/>
          <w:tblCellSpacing w:w="15" w:type="dxa"/>
        </w:trPr>
        <w:tc>
          <w:tcPr>
            <w:tcW w:w="0" w:type="auto"/>
            <w:vAlign w:val="center"/>
            <w:hideMark/>
          </w:tcPr>
          <w:p w14:paraId="5DA3017E" w14:textId="77777777" w:rsidR="008159D4" w:rsidRPr="008159D4" w:rsidRDefault="008159D4" w:rsidP="008159D4">
            <w:pPr>
              <w:rPr>
                <w:sz w:val="28"/>
                <w:szCs w:val="28"/>
              </w:rPr>
            </w:pPr>
            <w:r w:rsidRPr="008159D4">
              <w:rPr>
                <w:sz w:val="28"/>
                <w:szCs w:val="28"/>
              </w:rPr>
              <w:t>Priority</w:t>
            </w:r>
          </w:p>
        </w:tc>
        <w:tc>
          <w:tcPr>
            <w:tcW w:w="0" w:type="auto"/>
            <w:vAlign w:val="center"/>
            <w:hideMark/>
          </w:tcPr>
          <w:p w14:paraId="517D18D6" w14:textId="77777777" w:rsidR="008159D4" w:rsidRPr="008159D4" w:rsidRDefault="008159D4" w:rsidP="008159D4">
            <w:pPr>
              <w:rPr>
                <w:sz w:val="28"/>
                <w:szCs w:val="28"/>
              </w:rPr>
            </w:pPr>
            <w:r w:rsidRPr="008159D4">
              <w:rPr>
                <w:sz w:val="28"/>
                <w:szCs w:val="28"/>
              </w:rPr>
              <w:t>Idea</w:t>
            </w:r>
          </w:p>
        </w:tc>
        <w:tc>
          <w:tcPr>
            <w:tcW w:w="0" w:type="auto"/>
            <w:vAlign w:val="center"/>
            <w:hideMark/>
          </w:tcPr>
          <w:p w14:paraId="472EB052" w14:textId="77777777" w:rsidR="008159D4" w:rsidRPr="008159D4" w:rsidRDefault="008159D4" w:rsidP="008159D4">
            <w:pPr>
              <w:rPr>
                <w:sz w:val="28"/>
                <w:szCs w:val="28"/>
              </w:rPr>
            </w:pPr>
            <w:r w:rsidRPr="008159D4">
              <w:rPr>
                <w:sz w:val="28"/>
                <w:szCs w:val="28"/>
              </w:rPr>
              <w:t>Reason</w:t>
            </w:r>
          </w:p>
        </w:tc>
      </w:tr>
      <w:tr w:rsidR="008159D4" w:rsidRPr="008159D4" w14:paraId="1BD9400B" w14:textId="77777777" w:rsidTr="008159D4">
        <w:trPr>
          <w:tblCellSpacing w:w="15" w:type="dxa"/>
        </w:trPr>
        <w:tc>
          <w:tcPr>
            <w:tcW w:w="0" w:type="auto"/>
            <w:vAlign w:val="center"/>
            <w:hideMark/>
          </w:tcPr>
          <w:p w14:paraId="58254F46" w14:textId="77777777" w:rsidR="008159D4" w:rsidRPr="008159D4" w:rsidRDefault="008159D4" w:rsidP="008159D4">
            <w:pPr>
              <w:rPr>
                <w:sz w:val="28"/>
                <w:szCs w:val="28"/>
              </w:rPr>
            </w:pPr>
            <w:r w:rsidRPr="008159D4">
              <w:rPr>
                <w:sz w:val="28"/>
                <w:szCs w:val="28"/>
              </w:rPr>
              <w:t>High</w:t>
            </w:r>
          </w:p>
        </w:tc>
        <w:tc>
          <w:tcPr>
            <w:tcW w:w="0" w:type="auto"/>
            <w:vAlign w:val="center"/>
            <w:hideMark/>
          </w:tcPr>
          <w:p w14:paraId="2A5F17FB" w14:textId="77777777" w:rsidR="008159D4" w:rsidRPr="008159D4" w:rsidRDefault="008159D4" w:rsidP="008159D4">
            <w:pPr>
              <w:rPr>
                <w:sz w:val="28"/>
                <w:szCs w:val="28"/>
              </w:rPr>
            </w:pPr>
            <w:r w:rsidRPr="008159D4">
              <w:rPr>
                <w:sz w:val="28"/>
                <w:szCs w:val="28"/>
              </w:rPr>
              <w:t>Line Chart for Manufacturer Count over Time</w:t>
            </w:r>
          </w:p>
        </w:tc>
        <w:tc>
          <w:tcPr>
            <w:tcW w:w="0" w:type="auto"/>
            <w:vAlign w:val="center"/>
            <w:hideMark/>
          </w:tcPr>
          <w:p w14:paraId="1D27D313" w14:textId="77777777" w:rsidR="008159D4" w:rsidRPr="008159D4" w:rsidRDefault="008159D4" w:rsidP="008159D4">
            <w:pPr>
              <w:rPr>
                <w:sz w:val="28"/>
                <w:szCs w:val="28"/>
              </w:rPr>
            </w:pPr>
            <w:r w:rsidRPr="008159D4">
              <w:rPr>
                <w:sz w:val="28"/>
                <w:szCs w:val="28"/>
              </w:rPr>
              <w:t>Core to understanding overall industry trend</w:t>
            </w:r>
          </w:p>
        </w:tc>
      </w:tr>
      <w:tr w:rsidR="008159D4" w:rsidRPr="008159D4" w14:paraId="552734FD" w14:textId="77777777" w:rsidTr="008159D4">
        <w:trPr>
          <w:tblCellSpacing w:w="15" w:type="dxa"/>
        </w:trPr>
        <w:tc>
          <w:tcPr>
            <w:tcW w:w="0" w:type="auto"/>
            <w:vAlign w:val="center"/>
            <w:hideMark/>
          </w:tcPr>
          <w:p w14:paraId="787AAC0D" w14:textId="77777777" w:rsidR="008159D4" w:rsidRPr="008159D4" w:rsidRDefault="008159D4" w:rsidP="008159D4">
            <w:pPr>
              <w:rPr>
                <w:sz w:val="28"/>
                <w:szCs w:val="28"/>
              </w:rPr>
            </w:pPr>
            <w:r w:rsidRPr="008159D4">
              <w:rPr>
                <w:sz w:val="28"/>
                <w:szCs w:val="28"/>
              </w:rPr>
              <w:t>High</w:t>
            </w:r>
          </w:p>
        </w:tc>
        <w:tc>
          <w:tcPr>
            <w:tcW w:w="0" w:type="auto"/>
            <w:vAlign w:val="center"/>
            <w:hideMark/>
          </w:tcPr>
          <w:p w14:paraId="1527688F" w14:textId="77777777" w:rsidR="008159D4" w:rsidRPr="008159D4" w:rsidRDefault="008159D4" w:rsidP="008159D4">
            <w:pPr>
              <w:rPr>
                <w:sz w:val="28"/>
                <w:szCs w:val="28"/>
              </w:rPr>
            </w:pPr>
            <w:r w:rsidRPr="008159D4">
              <w:rPr>
                <w:sz w:val="28"/>
                <w:szCs w:val="28"/>
              </w:rPr>
              <w:t>Bar Chart by State</w:t>
            </w:r>
          </w:p>
        </w:tc>
        <w:tc>
          <w:tcPr>
            <w:tcW w:w="0" w:type="auto"/>
            <w:vAlign w:val="center"/>
            <w:hideMark/>
          </w:tcPr>
          <w:p w14:paraId="23E2F6EA" w14:textId="77777777" w:rsidR="008159D4" w:rsidRPr="008159D4" w:rsidRDefault="008159D4" w:rsidP="008159D4">
            <w:pPr>
              <w:rPr>
                <w:sz w:val="28"/>
                <w:szCs w:val="28"/>
              </w:rPr>
            </w:pPr>
            <w:r w:rsidRPr="008159D4">
              <w:rPr>
                <w:sz w:val="28"/>
                <w:szCs w:val="28"/>
              </w:rPr>
              <w:t>Essential for comparing regional performance</w:t>
            </w:r>
          </w:p>
        </w:tc>
      </w:tr>
      <w:tr w:rsidR="008159D4" w:rsidRPr="008159D4" w14:paraId="76D72612" w14:textId="77777777" w:rsidTr="008159D4">
        <w:trPr>
          <w:tblCellSpacing w:w="15" w:type="dxa"/>
        </w:trPr>
        <w:tc>
          <w:tcPr>
            <w:tcW w:w="0" w:type="auto"/>
            <w:vAlign w:val="center"/>
            <w:hideMark/>
          </w:tcPr>
          <w:p w14:paraId="5C28C0C6" w14:textId="77777777" w:rsidR="008159D4" w:rsidRPr="008159D4" w:rsidRDefault="008159D4" w:rsidP="008159D4">
            <w:pPr>
              <w:rPr>
                <w:sz w:val="28"/>
                <w:szCs w:val="28"/>
              </w:rPr>
            </w:pPr>
            <w:r w:rsidRPr="008159D4">
              <w:rPr>
                <w:sz w:val="28"/>
                <w:szCs w:val="28"/>
              </w:rPr>
              <w:t>High</w:t>
            </w:r>
          </w:p>
        </w:tc>
        <w:tc>
          <w:tcPr>
            <w:tcW w:w="0" w:type="auto"/>
            <w:vAlign w:val="center"/>
            <w:hideMark/>
          </w:tcPr>
          <w:p w14:paraId="2278573B" w14:textId="77777777" w:rsidR="008159D4" w:rsidRPr="008159D4" w:rsidRDefault="008159D4" w:rsidP="008159D4">
            <w:pPr>
              <w:rPr>
                <w:sz w:val="28"/>
                <w:szCs w:val="28"/>
              </w:rPr>
            </w:pPr>
            <w:r w:rsidRPr="008159D4">
              <w:rPr>
                <w:sz w:val="28"/>
                <w:szCs w:val="28"/>
              </w:rPr>
              <w:t>Heatmap by Year and State</w:t>
            </w:r>
          </w:p>
        </w:tc>
        <w:tc>
          <w:tcPr>
            <w:tcW w:w="0" w:type="auto"/>
            <w:vAlign w:val="center"/>
            <w:hideMark/>
          </w:tcPr>
          <w:p w14:paraId="7DB72A1A" w14:textId="77777777" w:rsidR="008159D4" w:rsidRPr="008159D4" w:rsidRDefault="008159D4" w:rsidP="008159D4">
            <w:pPr>
              <w:rPr>
                <w:sz w:val="28"/>
                <w:szCs w:val="28"/>
              </w:rPr>
            </w:pPr>
            <w:r w:rsidRPr="008159D4">
              <w:rPr>
                <w:sz w:val="28"/>
                <w:szCs w:val="28"/>
              </w:rPr>
              <w:t>Highlights trends and seasonality effectively</w:t>
            </w:r>
          </w:p>
        </w:tc>
      </w:tr>
      <w:tr w:rsidR="008159D4" w:rsidRPr="008159D4" w14:paraId="785CD6C4" w14:textId="77777777" w:rsidTr="008159D4">
        <w:trPr>
          <w:tblCellSpacing w:w="15" w:type="dxa"/>
        </w:trPr>
        <w:tc>
          <w:tcPr>
            <w:tcW w:w="0" w:type="auto"/>
            <w:vAlign w:val="center"/>
            <w:hideMark/>
          </w:tcPr>
          <w:p w14:paraId="36DC7FD8" w14:textId="77777777" w:rsidR="008159D4" w:rsidRPr="008159D4" w:rsidRDefault="008159D4" w:rsidP="008159D4">
            <w:pPr>
              <w:rPr>
                <w:sz w:val="28"/>
                <w:szCs w:val="28"/>
              </w:rPr>
            </w:pPr>
            <w:r w:rsidRPr="008159D4">
              <w:rPr>
                <w:sz w:val="28"/>
                <w:szCs w:val="28"/>
              </w:rPr>
              <w:t>High</w:t>
            </w:r>
          </w:p>
        </w:tc>
        <w:tc>
          <w:tcPr>
            <w:tcW w:w="0" w:type="auto"/>
            <w:vAlign w:val="center"/>
            <w:hideMark/>
          </w:tcPr>
          <w:p w14:paraId="44214C52" w14:textId="77777777" w:rsidR="008159D4" w:rsidRPr="008159D4" w:rsidRDefault="008159D4" w:rsidP="008159D4">
            <w:pPr>
              <w:rPr>
                <w:sz w:val="28"/>
                <w:szCs w:val="28"/>
              </w:rPr>
            </w:pPr>
            <w:r w:rsidRPr="008159D4">
              <w:rPr>
                <w:sz w:val="28"/>
                <w:szCs w:val="28"/>
              </w:rPr>
              <w:t>Filters by State, Year</w:t>
            </w:r>
          </w:p>
        </w:tc>
        <w:tc>
          <w:tcPr>
            <w:tcW w:w="0" w:type="auto"/>
            <w:vAlign w:val="center"/>
            <w:hideMark/>
          </w:tcPr>
          <w:p w14:paraId="4C79D13C" w14:textId="77777777" w:rsidR="008159D4" w:rsidRPr="008159D4" w:rsidRDefault="008159D4" w:rsidP="008159D4">
            <w:pPr>
              <w:rPr>
                <w:sz w:val="28"/>
                <w:szCs w:val="28"/>
              </w:rPr>
            </w:pPr>
            <w:r w:rsidRPr="008159D4">
              <w:rPr>
                <w:sz w:val="28"/>
                <w:szCs w:val="28"/>
              </w:rPr>
              <w:t>Improves user interactivity and exploration</w:t>
            </w:r>
          </w:p>
        </w:tc>
      </w:tr>
      <w:tr w:rsidR="008159D4" w:rsidRPr="008159D4" w14:paraId="291A0438" w14:textId="77777777" w:rsidTr="008159D4">
        <w:trPr>
          <w:tblCellSpacing w:w="15" w:type="dxa"/>
        </w:trPr>
        <w:tc>
          <w:tcPr>
            <w:tcW w:w="0" w:type="auto"/>
            <w:vAlign w:val="center"/>
            <w:hideMark/>
          </w:tcPr>
          <w:p w14:paraId="1CA81398" w14:textId="77777777" w:rsidR="008159D4" w:rsidRPr="008159D4" w:rsidRDefault="008159D4" w:rsidP="008159D4">
            <w:pPr>
              <w:rPr>
                <w:sz w:val="28"/>
                <w:szCs w:val="28"/>
              </w:rPr>
            </w:pPr>
            <w:r w:rsidRPr="008159D4">
              <w:rPr>
                <w:sz w:val="28"/>
                <w:szCs w:val="28"/>
              </w:rPr>
              <w:t>Medium</w:t>
            </w:r>
          </w:p>
        </w:tc>
        <w:tc>
          <w:tcPr>
            <w:tcW w:w="0" w:type="auto"/>
            <w:vAlign w:val="center"/>
            <w:hideMark/>
          </w:tcPr>
          <w:p w14:paraId="77046164" w14:textId="77777777" w:rsidR="008159D4" w:rsidRPr="008159D4" w:rsidRDefault="008159D4" w:rsidP="008159D4">
            <w:pPr>
              <w:rPr>
                <w:sz w:val="28"/>
                <w:szCs w:val="28"/>
              </w:rPr>
            </w:pPr>
            <w:r w:rsidRPr="008159D4">
              <w:rPr>
                <w:sz w:val="28"/>
                <w:szCs w:val="28"/>
              </w:rPr>
              <w:t>Map Visualization</w:t>
            </w:r>
          </w:p>
        </w:tc>
        <w:tc>
          <w:tcPr>
            <w:tcW w:w="0" w:type="auto"/>
            <w:vAlign w:val="center"/>
            <w:hideMark/>
          </w:tcPr>
          <w:p w14:paraId="7E193BDA" w14:textId="77777777" w:rsidR="008159D4" w:rsidRPr="008159D4" w:rsidRDefault="008159D4" w:rsidP="008159D4">
            <w:pPr>
              <w:rPr>
                <w:sz w:val="28"/>
                <w:szCs w:val="28"/>
              </w:rPr>
            </w:pPr>
            <w:r w:rsidRPr="008159D4">
              <w:rPr>
                <w:sz w:val="28"/>
                <w:szCs w:val="28"/>
              </w:rPr>
              <w:t>Adds a geographic perspective</w:t>
            </w:r>
          </w:p>
        </w:tc>
      </w:tr>
      <w:tr w:rsidR="008159D4" w:rsidRPr="008159D4" w14:paraId="185630F4" w14:textId="77777777" w:rsidTr="008159D4">
        <w:trPr>
          <w:tblCellSpacing w:w="15" w:type="dxa"/>
        </w:trPr>
        <w:tc>
          <w:tcPr>
            <w:tcW w:w="0" w:type="auto"/>
            <w:vAlign w:val="center"/>
            <w:hideMark/>
          </w:tcPr>
          <w:p w14:paraId="6620B314" w14:textId="77777777" w:rsidR="008159D4" w:rsidRPr="008159D4" w:rsidRDefault="008159D4" w:rsidP="008159D4">
            <w:pPr>
              <w:rPr>
                <w:sz w:val="28"/>
                <w:szCs w:val="28"/>
              </w:rPr>
            </w:pPr>
            <w:r w:rsidRPr="008159D4">
              <w:rPr>
                <w:sz w:val="28"/>
                <w:szCs w:val="28"/>
              </w:rPr>
              <w:t>Medium</w:t>
            </w:r>
          </w:p>
        </w:tc>
        <w:tc>
          <w:tcPr>
            <w:tcW w:w="0" w:type="auto"/>
            <w:vAlign w:val="center"/>
            <w:hideMark/>
          </w:tcPr>
          <w:p w14:paraId="0F830533" w14:textId="77777777" w:rsidR="008159D4" w:rsidRPr="008159D4" w:rsidRDefault="008159D4" w:rsidP="008159D4">
            <w:pPr>
              <w:rPr>
                <w:sz w:val="28"/>
                <w:szCs w:val="28"/>
              </w:rPr>
            </w:pPr>
            <w:r w:rsidRPr="008159D4">
              <w:rPr>
                <w:sz w:val="28"/>
                <w:szCs w:val="28"/>
              </w:rPr>
              <w:t>Waterfall Chart</w:t>
            </w:r>
          </w:p>
        </w:tc>
        <w:tc>
          <w:tcPr>
            <w:tcW w:w="0" w:type="auto"/>
            <w:vAlign w:val="center"/>
            <w:hideMark/>
          </w:tcPr>
          <w:p w14:paraId="306B1D77" w14:textId="77777777" w:rsidR="008159D4" w:rsidRPr="008159D4" w:rsidRDefault="008159D4" w:rsidP="008159D4">
            <w:pPr>
              <w:rPr>
                <w:sz w:val="28"/>
                <w:szCs w:val="28"/>
              </w:rPr>
            </w:pPr>
            <w:r w:rsidRPr="008159D4">
              <w:rPr>
                <w:sz w:val="28"/>
                <w:szCs w:val="28"/>
              </w:rPr>
              <w:t>Provides deeper economic interpretation</w:t>
            </w:r>
          </w:p>
        </w:tc>
      </w:tr>
      <w:tr w:rsidR="008159D4" w:rsidRPr="008159D4" w14:paraId="74D76756" w14:textId="77777777" w:rsidTr="008159D4">
        <w:trPr>
          <w:tblCellSpacing w:w="15" w:type="dxa"/>
        </w:trPr>
        <w:tc>
          <w:tcPr>
            <w:tcW w:w="0" w:type="auto"/>
            <w:vAlign w:val="center"/>
            <w:hideMark/>
          </w:tcPr>
          <w:p w14:paraId="3DA0C87F" w14:textId="77777777" w:rsidR="008159D4" w:rsidRPr="008159D4" w:rsidRDefault="008159D4" w:rsidP="008159D4">
            <w:pPr>
              <w:rPr>
                <w:sz w:val="28"/>
                <w:szCs w:val="28"/>
              </w:rPr>
            </w:pPr>
            <w:r w:rsidRPr="008159D4">
              <w:rPr>
                <w:sz w:val="28"/>
                <w:szCs w:val="28"/>
              </w:rPr>
              <w:t>Low</w:t>
            </w:r>
          </w:p>
        </w:tc>
        <w:tc>
          <w:tcPr>
            <w:tcW w:w="0" w:type="auto"/>
            <w:vAlign w:val="center"/>
            <w:hideMark/>
          </w:tcPr>
          <w:p w14:paraId="5C389164" w14:textId="77777777" w:rsidR="008159D4" w:rsidRPr="008159D4" w:rsidRDefault="008159D4" w:rsidP="008159D4">
            <w:pPr>
              <w:rPr>
                <w:sz w:val="28"/>
                <w:szCs w:val="28"/>
              </w:rPr>
            </w:pPr>
            <w:r w:rsidRPr="008159D4">
              <w:rPr>
                <w:sz w:val="28"/>
                <w:szCs w:val="28"/>
              </w:rPr>
              <w:t>Word Cloud of States</w:t>
            </w:r>
          </w:p>
        </w:tc>
        <w:tc>
          <w:tcPr>
            <w:tcW w:w="0" w:type="auto"/>
            <w:vAlign w:val="center"/>
            <w:hideMark/>
          </w:tcPr>
          <w:p w14:paraId="012EA0B1" w14:textId="77777777" w:rsidR="008159D4" w:rsidRPr="008159D4" w:rsidRDefault="008159D4" w:rsidP="008159D4">
            <w:pPr>
              <w:rPr>
                <w:sz w:val="28"/>
                <w:szCs w:val="28"/>
              </w:rPr>
            </w:pPr>
            <w:r w:rsidRPr="008159D4">
              <w:rPr>
                <w:sz w:val="28"/>
                <w:szCs w:val="28"/>
              </w:rPr>
              <w:t>Enhances engagement but not critical to main insight</w:t>
            </w:r>
          </w:p>
        </w:tc>
      </w:tr>
      <w:tr w:rsidR="008159D4" w:rsidRPr="008159D4" w14:paraId="61FE0E00" w14:textId="77777777" w:rsidTr="008159D4">
        <w:trPr>
          <w:tblCellSpacing w:w="15" w:type="dxa"/>
        </w:trPr>
        <w:tc>
          <w:tcPr>
            <w:tcW w:w="0" w:type="auto"/>
            <w:vAlign w:val="center"/>
            <w:hideMark/>
          </w:tcPr>
          <w:p w14:paraId="06A44190" w14:textId="77777777" w:rsidR="008159D4" w:rsidRPr="008159D4" w:rsidRDefault="008159D4" w:rsidP="008159D4">
            <w:pPr>
              <w:rPr>
                <w:sz w:val="28"/>
                <w:szCs w:val="28"/>
              </w:rPr>
            </w:pPr>
            <w:r w:rsidRPr="008159D4">
              <w:rPr>
                <w:sz w:val="28"/>
                <w:szCs w:val="28"/>
              </w:rPr>
              <w:t>Low</w:t>
            </w:r>
          </w:p>
        </w:tc>
        <w:tc>
          <w:tcPr>
            <w:tcW w:w="0" w:type="auto"/>
            <w:vAlign w:val="center"/>
            <w:hideMark/>
          </w:tcPr>
          <w:p w14:paraId="6673DEF1" w14:textId="77777777" w:rsidR="008159D4" w:rsidRPr="008159D4" w:rsidRDefault="008159D4" w:rsidP="008159D4">
            <w:pPr>
              <w:rPr>
                <w:sz w:val="28"/>
                <w:szCs w:val="28"/>
              </w:rPr>
            </w:pPr>
            <w:r w:rsidRPr="008159D4">
              <w:rPr>
                <w:sz w:val="28"/>
                <w:szCs w:val="28"/>
              </w:rPr>
              <w:t>Storyboard</w:t>
            </w:r>
          </w:p>
        </w:tc>
        <w:tc>
          <w:tcPr>
            <w:tcW w:w="0" w:type="auto"/>
            <w:vAlign w:val="center"/>
            <w:hideMark/>
          </w:tcPr>
          <w:p w14:paraId="063CB525" w14:textId="77777777" w:rsidR="008159D4" w:rsidRPr="008159D4" w:rsidRDefault="008159D4" w:rsidP="008159D4">
            <w:pPr>
              <w:rPr>
                <w:sz w:val="28"/>
                <w:szCs w:val="28"/>
              </w:rPr>
            </w:pPr>
            <w:r w:rsidRPr="008159D4">
              <w:rPr>
                <w:sz w:val="28"/>
                <w:szCs w:val="28"/>
              </w:rPr>
              <w:t>Useful for presentation, not essential for analysis</w:t>
            </w:r>
          </w:p>
        </w:tc>
      </w:tr>
    </w:tbl>
    <w:p w14:paraId="6A6C13BA" w14:textId="7928196F" w:rsidR="008159D4" w:rsidRPr="008159D4" w:rsidRDefault="008159D4" w:rsidP="008159D4">
      <w:pPr>
        <w:rPr>
          <w:sz w:val="28"/>
          <w:szCs w:val="28"/>
        </w:rPr>
      </w:pPr>
    </w:p>
    <w:p w14:paraId="4F3DBED4" w14:textId="77777777" w:rsidR="008159D4" w:rsidRPr="008159D4" w:rsidRDefault="008159D4" w:rsidP="008159D4">
      <w:pPr>
        <w:pStyle w:val="Heading2"/>
      </w:pPr>
      <w:r w:rsidRPr="008159D4">
        <w:t>3. REQUIREMENT ANALYSIS</w:t>
      </w:r>
    </w:p>
    <w:p w14:paraId="0ECEB950" w14:textId="77777777" w:rsidR="008159D4" w:rsidRPr="008159D4" w:rsidRDefault="008159D4" w:rsidP="008159D4">
      <w:pPr>
        <w:rPr>
          <w:b/>
          <w:bCs/>
        </w:rPr>
      </w:pPr>
      <w:r w:rsidRPr="008159D4">
        <w:rPr>
          <w:b/>
          <w:bCs/>
        </w:rPr>
        <w:t>3.1 Customer Journey Map</w:t>
      </w:r>
    </w:p>
    <w:p w14:paraId="2BA7F3ED" w14:textId="77777777" w:rsidR="008159D4" w:rsidRPr="008159D4" w:rsidRDefault="008159D4" w:rsidP="008159D4">
      <w:pPr>
        <w:rPr>
          <w:sz w:val="28"/>
          <w:szCs w:val="28"/>
        </w:rPr>
      </w:pPr>
      <w:r w:rsidRPr="008159D4">
        <w:rPr>
          <w:sz w:val="28"/>
          <w:szCs w:val="28"/>
        </w:rPr>
        <w:t>The Customer Journey Map illustrates the user experience from recognizing the problem (lack of visibility in manufacturing trends) to adopting the Tableau dashboard for strategic insights. Our primary users include industry analysts, policymakers, and manufacturing consultants.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3"/>
        <w:gridCol w:w="2183"/>
        <w:gridCol w:w="1945"/>
        <w:gridCol w:w="2012"/>
        <w:gridCol w:w="1943"/>
      </w:tblGrid>
      <w:tr w:rsidR="008159D4" w:rsidRPr="008159D4" w14:paraId="61FD903F" w14:textId="77777777" w:rsidTr="008159D4">
        <w:trPr>
          <w:tblHeader/>
          <w:tblCellSpacing w:w="15" w:type="dxa"/>
        </w:trPr>
        <w:tc>
          <w:tcPr>
            <w:tcW w:w="0" w:type="auto"/>
            <w:vAlign w:val="center"/>
            <w:hideMark/>
          </w:tcPr>
          <w:p w14:paraId="654597F9" w14:textId="77777777" w:rsidR="008159D4" w:rsidRPr="008159D4" w:rsidRDefault="008159D4" w:rsidP="008159D4">
            <w:pPr>
              <w:rPr>
                <w:sz w:val="28"/>
                <w:szCs w:val="28"/>
              </w:rPr>
            </w:pPr>
            <w:r w:rsidRPr="008159D4">
              <w:rPr>
                <w:sz w:val="28"/>
                <w:szCs w:val="28"/>
              </w:rPr>
              <w:t>Stage</w:t>
            </w:r>
          </w:p>
        </w:tc>
        <w:tc>
          <w:tcPr>
            <w:tcW w:w="0" w:type="auto"/>
            <w:vAlign w:val="center"/>
            <w:hideMark/>
          </w:tcPr>
          <w:p w14:paraId="39E4133C" w14:textId="77777777" w:rsidR="008159D4" w:rsidRPr="008159D4" w:rsidRDefault="008159D4" w:rsidP="008159D4">
            <w:pPr>
              <w:rPr>
                <w:sz w:val="28"/>
                <w:szCs w:val="28"/>
              </w:rPr>
            </w:pPr>
            <w:r w:rsidRPr="008159D4">
              <w:rPr>
                <w:sz w:val="28"/>
                <w:szCs w:val="28"/>
              </w:rPr>
              <w:t>User Action</w:t>
            </w:r>
          </w:p>
        </w:tc>
        <w:tc>
          <w:tcPr>
            <w:tcW w:w="0" w:type="auto"/>
            <w:vAlign w:val="center"/>
            <w:hideMark/>
          </w:tcPr>
          <w:p w14:paraId="7DC2AE39" w14:textId="77777777" w:rsidR="008159D4" w:rsidRPr="008159D4" w:rsidRDefault="008159D4" w:rsidP="008159D4">
            <w:pPr>
              <w:rPr>
                <w:sz w:val="28"/>
                <w:szCs w:val="28"/>
              </w:rPr>
            </w:pPr>
            <w:r w:rsidRPr="008159D4">
              <w:rPr>
                <w:sz w:val="28"/>
                <w:szCs w:val="28"/>
              </w:rPr>
              <w:t>User Experience</w:t>
            </w:r>
          </w:p>
        </w:tc>
        <w:tc>
          <w:tcPr>
            <w:tcW w:w="0" w:type="auto"/>
            <w:vAlign w:val="center"/>
            <w:hideMark/>
          </w:tcPr>
          <w:p w14:paraId="30A2C136" w14:textId="77777777" w:rsidR="008159D4" w:rsidRPr="008159D4" w:rsidRDefault="008159D4" w:rsidP="008159D4">
            <w:pPr>
              <w:rPr>
                <w:sz w:val="28"/>
                <w:szCs w:val="28"/>
              </w:rPr>
            </w:pPr>
            <w:r w:rsidRPr="008159D4">
              <w:rPr>
                <w:sz w:val="28"/>
                <w:szCs w:val="28"/>
              </w:rPr>
              <w:t>Pain Points / Barriers</w:t>
            </w:r>
          </w:p>
        </w:tc>
        <w:tc>
          <w:tcPr>
            <w:tcW w:w="0" w:type="auto"/>
            <w:vAlign w:val="center"/>
            <w:hideMark/>
          </w:tcPr>
          <w:p w14:paraId="6EDAFBDF" w14:textId="77777777" w:rsidR="008159D4" w:rsidRPr="008159D4" w:rsidRDefault="008159D4" w:rsidP="008159D4">
            <w:pPr>
              <w:rPr>
                <w:sz w:val="28"/>
                <w:szCs w:val="28"/>
              </w:rPr>
            </w:pPr>
            <w:r w:rsidRPr="008159D4">
              <w:rPr>
                <w:sz w:val="28"/>
                <w:szCs w:val="28"/>
              </w:rPr>
              <w:t>Dashboard Solution</w:t>
            </w:r>
          </w:p>
        </w:tc>
      </w:tr>
      <w:tr w:rsidR="008159D4" w:rsidRPr="008159D4" w14:paraId="5C7B78E3" w14:textId="77777777" w:rsidTr="008159D4">
        <w:trPr>
          <w:tblCellSpacing w:w="15" w:type="dxa"/>
        </w:trPr>
        <w:tc>
          <w:tcPr>
            <w:tcW w:w="0" w:type="auto"/>
            <w:vAlign w:val="center"/>
            <w:hideMark/>
          </w:tcPr>
          <w:p w14:paraId="5793B300" w14:textId="77777777" w:rsidR="008159D4" w:rsidRPr="008159D4" w:rsidRDefault="008159D4" w:rsidP="008159D4">
            <w:pPr>
              <w:rPr>
                <w:sz w:val="28"/>
                <w:szCs w:val="28"/>
              </w:rPr>
            </w:pPr>
            <w:r w:rsidRPr="008159D4">
              <w:rPr>
                <w:sz w:val="28"/>
                <w:szCs w:val="28"/>
              </w:rPr>
              <w:t>Awareness</w:t>
            </w:r>
          </w:p>
        </w:tc>
        <w:tc>
          <w:tcPr>
            <w:tcW w:w="0" w:type="auto"/>
            <w:vAlign w:val="center"/>
            <w:hideMark/>
          </w:tcPr>
          <w:p w14:paraId="5846F957" w14:textId="77777777" w:rsidR="008159D4" w:rsidRPr="008159D4" w:rsidRDefault="008159D4" w:rsidP="008159D4">
            <w:pPr>
              <w:rPr>
                <w:sz w:val="28"/>
                <w:szCs w:val="28"/>
              </w:rPr>
            </w:pPr>
            <w:r w:rsidRPr="008159D4">
              <w:rPr>
                <w:sz w:val="28"/>
                <w:szCs w:val="28"/>
              </w:rPr>
              <w:t>Observes unclear national trends or state performance</w:t>
            </w:r>
          </w:p>
        </w:tc>
        <w:tc>
          <w:tcPr>
            <w:tcW w:w="0" w:type="auto"/>
            <w:vAlign w:val="center"/>
            <w:hideMark/>
          </w:tcPr>
          <w:p w14:paraId="35D85F7D" w14:textId="77777777" w:rsidR="008159D4" w:rsidRPr="008159D4" w:rsidRDefault="008159D4" w:rsidP="008159D4">
            <w:pPr>
              <w:rPr>
                <w:sz w:val="28"/>
                <w:szCs w:val="28"/>
              </w:rPr>
            </w:pPr>
            <w:r w:rsidRPr="008159D4">
              <w:rPr>
                <w:sz w:val="28"/>
                <w:szCs w:val="28"/>
              </w:rPr>
              <w:t>Frustrated by lack of clarity</w:t>
            </w:r>
          </w:p>
        </w:tc>
        <w:tc>
          <w:tcPr>
            <w:tcW w:w="0" w:type="auto"/>
            <w:vAlign w:val="center"/>
            <w:hideMark/>
          </w:tcPr>
          <w:p w14:paraId="48D412EE" w14:textId="77777777" w:rsidR="008159D4" w:rsidRPr="008159D4" w:rsidRDefault="008159D4" w:rsidP="008159D4">
            <w:pPr>
              <w:rPr>
                <w:sz w:val="28"/>
                <w:szCs w:val="28"/>
              </w:rPr>
            </w:pPr>
            <w:r w:rsidRPr="008159D4">
              <w:rPr>
                <w:sz w:val="28"/>
                <w:szCs w:val="28"/>
              </w:rPr>
              <w:t>Too much raw data, difficult to track over time</w:t>
            </w:r>
          </w:p>
        </w:tc>
        <w:tc>
          <w:tcPr>
            <w:tcW w:w="0" w:type="auto"/>
            <w:vAlign w:val="center"/>
            <w:hideMark/>
          </w:tcPr>
          <w:p w14:paraId="0AE70A1C" w14:textId="77777777" w:rsidR="008159D4" w:rsidRPr="008159D4" w:rsidRDefault="008159D4" w:rsidP="008159D4">
            <w:pPr>
              <w:rPr>
                <w:sz w:val="28"/>
                <w:szCs w:val="28"/>
              </w:rPr>
            </w:pPr>
            <w:r w:rsidRPr="008159D4">
              <w:rPr>
                <w:sz w:val="28"/>
                <w:szCs w:val="28"/>
              </w:rPr>
              <w:t>Timeline chart of manufacturer count</w:t>
            </w:r>
          </w:p>
        </w:tc>
      </w:tr>
      <w:tr w:rsidR="008159D4" w:rsidRPr="008159D4" w14:paraId="1C604908" w14:textId="77777777" w:rsidTr="008159D4">
        <w:trPr>
          <w:tblCellSpacing w:w="15" w:type="dxa"/>
        </w:trPr>
        <w:tc>
          <w:tcPr>
            <w:tcW w:w="0" w:type="auto"/>
            <w:vAlign w:val="center"/>
            <w:hideMark/>
          </w:tcPr>
          <w:p w14:paraId="07D97675" w14:textId="77777777" w:rsidR="008159D4" w:rsidRPr="008159D4" w:rsidRDefault="008159D4" w:rsidP="008159D4">
            <w:pPr>
              <w:rPr>
                <w:sz w:val="28"/>
                <w:szCs w:val="28"/>
              </w:rPr>
            </w:pPr>
            <w:r w:rsidRPr="008159D4">
              <w:rPr>
                <w:sz w:val="28"/>
                <w:szCs w:val="28"/>
              </w:rPr>
              <w:lastRenderedPageBreak/>
              <w:t>Consideration</w:t>
            </w:r>
          </w:p>
        </w:tc>
        <w:tc>
          <w:tcPr>
            <w:tcW w:w="0" w:type="auto"/>
            <w:vAlign w:val="center"/>
            <w:hideMark/>
          </w:tcPr>
          <w:p w14:paraId="3CA21FC0" w14:textId="77777777" w:rsidR="008159D4" w:rsidRPr="008159D4" w:rsidRDefault="008159D4" w:rsidP="008159D4">
            <w:pPr>
              <w:rPr>
                <w:sz w:val="28"/>
                <w:szCs w:val="28"/>
              </w:rPr>
            </w:pPr>
            <w:proofErr w:type="spellStart"/>
            <w:r w:rsidRPr="008159D4">
              <w:rPr>
                <w:sz w:val="28"/>
                <w:szCs w:val="28"/>
              </w:rPr>
              <w:t>Analyzes</w:t>
            </w:r>
            <w:proofErr w:type="spellEnd"/>
            <w:r w:rsidRPr="008159D4">
              <w:rPr>
                <w:sz w:val="28"/>
                <w:szCs w:val="28"/>
              </w:rPr>
              <w:t xml:space="preserve"> Excel manually</w:t>
            </w:r>
          </w:p>
        </w:tc>
        <w:tc>
          <w:tcPr>
            <w:tcW w:w="0" w:type="auto"/>
            <w:vAlign w:val="center"/>
            <w:hideMark/>
          </w:tcPr>
          <w:p w14:paraId="32A8D9E6" w14:textId="77777777" w:rsidR="008159D4" w:rsidRPr="008159D4" w:rsidRDefault="008159D4" w:rsidP="008159D4">
            <w:pPr>
              <w:rPr>
                <w:sz w:val="28"/>
                <w:szCs w:val="28"/>
              </w:rPr>
            </w:pPr>
            <w:r w:rsidRPr="008159D4">
              <w:rPr>
                <w:sz w:val="28"/>
                <w:szCs w:val="28"/>
              </w:rPr>
              <w:t>Overwhelmed by static data</w:t>
            </w:r>
          </w:p>
        </w:tc>
        <w:tc>
          <w:tcPr>
            <w:tcW w:w="0" w:type="auto"/>
            <w:vAlign w:val="center"/>
            <w:hideMark/>
          </w:tcPr>
          <w:p w14:paraId="12BC1B88" w14:textId="77777777" w:rsidR="008159D4" w:rsidRPr="008159D4" w:rsidRDefault="008159D4" w:rsidP="008159D4">
            <w:pPr>
              <w:rPr>
                <w:sz w:val="28"/>
                <w:szCs w:val="28"/>
              </w:rPr>
            </w:pPr>
            <w:r w:rsidRPr="008159D4">
              <w:rPr>
                <w:sz w:val="28"/>
                <w:szCs w:val="28"/>
              </w:rPr>
              <w:t>Excel lacks visuals, hard to spot patterns</w:t>
            </w:r>
          </w:p>
        </w:tc>
        <w:tc>
          <w:tcPr>
            <w:tcW w:w="0" w:type="auto"/>
            <w:vAlign w:val="center"/>
            <w:hideMark/>
          </w:tcPr>
          <w:p w14:paraId="5578F51D" w14:textId="77777777" w:rsidR="008159D4" w:rsidRPr="008159D4" w:rsidRDefault="008159D4" w:rsidP="008159D4">
            <w:pPr>
              <w:rPr>
                <w:sz w:val="28"/>
                <w:szCs w:val="28"/>
              </w:rPr>
            </w:pPr>
            <w:r w:rsidRPr="008159D4">
              <w:rPr>
                <w:sz w:val="28"/>
                <w:szCs w:val="28"/>
              </w:rPr>
              <w:t>Interactive filters by state and year</w:t>
            </w:r>
          </w:p>
        </w:tc>
      </w:tr>
      <w:tr w:rsidR="008159D4" w:rsidRPr="008159D4" w14:paraId="3E42F942" w14:textId="77777777" w:rsidTr="008159D4">
        <w:trPr>
          <w:tblCellSpacing w:w="15" w:type="dxa"/>
        </w:trPr>
        <w:tc>
          <w:tcPr>
            <w:tcW w:w="0" w:type="auto"/>
            <w:vAlign w:val="center"/>
            <w:hideMark/>
          </w:tcPr>
          <w:p w14:paraId="34DE762C" w14:textId="77777777" w:rsidR="008159D4" w:rsidRPr="008159D4" w:rsidRDefault="008159D4" w:rsidP="008159D4">
            <w:pPr>
              <w:rPr>
                <w:sz w:val="28"/>
                <w:szCs w:val="28"/>
              </w:rPr>
            </w:pPr>
            <w:r w:rsidRPr="008159D4">
              <w:rPr>
                <w:sz w:val="28"/>
                <w:szCs w:val="28"/>
              </w:rPr>
              <w:t>Adoption</w:t>
            </w:r>
          </w:p>
        </w:tc>
        <w:tc>
          <w:tcPr>
            <w:tcW w:w="0" w:type="auto"/>
            <w:vAlign w:val="center"/>
            <w:hideMark/>
          </w:tcPr>
          <w:p w14:paraId="55684DA6" w14:textId="77777777" w:rsidR="008159D4" w:rsidRPr="008159D4" w:rsidRDefault="008159D4" w:rsidP="008159D4">
            <w:pPr>
              <w:rPr>
                <w:sz w:val="28"/>
                <w:szCs w:val="28"/>
              </w:rPr>
            </w:pPr>
            <w:r w:rsidRPr="008159D4">
              <w:rPr>
                <w:sz w:val="28"/>
                <w:szCs w:val="28"/>
              </w:rPr>
              <w:t>Loads data into dashboard</w:t>
            </w:r>
          </w:p>
        </w:tc>
        <w:tc>
          <w:tcPr>
            <w:tcW w:w="0" w:type="auto"/>
            <w:vAlign w:val="center"/>
            <w:hideMark/>
          </w:tcPr>
          <w:p w14:paraId="1D77C714" w14:textId="77777777" w:rsidR="008159D4" w:rsidRPr="008159D4" w:rsidRDefault="008159D4" w:rsidP="008159D4">
            <w:pPr>
              <w:rPr>
                <w:sz w:val="28"/>
                <w:szCs w:val="28"/>
              </w:rPr>
            </w:pPr>
            <w:r w:rsidRPr="008159D4">
              <w:rPr>
                <w:sz w:val="28"/>
                <w:szCs w:val="28"/>
              </w:rPr>
              <w:t>Feels empowered with control</w:t>
            </w:r>
          </w:p>
        </w:tc>
        <w:tc>
          <w:tcPr>
            <w:tcW w:w="0" w:type="auto"/>
            <w:vAlign w:val="center"/>
            <w:hideMark/>
          </w:tcPr>
          <w:p w14:paraId="171D01B7" w14:textId="77777777" w:rsidR="008159D4" w:rsidRPr="008159D4" w:rsidRDefault="008159D4" w:rsidP="008159D4">
            <w:pPr>
              <w:rPr>
                <w:sz w:val="28"/>
                <w:szCs w:val="28"/>
              </w:rPr>
            </w:pPr>
            <w:r w:rsidRPr="008159D4">
              <w:rPr>
                <w:sz w:val="28"/>
                <w:szCs w:val="28"/>
              </w:rPr>
              <w:t>Unsure how to compare states effectively</w:t>
            </w:r>
          </w:p>
        </w:tc>
        <w:tc>
          <w:tcPr>
            <w:tcW w:w="0" w:type="auto"/>
            <w:vAlign w:val="center"/>
            <w:hideMark/>
          </w:tcPr>
          <w:p w14:paraId="4ED78CD7" w14:textId="77777777" w:rsidR="008159D4" w:rsidRPr="008159D4" w:rsidRDefault="008159D4" w:rsidP="008159D4">
            <w:pPr>
              <w:rPr>
                <w:sz w:val="28"/>
                <w:szCs w:val="28"/>
              </w:rPr>
            </w:pPr>
            <w:r w:rsidRPr="008159D4">
              <w:rPr>
                <w:sz w:val="28"/>
                <w:szCs w:val="28"/>
              </w:rPr>
              <w:t>Heatmaps, state-wise bars</w:t>
            </w:r>
          </w:p>
        </w:tc>
      </w:tr>
      <w:tr w:rsidR="008159D4" w:rsidRPr="008159D4" w14:paraId="1FEEA618" w14:textId="77777777" w:rsidTr="008159D4">
        <w:trPr>
          <w:tblCellSpacing w:w="15" w:type="dxa"/>
        </w:trPr>
        <w:tc>
          <w:tcPr>
            <w:tcW w:w="0" w:type="auto"/>
            <w:vAlign w:val="center"/>
            <w:hideMark/>
          </w:tcPr>
          <w:p w14:paraId="2A613B0F" w14:textId="77777777" w:rsidR="008159D4" w:rsidRPr="008159D4" w:rsidRDefault="008159D4" w:rsidP="008159D4">
            <w:pPr>
              <w:rPr>
                <w:sz w:val="28"/>
                <w:szCs w:val="28"/>
              </w:rPr>
            </w:pPr>
            <w:r w:rsidRPr="008159D4">
              <w:rPr>
                <w:sz w:val="28"/>
                <w:szCs w:val="28"/>
              </w:rPr>
              <w:t>Insight</w:t>
            </w:r>
          </w:p>
        </w:tc>
        <w:tc>
          <w:tcPr>
            <w:tcW w:w="0" w:type="auto"/>
            <w:vAlign w:val="center"/>
            <w:hideMark/>
          </w:tcPr>
          <w:p w14:paraId="6F237F5F" w14:textId="77777777" w:rsidR="008159D4" w:rsidRPr="008159D4" w:rsidRDefault="008159D4" w:rsidP="008159D4">
            <w:pPr>
              <w:rPr>
                <w:sz w:val="28"/>
                <w:szCs w:val="28"/>
              </w:rPr>
            </w:pPr>
            <w:r w:rsidRPr="008159D4">
              <w:rPr>
                <w:sz w:val="28"/>
                <w:szCs w:val="28"/>
              </w:rPr>
              <w:t>Discovers long-term drop in manufacturers in some regions</w:t>
            </w:r>
          </w:p>
        </w:tc>
        <w:tc>
          <w:tcPr>
            <w:tcW w:w="0" w:type="auto"/>
            <w:vAlign w:val="center"/>
            <w:hideMark/>
          </w:tcPr>
          <w:p w14:paraId="3FDA3FF2" w14:textId="77777777" w:rsidR="008159D4" w:rsidRPr="008159D4" w:rsidRDefault="008159D4" w:rsidP="008159D4">
            <w:pPr>
              <w:rPr>
                <w:sz w:val="28"/>
                <w:szCs w:val="28"/>
              </w:rPr>
            </w:pPr>
            <w:r w:rsidRPr="008159D4">
              <w:rPr>
                <w:sz w:val="28"/>
                <w:szCs w:val="28"/>
              </w:rPr>
              <w:t>Informed and alert to change</w:t>
            </w:r>
          </w:p>
        </w:tc>
        <w:tc>
          <w:tcPr>
            <w:tcW w:w="0" w:type="auto"/>
            <w:vAlign w:val="center"/>
            <w:hideMark/>
          </w:tcPr>
          <w:p w14:paraId="32D3F810" w14:textId="77777777" w:rsidR="008159D4" w:rsidRPr="008159D4" w:rsidRDefault="008159D4" w:rsidP="008159D4">
            <w:pPr>
              <w:rPr>
                <w:sz w:val="28"/>
                <w:szCs w:val="28"/>
              </w:rPr>
            </w:pPr>
            <w:r w:rsidRPr="008159D4">
              <w:rPr>
                <w:sz w:val="28"/>
                <w:szCs w:val="28"/>
              </w:rPr>
              <w:t>Can't validate assumptions without data context</w:t>
            </w:r>
          </w:p>
        </w:tc>
        <w:tc>
          <w:tcPr>
            <w:tcW w:w="0" w:type="auto"/>
            <w:vAlign w:val="center"/>
            <w:hideMark/>
          </w:tcPr>
          <w:p w14:paraId="08E04CCA" w14:textId="77777777" w:rsidR="008159D4" w:rsidRPr="008159D4" w:rsidRDefault="008159D4" w:rsidP="008159D4">
            <w:pPr>
              <w:rPr>
                <w:sz w:val="28"/>
                <w:szCs w:val="28"/>
              </w:rPr>
            </w:pPr>
            <w:r w:rsidRPr="008159D4">
              <w:rPr>
                <w:sz w:val="28"/>
                <w:szCs w:val="28"/>
              </w:rPr>
              <w:t>Year-over-year comparison visuals</w:t>
            </w:r>
          </w:p>
        </w:tc>
      </w:tr>
      <w:tr w:rsidR="008159D4" w:rsidRPr="008159D4" w14:paraId="3A8FC909" w14:textId="77777777" w:rsidTr="008159D4">
        <w:trPr>
          <w:tblCellSpacing w:w="15" w:type="dxa"/>
        </w:trPr>
        <w:tc>
          <w:tcPr>
            <w:tcW w:w="0" w:type="auto"/>
            <w:vAlign w:val="center"/>
            <w:hideMark/>
          </w:tcPr>
          <w:p w14:paraId="2166AFDA" w14:textId="77777777" w:rsidR="008159D4" w:rsidRPr="008159D4" w:rsidRDefault="008159D4" w:rsidP="008159D4">
            <w:pPr>
              <w:rPr>
                <w:sz w:val="28"/>
                <w:szCs w:val="28"/>
              </w:rPr>
            </w:pPr>
            <w:r w:rsidRPr="008159D4">
              <w:rPr>
                <w:sz w:val="28"/>
                <w:szCs w:val="28"/>
              </w:rPr>
              <w:t>Action</w:t>
            </w:r>
          </w:p>
        </w:tc>
        <w:tc>
          <w:tcPr>
            <w:tcW w:w="0" w:type="auto"/>
            <w:vAlign w:val="center"/>
            <w:hideMark/>
          </w:tcPr>
          <w:p w14:paraId="7B74FC75" w14:textId="77777777" w:rsidR="008159D4" w:rsidRPr="008159D4" w:rsidRDefault="008159D4" w:rsidP="008159D4">
            <w:pPr>
              <w:rPr>
                <w:sz w:val="28"/>
                <w:szCs w:val="28"/>
              </w:rPr>
            </w:pPr>
            <w:r w:rsidRPr="008159D4">
              <w:rPr>
                <w:sz w:val="28"/>
                <w:szCs w:val="28"/>
              </w:rPr>
              <w:t>Recommends focus on top states or invests in struggling areas</w:t>
            </w:r>
          </w:p>
        </w:tc>
        <w:tc>
          <w:tcPr>
            <w:tcW w:w="0" w:type="auto"/>
            <w:vAlign w:val="center"/>
            <w:hideMark/>
          </w:tcPr>
          <w:p w14:paraId="52061288" w14:textId="77777777" w:rsidR="008159D4" w:rsidRPr="008159D4" w:rsidRDefault="008159D4" w:rsidP="008159D4">
            <w:pPr>
              <w:rPr>
                <w:sz w:val="28"/>
                <w:szCs w:val="28"/>
              </w:rPr>
            </w:pPr>
            <w:r w:rsidRPr="008159D4">
              <w:rPr>
                <w:sz w:val="28"/>
                <w:szCs w:val="28"/>
              </w:rPr>
              <w:t>Confident in strategy and decisions</w:t>
            </w:r>
          </w:p>
        </w:tc>
        <w:tc>
          <w:tcPr>
            <w:tcW w:w="0" w:type="auto"/>
            <w:vAlign w:val="center"/>
            <w:hideMark/>
          </w:tcPr>
          <w:p w14:paraId="4E01D953" w14:textId="77777777" w:rsidR="008159D4" w:rsidRPr="008159D4" w:rsidRDefault="008159D4" w:rsidP="008159D4">
            <w:pPr>
              <w:rPr>
                <w:sz w:val="28"/>
                <w:szCs w:val="28"/>
              </w:rPr>
            </w:pPr>
            <w:r w:rsidRPr="008159D4">
              <w:rPr>
                <w:sz w:val="28"/>
                <w:szCs w:val="28"/>
              </w:rPr>
              <w:t>Lacks presentation tools</w:t>
            </w:r>
          </w:p>
        </w:tc>
        <w:tc>
          <w:tcPr>
            <w:tcW w:w="0" w:type="auto"/>
            <w:vAlign w:val="center"/>
            <w:hideMark/>
          </w:tcPr>
          <w:p w14:paraId="37FB30E6" w14:textId="77777777" w:rsidR="008159D4" w:rsidRPr="008159D4" w:rsidRDefault="008159D4" w:rsidP="008159D4">
            <w:pPr>
              <w:rPr>
                <w:sz w:val="28"/>
                <w:szCs w:val="28"/>
              </w:rPr>
            </w:pPr>
            <w:r w:rsidRPr="008159D4">
              <w:rPr>
                <w:sz w:val="28"/>
                <w:szCs w:val="28"/>
              </w:rPr>
              <w:t>Story dashboard + export features</w:t>
            </w:r>
          </w:p>
        </w:tc>
      </w:tr>
      <w:tr w:rsidR="008159D4" w:rsidRPr="008159D4" w14:paraId="30BC8ADD" w14:textId="77777777" w:rsidTr="008159D4">
        <w:trPr>
          <w:tblCellSpacing w:w="15" w:type="dxa"/>
        </w:trPr>
        <w:tc>
          <w:tcPr>
            <w:tcW w:w="0" w:type="auto"/>
            <w:vAlign w:val="center"/>
            <w:hideMark/>
          </w:tcPr>
          <w:p w14:paraId="3920442C" w14:textId="77777777" w:rsidR="008159D4" w:rsidRPr="008159D4" w:rsidRDefault="008159D4" w:rsidP="008159D4">
            <w:pPr>
              <w:rPr>
                <w:sz w:val="28"/>
                <w:szCs w:val="28"/>
              </w:rPr>
            </w:pPr>
            <w:r w:rsidRPr="008159D4">
              <w:rPr>
                <w:sz w:val="28"/>
                <w:szCs w:val="28"/>
              </w:rPr>
              <w:t>Feedback</w:t>
            </w:r>
          </w:p>
        </w:tc>
        <w:tc>
          <w:tcPr>
            <w:tcW w:w="0" w:type="auto"/>
            <w:vAlign w:val="center"/>
            <w:hideMark/>
          </w:tcPr>
          <w:p w14:paraId="25E42706" w14:textId="77777777" w:rsidR="008159D4" w:rsidRPr="008159D4" w:rsidRDefault="008159D4" w:rsidP="008159D4">
            <w:pPr>
              <w:rPr>
                <w:sz w:val="28"/>
                <w:szCs w:val="28"/>
              </w:rPr>
            </w:pPr>
            <w:r w:rsidRPr="008159D4">
              <w:rPr>
                <w:sz w:val="28"/>
                <w:szCs w:val="28"/>
              </w:rPr>
              <w:t>Shares dashboard with leadership</w:t>
            </w:r>
          </w:p>
        </w:tc>
        <w:tc>
          <w:tcPr>
            <w:tcW w:w="0" w:type="auto"/>
            <w:vAlign w:val="center"/>
            <w:hideMark/>
          </w:tcPr>
          <w:p w14:paraId="3CB9DF41" w14:textId="77777777" w:rsidR="008159D4" w:rsidRPr="008159D4" w:rsidRDefault="008159D4" w:rsidP="008159D4">
            <w:pPr>
              <w:rPr>
                <w:sz w:val="28"/>
                <w:szCs w:val="28"/>
              </w:rPr>
            </w:pPr>
            <w:r w:rsidRPr="008159D4">
              <w:rPr>
                <w:sz w:val="28"/>
                <w:szCs w:val="28"/>
              </w:rPr>
              <w:t>Empowered and aligned as a team</w:t>
            </w:r>
          </w:p>
        </w:tc>
        <w:tc>
          <w:tcPr>
            <w:tcW w:w="0" w:type="auto"/>
            <w:vAlign w:val="center"/>
            <w:hideMark/>
          </w:tcPr>
          <w:p w14:paraId="41B6A4CB" w14:textId="77777777" w:rsidR="008159D4" w:rsidRPr="008159D4" w:rsidRDefault="008159D4" w:rsidP="008159D4">
            <w:pPr>
              <w:rPr>
                <w:sz w:val="28"/>
                <w:szCs w:val="28"/>
              </w:rPr>
            </w:pPr>
            <w:r w:rsidRPr="008159D4">
              <w:rPr>
                <w:sz w:val="28"/>
                <w:szCs w:val="28"/>
              </w:rPr>
              <w:t>Wants to customize visuals for deeper segmentation</w:t>
            </w:r>
          </w:p>
        </w:tc>
        <w:tc>
          <w:tcPr>
            <w:tcW w:w="0" w:type="auto"/>
            <w:vAlign w:val="center"/>
            <w:hideMark/>
          </w:tcPr>
          <w:p w14:paraId="16DCD3F8" w14:textId="77777777" w:rsidR="008159D4" w:rsidRPr="008159D4" w:rsidRDefault="008159D4" w:rsidP="008159D4">
            <w:pPr>
              <w:rPr>
                <w:sz w:val="28"/>
                <w:szCs w:val="28"/>
              </w:rPr>
            </w:pPr>
            <w:r w:rsidRPr="008159D4">
              <w:rPr>
                <w:sz w:val="28"/>
                <w:szCs w:val="28"/>
              </w:rPr>
              <w:t>Tableau Story + filters + export to PDF/PNG</w:t>
            </w:r>
          </w:p>
        </w:tc>
      </w:tr>
    </w:tbl>
    <w:p w14:paraId="4C281BD9" w14:textId="77777777" w:rsidR="008159D4" w:rsidRPr="008159D4" w:rsidRDefault="00000000" w:rsidP="008159D4">
      <w:pPr>
        <w:rPr>
          <w:sz w:val="28"/>
          <w:szCs w:val="28"/>
        </w:rPr>
      </w:pPr>
      <w:r>
        <w:rPr>
          <w:sz w:val="28"/>
          <w:szCs w:val="28"/>
        </w:rPr>
        <w:pict w14:anchorId="24280EDB">
          <v:rect id="_x0000_i1025" style="width:0;height:1.5pt" o:hralign="center" o:hrstd="t" o:hr="t" fillcolor="#a0a0a0" stroked="f"/>
        </w:pict>
      </w:r>
    </w:p>
    <w:p w14:paraId="39C12C53" w14:textId="77777777" w:rsidR="008159D4" w:rsidRPr="008159D4" w:rsidRDefault="008159D4" w:rsidP="008159D4">
      <w:pPr>
        <w:pStyle w:val="Heading2"/>
      </w:pPr>
      <w:r w:rsidRPr="008159D4">
        <w:t>3.2 Solution Requirement</w:t>
      </w:r>
    </w:p>
    <w:p w14:paraId="42CE337C" w14:textId="77777777" w:rsidR="008159D4" w:rsidRPr="008159D4" w:rsidRDefault="008159D4" w:rsidP="008159D4">
      <w:pPr>
        <w:rPr>
          <w:b/>
          <w:bCs/>
          <w:sz w:val="28"/>
          <w:szCs w:val="28"/>
        </w:rPr>
      </w:pPr>
      <w:r w:rsidRPr="008159D4">
        <w:rPr>
          <w:b/>
          <w:bCs/>
          <w:sz w:val="28"/>
          <w:szCs w:val="28"/>
        </w:rPr>
        <w:t>Functional Requirements (FRs)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1"/>
        <w:gridCol w:w="3048"/>
        <w:gridCol w:w="6047"/>
      </w:tblGrid>
      <w:tr w:rsidR="008159D4" w:rsidRPr="008159D4" w14:paraId="527A98AA" w14:textId="77777777" w:rsidTr="008159D4">
        <w:trPr>
          <w:tblHeader/>
          <w:tblCellSpacing w:w="15" w:type="dxa"/>
        </w:trPr>
        <w:tc>
          <w:tcPr>
            <w:tcW w:w="0" w:type="auto"/>
            <w:vAlign w:val="center"/>
            <w:hideMark/>
          </w:tcPr>
          <w:p w14:paraId="7B99F2E3" w14:textId="77777777" w:rsidR="008159D4" w:rsidRPr="008159D4" w:rsidRDefault="008159D4" w:rsidP="008159D4">
            <w:pPr>
              <w:rPr>
                <w:sz w:val="28"/>
                <w:szCs w:val="28"/>
              </w:rPr>
            </w:pPr>
            <w:r w:rsidRPr="008159D4">
              <w:rPr>
                <w:sz w:val="28"/>
                <w:szCs w:val="28"/>
              </w:rPr>
              <w:t>FR No.</w:t>
            </w:r>
          </w:p>
        </w:tc>
        <w:tc>
          <w:tcPr>
            <w:tcW w:w="0" w:type="auto"/>
            <w:vAlign w:val="center"/>
            <w:hideMark/>
          </w:tcPr>
          <w:p w14:paraId="5C07DC4F" w14:textId="77777777" w:rsidR="008159D4" w:rsidRPr="008159D4" w:rsidRDefault="008159D4" w:rsidP="008159D4">
            <w:pPr>
              <w:rPr>
                <w:sz w:val="28"/>
                <w:szCs w:val="28"/>
              </w:rPr>
            </w:pPr>
            <w:r w:rsidRPr="008159D4">
              <w:rPr>
                <w:sz w:val="28"/>
                <w:szCs w:val="28"/>
              </w:rPr>
              <w:t>Functional Requirement (Epic)</w:t>
            </w:r>
          </w:p>
        </w:tc>
        <w:tc>
          <w:tcPr>
            <w:tcW w:w="0" w:type="auto"/>
            <w:vAlign w:val="center"/>
            <w:hideMark/>
          </w:tcPr>
          <w:p w14:paraId="349BA7A1" w14:textId="77777777" w:rsidR="008159D4" w:rsidRPr="008159D4" w:rsidRDefault="008159D4" w:rsidP="008159D4">
            <w:pPr>
              <w:rPr>
                <w:sz w:val="28"/>
                <w:szCs w:val="28"/>
              </w:rPr>
            </w:pPr>
            <w:r w:rsidRPr="008159D4">
              <w:rPr>
                <w:sz w:val="28"/>
                <w:szCs w:val="28"/>
              </w:rPr>
              <w:t>Sub-Requirement (Story / Sub-Task)</w:t>
            </w:r>
          </w:p>
        </w:tc>
      </w:tr>
      <w:tr w:rsidR="008159D4" w:rsidRPr="008159D4" w14:paraId="234BE6EB" w14:textId="77777777" w:rsidTr="008159D4">
        <w:trPr>
          <w:tblCellSpacing w:w="15" w:type="dxa"/>
        </w:trPr>
        <w:tc>
          <w:tcPr>
            <w:tcW w:w="0" w:type="auto"/>
            <w:vAlign w:val="center"/>
            <w:hideMark/>
          </w:tcPr>
          <w:p w14:paraId="443F8F0B" w14:textId="77777777" w:rsidR="008159D4" w:rsidRPr="008159D4" w:rsidRDefault="008159D4" w:rsidP="008159D4">
            <w:pPr>
              <w:rPr>
                <w:sz w:val="28"/>
                <w:szCs w:val="28"/>
              </w:rPr>
            </w:pPr>
            <w:r w:rsidRPr="008159D4">
              <w:rPr>
                <w:sz w:val="28"/>
                <w:szCs w:val="28"/>
              </w:rPr>
              <w:t>FR-1</w:t>
            </w:r>
          </w:p>
        </w:tc>
        <w:tc>
          <w:tcPr>
            <w:tcW w:w="0" w:type="auto"/>
            <w:vAlign w:val="center"/>
            <w:hideMark/>
          </w:tcPr>
          <w:p w14:paraId="555F784E" w14:textId="77777777" w:rsidR="008159D4" w:rsidRPr="008159D4" w:rsidRDefault="008159D4" w:rsidP="008159D4">
            <w:pPr>
              <w:rPr>
                <w:sz w:val="28"/>
                <w:szCs w:val="28"/>
              </w:rPr>
            </w:pPr>
            <w:r w:rsidRPr="008159D4">
              <w:rPr>
                <w:sz w:val="28"/>
                <w:szCs w:val="28"/>
              </w:rPr>
              <w:t>Upload Data</w:t>
            </w:r>
          </w:p>
        </w:tc>
        <w:tc>
          <w:tcPr>
            <w:tcW w:w="0" w:type="auto"/>
            <w:vAlign w:val="center"/>
            <w:hideMark/>
          </w:tcPr>
          <w:p w14:paraId="4A9723F9" w14:textId="77777777" w:rsidR="008159D4" w:rsidRPr="008159D4" w:rsidRDefault="008159D4" w:rsidP="008159D4">
            <w:pPr>
              <w:rPr>
                <w:sz w:val="28"/>
                <w:szCs w:val="28"/>
              </w:rPr>
            </w:pPr>
            <w:r w:rsidRPr="008159D4">
              <w:rPr>
                <w:sz w:val="28"/>
                <w:szCs w:val="28"/>
              </w:rPr>
              <w:t>Upload US Toy Manufacturers – 2005 to 2016.csv dataset into Tableau</w:t>
            </w:r>
          </w:p>
        </w:tc>
      </w:tr>
      <w:tr w:rsidR="008159D4" w:rsidRPr="008159D4" w14:paraId="598BEA7E" w14:textId="77777777" w:rsidTr="008159D4">
        <w:trPr>
          <w:tblCellSpacing w:w="15" w:type="dxa"/>
        </w:trPr>
        <w:tc>
          <w:tcPr>
            <w:tcW w:w="0" w:type="auto"/>
            <w:vAlign w:val="center"/>
            <w:hideMark/>
          </w:tcPr>
          <w:p w14:paraId="31E68895" w14:textId="77777777" w:rsidR="008159D4" w:rsidRPr="008159D4" w:rsidRDefault="008159D4" w:rsidP="008159D4">
            <w:pPr>
              <w:rPr>
                <w:sz w:val="28"/>
                <w:szCs w:val="28"/>
              </w:rPr>
            </w:pPr>
            <w:r w:rsidRPr="008159D4">
              <w:rPr>
                <w:sz w:val="28"/>
                <w:szCs w:val="28"/>
              </w:rPr>
              <w:t>FR-2</w:t>
            </w:r>
          </w:p>
        </w:tc>
        <w:tc>
          <w:tcPr>
            <w:tcW w:w="0" w:type="auto"/>
            <w:vAlign w:val="center"/>
            <w:hideMark/>
          </w:tcPr>
          <w:p w14:paraId="74129358" w14:textId="77777777" w:rsidR="008159D4" w:rsidRPr="008159D4" w:rsidRDefault="008159D4" w:rsidP="008159D4">
            <w:pPr>
              <w:rPr>
                <w:sz w:val="28"/>
                <w:szCs w:val="28"/>
              </w:rPr>
            </w:pPr>
            <w:r w:rsidRPr="008159D4">
              <w:rPr>
                <w:sz w:val="28"/>
                <w:szCs w:val="28"/>
              </w:rPr>
              <w:t>Data Preprocessing</w:t>
            </w:r>
          </w:p>
        </w:tc>
        <w:tc>
          <w:tcPr>
            <w:tcW w:w="0" w:type="auto"/>
            <w:vAlign w:val="center"/>
            <w:hideMark/>
          </w:tcPr>
          <w:p w14:paraId="07AB814C" w14:textId="77777777" w:rsidR="008159D4" w:rsidRPr="008159D4" w:rsidRDefault="008159D4" w:rsidP="008159D4">
            <w:pPr>
              <w:rPr>
                <w:sz w:val="28"/>
                <w:szCs w:val="28"/>
              </w:rPr>
            </w:pPr>
            <w:r w:rsidRPr="008159D4">
              <w:rPr>
                <w:sz w:val="28"/>
                <w:szCs w:val="28"/>
              </w:rPr>
              <w:t>Clean nulls, convert year to datetime, rename long headers</w:t>
            </w:r>
          </w:p>
        </w:tc>
      </w:tr>
      <w:tr w:rsidR="008159D4" w:rsidRPr="008159D4" w14:paraId="581FBF6D" w14:textId="77777777" w:rsidTr="008159D4">
        <w:trPr>
          <w:tblCellSpacing w:w="15" w:type="dxa"/>
        </w:trPr>
        <w:tc>
          <w:tcPr>
            <w:tcW w:w="0" w:type="auto"/>
            <w:vAlign w:val="center"/>
            <w:hideMark/>
          </w:tcPr>
          <w:p w14:paraId="67AFD237" w14:textId="77777777" w:rsidR="008159D4" w:rsidRPr="008159D4" w:rsidRDefault="008159D4" w:rsidP="008159D4">
            <w:pPr>
              <w:rPr>
                <w:sz w:val="28"/>
                <w:szCs w:val="28"/>
              </w:rPr>
            </w:pPr>
            <w:r w:rsidRPr="008159D4">
              <w:rPr>
                <w:sz w:val="28"/>
                <w:szCs w:val="28"/>
              </w:rPr>
              <w:lastRenderedPageBreak/>
              <w:t>FR-3</w:t>
            </w:r>
          </w:p>
        </w:tc>
        <w:tc>
          <w:tcPr>
            <w:tcW w:w="0" w:type="auto"/>
            <w:vAlign w:val="center"/>
            <w:hideMark/>
          </w:tcPr>
          <w:p w14:paraId="5F207E24" w14:textId="77777777" w:rsidR="008159D4" w:rsidRPr="008159D4" w:rsidRDefault="008159D4" w:rsidP="008159D4">
            <w:pPr>
              <w:rPr>
                <w:sz w:val="28"/>
                <w:szCs w:val="28"/>
              </w:rPr>
            </w:pPr>
            <w:r w:rsidRPr="008159D4">
              <w:rPr>
                <w:sz w:val="28"/>
                <w:szCs w:val="28"/>
              </w:rPr>
              <w:t>Visualize National Trend</w:t>
            </w:r>
          </w:p>
        </w:tc>
        <w:tc>
          <w:tcPr>
            <w:tcW w:w="0" w:type="auto"/>
            <w:vAlign w:val="center"/>
            <w:hideMark/>
          </w:tcPr>
          <w:p w14:paraId="7C941613" w14:textId="77777777" w:rsidR="008159D4" w:rsidRPr="008159D4" w:rsidRDefault="008159D4" w:rsidP="008159D4">
            <w:pPr>
              <w:rPr>
                <w:sz w:val="28"/>
                <w:szCs w:val="28"/>
              </w:rPr>
            </w:pPr>
            <w:r w:rsidRPr="008159D4">
              <w:rPr>
                <w:sz w:val="28"/>
                <w:szCs w:val="28"/>
              </w:rPr>
              <w:t>Line chart showing manufacturers per year</w:t>
            </w:r>
          </w:p>
        </w:tc>
      </w:tr>
      <w:tr w:rsidR="008159D4" w:rsidRPr="008159D4" w14:paraId="2F81406B" w14:textId="77777777" w:rsidTr="008159D4">
        <w:trPr>
          <w:tblCellSpacing w:w="15" w:type="dxa"/>
        </w:trPr>
        <w:tc>
          <w:tcPr>
            <w:tcW w:w="0" w:type="auto"/>
            <w:vAlign w:val="center"/>
            <w:hideMark/>
          </w:tcPr>
          <w:p w14:paraId="54FFA16C" w14:textId="77777777" w:rsidR="008159D4" w:rsidRPr="008159D4" w:rsidRDefault="008159D4" w:rsidP="008159D4">
            <w:pPr>
              <w:rPr>
                <w:sz w:val="28"/>
                <w:szCs w:val="28"/>
              </w:rPr>
            </w:pPr>
            <w:r w:rsidRPr="008159D4">
              <w:rPr>
                <w:sz w:val="28"/>
                <w:szCs w:val="28"/>
              </w:rPr>
              <w:t>FR-4</w:t>
            </w:r>
          </w:p>
        </w:tc>
        <w:tc>
          <w:tcPr>
            <w:tcW w:w="0" w:type="auto"/>
            <w:vAlign w:val="center"/>
            <w:hideMark/>
          </w:tcPr>
          <w:p w14:paraId="6DE08A7E" w14:textId="77777777" w:rsidR="008159D4" w:rsidRPr="008159D4" w:rsidRDefault="008159D4" w:rsidP="008159D4">
            <w:pPr>
              <w:rPr>
                <w:sz w:val="28"/>
                <w:szCs w:val="28"/>
              </w:rPr>
            </w:pPr>
            <w:r w:rsidRPr="008159D4">
              <w:rPr>
                <w:sz w:val="28"/>
                <w:szCs w:val="28"/>
              </w:rPr>
              <w:t>Compare States</w:t>
            </w:r>
          </w:p>
        </w:tc>
        <w:tc>
          <w:tcPr>
            <w:tcW w:w="0" w:type="auto"/>
            <w:vAlign w:val="center"/>
            <w:hideMark/>
          </w:tcPr>
          <w:p w14:paraId="5A2DF0F1" w14:textId="77777777" w:rsidR="008159D4" w:rsidRPr="008159D4" w:rsidRDefault="008159D4" w:rsidP="008159D4">
            <w:pPr>
              <w:rPr>
                <w:sz w:val="28"/>
                <w:szCs w:val="28"/>
              </w:rPr>
            </w:pPr>
            <w:r w:rsidRPr="008159D4">
              <w:rPr>
                <w:sz w:val="28"/>
                <w:szCs w:val="28"/>
              </w:rPr>
              <w:t>Bar chart comparing state-wise manufacturer count</w:t>
            </w:r>
          </w:p>
        </w:tc>
      </w:tr>
      <w:tr w:rsidR="008159D4" w:rsidRPr="008159D4" w14:paraId="03F7B096" w14:textId="77777777" w:rsidTr="008159D4">
        <w:trPr>
          <w:tblCellSpacing w:w="15" w:type="dxa"/>
        </w:trPr>
        <w:tc>
          <w:tcPr>
            <w:tcW w:w="0" w:type="auto"/>
            <w:vAlign w:val="center"/>
            <w:hideMark/>
          </w:tcPr>
          <w:p w14:paraId="0C910DCF" w14:textId="77777777" w:rsidR="008159D4" w:rsidRPr="008159D4" w:rsidRDefault="008159D4" w:rsidP="008159D4">
            <w:pPr>
              <w:rPr>
                <w:sz w:val="28"/>
                <w:szCs w:val="28"/>
              </w:rPr>
            </w:pPr>
            <w:r w:rsidRPr="008159D4">
              <w:rPr>
                <w:sz w:val="28"/>
                <w:szCs w:val="28"/>
              </w:rPr>
              <w:t>FR-5</w:t>
            </w:r>
          </w:p>
        </w:tc>
        <w:tc>
          <w:tcPr>
            <w:tcW w:w="0" w:type="auto"/>
            <w:vAlign w:val="center"/>
            <w:hideMark/>
          </w:tcPr>
          <w:p w14:paraId="33CB75DF" w14:textId="77777777" w:rsidR="008159D4" w:rsidRPr="008159D4" w:rsidRDefault="008159D4" w:rsidP="008159D4">
            <w:pPr>
              <w:rPr>
                <w:sz w:val="28"/>
                <w:szCs w:val="28"/>
              </w:rPr>
            </w:pPr>
            <w:r w:rsidRPr="008159D4">
              <w:rPr>
                <w:sz w:val="28"/>
                <w:szCs w:val="28"/>
              </w:rPr>
              <w:t>Highlight Changes</w:t>
            </w:r>
          </w:p>
        </w:tc>
        <w:tc>
          <w:tcPr>
            <w:tcW w:w="0" w:type="auto"/>
            <w:vAlign w:val="center"/>
            <w:hideMark/>
          </w:tcPr>
          <w:p w14:paraId="1F75C448" w14:textId="77777777" w:rsidR="008159D4" w:rsidRPr="008159D4" w:rsidRDefault="008159D4" w:rsidP="008159D4">
            <w:pPr>
              <w:rPr>
                <w:sz w:val="28"/>
                <w:szCs w:val="28"/>
              </w:rPr>
            </w:pPr>
            <w:r w:rsidRPr="008159D4">
              <w:rPr>
                <w:sz w:val="28"/>
                <w:szCs w:val="28"/>
              </w:rPr>
              <w:t>Heatmap showing manufacturer count over time per state</w:t>
            </w:r>
          </w:p>
        </w:tc>
      </w:tr>
      <w:tr w:rsidR="008159D4" w:rsidRPr="008159D4" w14:paraId="5E78BAF0" w14:textId="77777777" w:rsidTr="008159D4">
        <w:trPr>
          <w:tblCellSpacing w:w="15" w:type="dxa"/>
        </w:trPr>
        <w:tc>
          <w:tcPr>
            <w:tcW w:w="0" w:type="auto"/>
            <w:vAlign w:val="center"/>
            <w:hideMark/>
          </w:tcPr>
          <w:p w14:paraId="503E2755" w14:textId="77777777" w:rsidR="008159D4" w:rsidRPr="008159D4" w:rsidRDefault="008159D4" w:rsidP="008159D4">
            <w:pPr>
              <w:rPr>
                <w:sz w:val="28"/>
                <w:szCs w:val="28"/>
              </w:rPr>
            </w:pPr>
            <w:r w:rsidRPr="008159D4">
              <w:rPr>
                <w:sz w:val="28"/>
                <w:szCs w:val="28"/>
              </w:rPr>
              <w:t>FR-6</w:t>
            </w:r>
          </w:p>
        </w:tc>
        <w:tc>
          <w:tcPr>
            <w:tcW w:w="0" w:type="auto"/>
            <w:vAlign w:val="center"/>
            <w:hideMark/>
          </w:tcPr>
          <w:p w14:paraId="7B77D499" w14:textId="77777777" w:rsidR="008159D4" w:rsidRPr="008159D4" w:rsidRDefault="008159D4" w:rsidP="008159D4">
            <w:pPr>
              <w:rPr>
                <w:sz w:val="28"/>
                <w:szCs w:val="28"/>
              </w:rPr>
            </w:pPr>
            <w:r w:rsidRPr="008159D4">
              <w:rPr>
                <w:sz w:val="28"/>
                <w:szCs w:val="28"/>
              </w:rPr>
              <w:t>Geographic View</w:t>
            </w:r>
          </w:p>
        </w:tc>
        <w:tc>
          <w:tcPr>
            <w:tcW w:w="0" w:type="auto"/>
            <w:vAlign w:val="center"/>
            <w:hideMark/>
          </w:tcPr>
          <w:p w14:paraId="3F23E0ED" w14:textId="77777777" w:rsidR="008159D4" w:rsidRPr="008159D4" w:rsidRDefault="008159D4" w:rsidP="008159D4">
            <w:pPr>
              <w:rPr>
                <w:sz w:val="28"/>
                <w:szCs w:val="28"/>
              </w:rPr>
            </w:pPr>
            <w:r w:rsidRPr="008159D4">
              <w:rPr>
                <w:sz w:val="28"/>
                <w:szCs w:val="28"/>
              </w:rPr>
              <w:t>U.S. map showing manufacturing strength</w:t>
            </w:r>
          </w:p>
        </w:tc>
      </w:tr>
      <w:tr w:rsidR="008159D4" w:rsidRPr="008159D4" w14:paraId="023148E1" w14:textId="77777777" w:rsidTr="008159D4">
        <w:trPr>
          <w:tblCellSpacing w:w="15" w:type="dxa"/>
        </w:trPr>
        <w:tc>
          <w:tcPr>
            <w:tcW w:w="0" w:type="auto"/>
            <w:vAlign w:val="center"/>
            <w:hideMark/>
          </w:tcPr>
          <w:p w14:paraId="58A87708" w14:textId="77777777" w:rsidR="008159D4" w:rsidRPr="008159D4" w:rsidRDefault="008159D4" w:rsidP="008159D4">
            <w:pPr>
              <w:rPr>
                <w:sz w:val="28"/>
                <w:szCs w:val="28"/>
              </w:rPr>
            </w:pPr>
            <w:r w:rsidRPr="008159D4">
              <w:rPr>
                <w:sz w:val="28"/>
                <w:szCs w:val="28"/>
              </w:rPr>
              <w:t>FR-7</w:t>
            </w:r>
          </w:p>
        </w:tc>
        <w:tc>
          <w:tcPr>
            <w:tcW w:w="0" w:type="auto"/>
            <w:vAlign w:val="center"/>
            <w:hideMark/>
          </w:tcPr>
          <w:p w14:paraId="51EB52AF" w14:textId="77777777" w:rsidR="008159D4" w:rsidRPr="008159D4" w:rsidRDefault="008159D4" w:rsidP="008159D4">
            <w:pPr>
              <w:rPr>
                <w:sz w:val="28"/>
                <w:szCs w:val="28"/>
              </w:rPr>
            </w:pPr>
            <w:r w:rsidRPr="008159D4">
              <w:rPr>
                <w:sz w:val="28"/>
                <w:szCs w:val="28"/>
              </w:rPr>
              <w:t>Visual Storytelling</w:t>
            </w:r>
          </w:p>
        </w:tc>
        <w:tc>
          <w:tcPr>
            <w:tcW w:w="0" w:type="auto"/>
            <w:vAlign w:val="center"/>
            <w:hideMark/>
          </w:tcPr>
          <w:p w14:paraId="4BCFE92D" w14:textId="77777777" w:rsidR="008159D4" w:rsidRPr="008159D4" w:rsidRDefault="008159D4" w:rsidP="008159D4">
            <w:pPr>
              <w:rPr>
                <w:sz w:val="28"/>
                <w:szCs w:val="28"/>
              </w:rPr>
            </w:pPr>
            <w:r w:rsidRPr="008159D4">
              <w:rPr>
                <w:sz w:val="28"/>
                <w:szCs w:val="28"/>
              </w:rPr>
              <w:t>Create Tableau Story for structured presentation</w:t>
            </w:r>
          </w:p>
        </w:tc>
      </w:tr>
      <w:tr w:rsidR="008159D4" w:rsidRPr="008159D4" w14:paraId="059B48C0" w14:textId="77777777" w:rsidTr="008159D4">
        <w:trPr>
          <w:tblCellSpacing w:w="15" w:type="dxa"/>
        </w:trPr>
        <w:tc>
          <w:tcPr>
            <w:tcW w:w="0" w:type="auto"/>
            <w:vAlign w:val="center"/>
            <w:hideMark/>
          </w:tcPr>
          <w:p w14:paraId="37C597EF" w14:textId="77777777" w:rsidR="008159D4" w:rsidRPr="008159D4" w:rsidRDefault="008159D4" w:rsidP="008159D4">
            <w:pPr>
              <w:rPr>
                <w:sz w:val="28"/>
                <w:szCs w:val="28"/>
              </w:rPr>
            </w:pPr>
            <w:r w:rsidRPr="008159D4">
              <w:rPr>
                <w:sz w:val="28"/>
                <w:szCs w:val="28"/>
              </w:rPr>
              <w:t>FR-8</w:t>
            </w:r>
          </w:p>
        </w:tc>
        <w:tc>
          <w:tcPr>
            <w:tcW w:w="0" w:type="auto"/>
            <w:vAlign w:val="center"/>
            <w:hideMark/>
          </w:tcPr>
          <w:p w14:paraId="32628E82" w14:textId="77777777" w:rsidR="008159D4" w:rsidRPr="008159D4" w:rsidRDefault="008159D4" w:rsidP="008159D4">
            <w:pPr>
              <w:rPr>
                <w:sz w:val="28"/>
                <w:szCs w:val="28"/>
              </w:rPr>
            </w:pPr>
            <w:r w:rsidRPr="008159D4">
              <w:rPr>
                <w:sz w:val="28"/>
                <w:szCs w:val="28"/>
              </w:rPr>
              <w:t>Add Filters</w:t>
            </w:r>
          </w:p>
        </w:tc>
        <w:tc>
          <w:tcPr>
            <w:tcW w:w="0" w:type="auto"/>
            <w:vAlign w:val="center"/>
            <w:hideMark/>
          </w:tcPr>
          <w:p w14:paraId="0A01E42D" w14:textId="77777777" w:rsidR="008159D4" w:rsidRPr="008159D4" w:rsidRDefault="008159D4" w:rsidP="008159D4">
            <w:pPr>
              <w:rPr>
                <w:sz w:val="28"/>
                <w:szCs w:val="28"/>
              </w:rPr>
            </w:pPr>
            <w:r w:rsidRPr="008159D4">
              <w:rPr>
                <w:sz w:val="28"/>
                <w:szCs w:val="28"/>
              </w:rPr>
              <w:t>Filters for year, state, top/bottom performance</w:t>
            </w:r>
          </w:p>
        </w:tc>
      </w:tr>
      <w:tr w:rsidR="008159D4" w:rsidRPr="008159D4" w14:paraId="1B91045A" w14:textId="77777777" w:rsidTr="008159D4">
        <w:trPr>
          <w:tblCellSpacing w:w="15" w:type="dxa"/>
        </w:trPr>
        <w:tc>
          <w:tcPr>
            <w:tcW w:w="0" w:type="auto"/>
            <w:vAlign w:val="center"/>
            <w:hideMark/>
          </w:tcPr>
          <w:p w14:paraId="31429C48" w14:textId="77777777" w:rsidR="008159D4" w:rsidRPr="008159D4" w:rsidRDefault="008159D4" w:rsidP="008159D4">
            <w:pPr>
              <w:rPr>
                <w:sz w:val="28"/>
                <w:szCs w:val="28"/>
              </w:rPr>
            </w:pPr>
            <w:r w:rsidRPr="008159D4">
              <w:rPr>
                <w:sz w:val="28"/>
                <w:szCs w:val="28"/>
              </w:rPr>
              <w:t>FR-9</w:t>
            </w:r>
          </w:p>
        </w:tc>
        <w:tc>
          <w:tcPr>
            <w:tcW w:w="0" w:type="auto"/>
            <w:vAlign w:val="center"/>
            <w:hideMark/>
          </w:tcPr>
          <w:p w14:paraId="63724847" w14:textId="77777777" w:rsidR="008159D4" w:rsidRPr="008159D4" w:rsidRDefault="008159D4" w:rsidP="008159D4">
            <w:pPr>
              <w:rPr>
                <w:sz w:val="28"/>
                <w:szCs w:val="28"/>
              </w:rPr>
            </w:pPr>
            <w:r w:rsidRPr="008159D4">
              <w:rPr>
                <w:sz w:val="28"/>
                <w:szCs w:val="28"/>
              </w:rPr>
              <w:t>Export Options</w:t>
            </w:r>
          </w:p>
        </w:tc>
        <w:tc>
          <w:tcPr>
            <w:tcW w:w="0" w:type="auto"/>
            <w:vAlign w:val="center"/>
            <w:hideMark/>
          </w:tcPr>
          <w:p w14:paraId="324BA8A1" w14:textId="77777777" w:rsidR="008159D4" w:rsidRPr="008159D4" w:rsidRDefault="008159D4" w:rsidP="008159D4">
            <w:pPr>
              <w:rPr>
                <w:sz w:val="28"/>
                <w:szCs w:val="28"/>
              </w:rPr>
            </w:pPr>
            <w:r w:rsidRPr="008159D4">
              <w:rPr>
                <w:sz w:val="28"/>
                <w:szCs w:val="28"/>
              </w:rPr>
              <w:t>Allow export to PDF and PNG for presentation and sharing</w:t>
            </w:r>
          </w:p>
        </w:tc>
      </w:tr>
    </w:tbl>
    <w:p w14:paraId="2560BEB3" w14:textId="21FA97A0" w:rsidR="008159D4" w:rsidRPr="008159D4" w:rsidRDefault="008159D4" w:rsidP="008159D4">
      <w:pPr>
        <w:rPr>
          <w:sz w:val="28"/>
          <w:szCs w:val="28"/>
        </w:rPr>
      </w:pPr>
    </w:p>
    <w:p w14:paraId="0B808FE1" w14:textId="77777777" w:rsidR="008159D4" w:rsidRPr="008159D4" w:rsidRDefault="008159D4" w:rsidP="008159D4">
      <w:pPr>
        <w:rPr>
          <w:b/>
          <w:bCs/>
          <w:sz w:val="28"/>
          <w:szCs w:val="28"/>
        </w:rPr>
      </w:pPr>
      <w:r w:rsidRPr="008159D4">
        <w:rPr>
          <w:b/>
          <w:bCs/>
          <w:sz w:val="28"/>
          <w:szCs w:val="28"/>
        </w:rPr>
        <w:t>Non-Functional Requirements (NFRs)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6"/>
        <w:gridCol w:w="1684"/>
        <w:gridCol w:w="7156"/>
      </w:tblGrid>
      <w:tr w:rsidR="008159D4" w:rsidRPr="008159D4" w14:paraId="4FB4C69F" w14:textId="77777777" w:rsidTr="008159D4">
        <w:trPr>
          <w:tblHeader/>
          <w:tblCellSpacing w:w="15" w:type="dxa"/>
        </w:trPr>
        <w:tc>
          <w:tcPr>
            <w:tcW w:w="0" w:type="auto"/>
            <w:vAlign w:val="center"/>
            <w:hideMark/>
          </w:tcPr>
          <w:p w14:paraId="5E1C5CB7" w14:textId="77777777" w:rsidR="008159D4" w:rsidRPr="008159D4" w:rsidRDefault="008159D4" w:rsidP="008159D4">
            <w:pPr>
              <w:rPr>
                <w:sz w:val="28"/>
                <w:szCs w:val="28"/>
              </w:rPr>
            </w:pPr>
            <w:r w:rsidRPr="008159D4">
              <w:rPr>
                <w:sz w:val="28"/>
                <w:szCs w:val="28"/>
              </w:rPr>
              <w:t>NFR No.</w:t>
            </w:r>
          </w:p>
        </w:tc>
        <w:tc>
          <w:tcPr>
            <w:tcW w:w="0" w:type="auto"/>
            <w:vAlign w:val="center"/>
            <w:hideMark/>
          </w:tcPr>
          <w:p w14:paraId="011DB83E" w14:textId="77777777" w:rsidR="008159D4" w:rsidRPr="008159D4" w:rsidRDefault="008159D4" w:rsidP="008159D4">
            <w:pPr>
              <w:rPr>
                <w:sz w:val="28"/>
                <w:szCs w:val="28"/>
              </w:rPr>
            </w:pPr>
            <w:r w:rsidRPr="008159D4">
              <w:rPr>
                <w:sz w:val="28"/>
                <w:szCs w:val="28"/>
              </w:rPr>
              <w:t>Requirement</w:t>
            </w:r>
          </w:p>
        </w:tc>
        <w:tc>
          <w:tcPr>
            <w:tcW w:w="0" w:type="auto"/>
            <w:vAlign w:val="center"/>
            <w:hideMark/>
          </w:tcPr>
          <w:p w14:paraId="6C31DB3E" w14:textId="77777777" w:rsidR="008159D4" w:rsidRPr="008159D4" w:rsidRDefault="008159D4" w:rsidP="008159D4">
            <w:pPr>
              <w:rPr>
                <w:sz w:val="28"/>
                <w:szCs w:val="28"/>
              </w:rPr>
            </w:pPr>
            <w:r w:rsidRPr="008159D4">
              <w:rPr>
                <w:sz w:val="28"/>
                <w:szCs w:val="28"/>
              </w:rPr>
              <w:t>Description</w:t>
            </w:r>
          </w:p>
        </w:tc>
      </w:tr>
      <w:tr w:rsidR="008159D4" w:rsidRPr="008159D4" w14:paraId="5C859DAE" w14:textId="77777777" w:rsidTr="008159D4">
        <w:trPr>
          <w:tblCellSpacing w:w="15" w:type="dxa"/>
        </w:trPr>
        <w:tc>
          <w:tcPr>
            <w:tcW w:w="0" w:type="auto"/>
            <w:vAlign w:val="center"/>
            <w:hideMark/>
          </w:tcPr>
          <w:p w14:paraId="653492C2" w14:textId="77777777" w:rsidR="008159D4" w:rsidRPr="008159D4" w:rsidRDefault="008159D4" w:rsidP="008159D4">
            <w:pPr>
              <w:rPr>
                <w:sz w:val="28"/>
                <w:szCs w:val="28"/>
              </w:rPr>
            </w:pPr>
            <w:r w:rsidRPr="008159D4">
              <w:rPr>
                <w:sz w:val="28"/>
                <w:szCs w:val="28"/>
              </w:rPr>
              <w:t>NFR-1</w:t>
            </w:r>
          </w:p>
        </w:tc>
        <w:tc>
          <w:tcPr>
            <w:tcW w:w="0" w:type="auto"/>
            <w:vAlign w:val="center"/>
            <w:hideMark/>
          </w:tcPr>
          <w:p w14:paraId="2CEF03E1" w14:textId="77777777" w:rsidR="008159D4" w:rsidRPr="008159D4" w:rsidRDefault="008159D4" w:rsidP="008159D4">
            <w:pPr>
              <w:rPr>
                <w:sz w:val="28"/>
                <w:szCs w:val="28"/>
              </w:rPr>
            </w:pPr>
            <w:r w:rsidRPr="008159D4">
              <w:rPr>
                <w:sz w:val="28"/>
                <w:szCs w:val="28"/>
              </w:rPr>
              <w:t>Usability</w:t>
            </w:r>
          </w:p>
        </w:tc>
        <w:tc>
          <w:tcPr>
            <w:tcW w:w="0" w:type="auto"/>
            <w:vAlign w:val="center"/>
            <w:hideMark/>
          </w:tcPr>
          <w:p w14:paraId="68749BB0" w14:textId="77777777" w:rsidR="008159D4" w:rsidRPr="008159D4" w:rsidRDefault="008159D4" w:rsidP="008159D4">
            <w:pPr>
              <w:rPr>
                <w:sz w:val="28"/>
                <w:szCs w:val="28"/>
              </w:rPr>
            </w:pPr>
            <w:r w:rsidRPr="008159D4">
              <w:rPr>
                <w:sz w:val="28"/>
                <w:szCs w:val="28"/>
              </w:rPr>
              <w:t>Dashboard should be intuitive for non-technical users like policy analysts</w:t>
            </w:r>
          </w:p>
        </w:tc>
      </w:tr>
      <w:tr w:rsidR="008159D4" w:rsidRPr="008159D4" w14:paraId="410BC21D" w14:textId="77777777" w:rsidTr="008159D4">
        <w:trPr>
          <w:tblCellSpacing w:w="15" w:type="dxa"/>
        </w:trPr>
        <w:tc>
          <w:tcPr>
            <w:tcW w:w="0" w:type="auto"/>
            <w:vAlign w:val="center"/>
            <w:hideMark/>
          </w:tcPr>
          <w:p w14:paraId="0CFF07E3" w14:textId="77777777" w:rsidR="008159D4" w:rsidRPr="008159D4" w:rsidRDefault="008159D4" w:rsidP="008159D4">
            <w:pPr>
              <w:rPr>
                <w:sz w:val="28"/>
                <w:szCs w:val="28"/>
              </w:rPr>
            </w:pPr>
            <w:r w:rsidRPr="008159D4">
              <w:rPr>
                <w:sz w:val="28"/>
                <w:szCs w:val="28"/>
              </w:rPr>
              <w:t>NFR-2</w:t>
            </w:r>
          </w:p>
        </w:tc>
        <w:tc>
          <w:tcPr>
            <w:tcW w:w="0" w:type="auto"/>
            <w:vAlign w:val="center"/>
            <w:hideMark/>
          </w:tcPr>
          <w:p w14:paraId="2EDE439E" w14:textId="77777777" w:rsidR="008159D4" w:rsidRPr="008159D4" w:rsidRDefault="008159D4" w:rsidP="008159D4">
            <w:pPr>
              <w:rPr>
                <w:sz w:val="28"/>
                <w:szCs w:val="28"/>
              </w:rPr>
            </w:pPr>
            <w:r w:rsidRPr="008159D4">
              <w:rPr>
                <w:sz w:val="28"/>
                <w:szCs w:val="28"/>
              </w:rPr>
              <w:t>Reliability</w:t>
            </w:r>
          </w:p>
        </w:tc>
        <w:tc>
          <w:tcPr>
            <w:tcW w:w="0" w:type="auto"/>
            <w:vAlign w:val="center"/>
            <w:hideMark/>
          </w:tcPr>
          <w:p w14:paraId="1FD4C810" w14:textId="77777777" w:rsidR="008159D4" w:rsidRPr="008159D4" w:rsidRDefault="008159D4" w:rsidP="008159D4">
            <w:pPr>
              <w:rPr>
                <w:sz w:val="28"/>
                <w:szCs w:val="28"/>
              </w:rPr>
            </w:pPr>
            <w:r w:rsidRPr="008159D4">
              <w:rPr>
                <w:sz w:val="28"/>
                <w:szCs w:val="28"/>
              </w:rPr>
              <w:t>Charts and KPIs must reflect updated filters without error</w:t>
            </w:r>
          </w:p>
        </w:tc>
      </w:tr>
      <w:tr w:rsidR="008159D4" w:rsidRPr="008159D4" w14:paraId="7CDB233E" w14:textId="77777777" w:rsidTr="008159D4">
        <w:trPr>
          <w:tblCellSpacing w:w="15" w:type="dxa"/>
        </w:trPr>
        <w:tc>
          <w:tcPr>
            <w:tcW w:w="0" w:type="auto"/>
            <w:vAlign w:val="center"/>
            <w:hideMark/>
          </w:tcPr>
          <w:p w14:paraId="7B22A421" w14:textId="77777777" w:rsidR="008159D4" w:rsidRPr="008159D4" w:rsidRDefault="008159D4" w:rsidP="008159D4">
            <w:pPr>
              <w:rPr>
                <w:sz w:val="28"/>
                <w:szCs w:val="28"/>
              </w:rPr>
            </w:pPr>
            <w:r w:rsidRPr="008159D4">
              <w:rPr>
                <w:sz w:val="28"/>
                <w:szCs w:val="28"/>
              </w:rPr>
              <w:t>NFR-3</w:t>
            </w:r>
          </w:p>
        </w:tc>
        <w:tc>
          <w:tcPr>
            <w:tcW w:w="0" w:type="auto"/>
            <w:vAlign w:val="center"/>
            <w:hideMark/>
          </w:tcPr>
          <w:p w14:paraId="7AFF7EC5" w14:textId="77777777" w:rsidR="008159D4" w:rsidRPr="008159D4" w:rsidRDefault="008159D4" w:rsidP="008159D4">
            <w:pPr>
              <w:rPr>
                <w:sz w:val="28"/>
                <w:szCs w:val="28"/>
              </w:rPr>
            </w:pPr>
            <w:r w:rsidRPr="008159D4">
              <w:rPr>
                <w:sz w:val="28"/>
                <w:szCs w:val="28"/>
              </w:rPr>
              <w:t>Performance</w:t>
            </w:r>
          </w:p>
        </w:tc>
        <w:tc>
          <w:tcPr>
            <w:tcW w:w="0" w:type="auto"/>
            <w:vAlign w:val="center"/>
            <w:hideMark/>
          </w:tcPr>
          <w:p w14:paraId="36AF4447" w14:textId="77777777" w:rsidR="008159D4" w:rsidRPr="008159D4" w:rsidRDefault="008159D4" w:rsidP="008159D4">
            <w:pPr>
              <w:rPr>
                <w:sz w:val="28"/>
                <w:szCs w:val="28"/>
              </w:rPr>
            </w:pPr>
            <w:r w:rsidRPr="008159D4">
              <w:rPr>
                <w:sz w:val="28"/>
                <w:szCs w:val="28"/>
              </w:rPr>
              <w:t>Dashboard should load within 5 seconds for 1000+ rows</w:t>
            </w:r>
          </w:p>
        </w:tc>
      </w:tr>
      <w:tr w:rsidR="008159D4" w:rsidRPr="008159D4" w14:paraId="596E2EC2" w14:textId="77777777" w:rsidTr="008159D4">
        <w:trPr>
          <w:tblCellSpacing w:w="15" w:type="dxa"/>
        </w:trPr>
        <w:tc>
          <w:tcPr>
            <w:tcW w:w="0" w:type="auto"/>
            <w:vAlign w:val="center"/>
            <w:hideMark/>
          </w:tcPr>
          <w:p w14:paraId="7DE3FE5A" w14:textId="77777777" w:rsidR="008159D4" w:rsidRPr="008159D4" w:rsidRDefault="008159D4" w:rsidP="008159D4">
            <w:pPr>
              <w:rPr>
                <w:sz w:val="28"/>
                <w:szCs w:val="28"/>
              </w:rPr>
            </w:pPr>
            <w:r w:rsidRPr="008159D4">
              <w:rPr>
                <w:sz w:val="28"/>
                <w:szCs w:val="28"/>
              </w:rPr>
              <w:t>NFR-4</w:t>
            </w:r>
          </w:p>
        </w:tc>
        <w:tc>
          <w:tcPr>
            <w:tcW w:w="0" w:type="auto"/>
            <w:vAlign w:val="center"/>
            <w:hideMark/>
          </w:tcPr>
          <w:p w14:paraId="2EA1B437" w14:textId="77777777" w:rsidR="008159D4" w:rsidRPr="008159D4" w:rsidRDefault="008159D4" w:rsidP="008159D4">
            <w:pPr>
              <w:rPr>
                <w:sz w:val="28"/>
                <w:szCs w:val="28"/>
              </w:rPr>
            </w:pPr>
            <w:r w:rsidRPr="008159D4">
              <w:rPr>
                <w:sz w:val="28"/>
                <w:szCs w:val="28"/>
              </w:rPr>
              <w:t>Availability</w:t>
            </w:r>
          </w:p>
        </w:tc>
        <w:tc>
          <w:tcPr>
            <w:tcW w:w="0" w:type="auto"/>
            <w:vAlign w:val="center"/>
            <w:hideMark/>
          </w:tcPr>
          <w:p w14:paraId="0C8B5CA7" w14:textId="77777777" w:rsidR="008159D4" w:rsidRPr="008159D4" w:rsidRDefault="008159D4" w:rsidP="008159D4">
            <w:pPr>
              <w:rPr>
                <w:sz w:val="28"/>
                <w:szCs w:val="28"/>
              </w:rPr>
            </w:pPr>
            <w:r w:rsidRPr="008159D4">
              <w:rPr>
                <w:sz w:val="28"/>
                <w:szCs w:val="28"/>
              </w:rPr>
              <w:t>Dashboard must be available via Tableau Public or downloadable formats</w:t>
            </w:r>
          </w:p>
        </w:tc>
      </w:tr>
      <w:tr w:rsidR="008159D4" w:rsidRPr="008159D4" w14:paraId="3DFB1557" w14:textId="77777777" w:rsidTr="008159D4">
        <w:trPr>
          <w:tblCellSpacing w:w="15" w:type="dxa"/>
        </w:trPr>
        <w:tc>
          <w:tcPr>
            <w:tcW w:w="0" w:type="auto"/>
            <w:vAlign w:val="center"/>
            <w:hideMark/>
          </w:tcPr>
          <w:p w14:paraId="7304BC3D" w14:textId="77777777" w:rsidR="008159D4" w:rsidRPr="008159D4" w:rsidRDefault="008159D4" w:rsidP="008159D4">
            <w:pPr>
              <w:rPr>
                <w:sz w:val="28"/>
                <w:szCs w:val="28"/>
              </w:rPr>
            </w:pPr>
            <w:r w:rsidRPr="008159D4">
              <w:rPr>
                <w:sz w:val="28"/>
                <w:szCs w:val="28"/>
              </w:rPr>
              <w:t>NFR-5</w:t>
            </w:r>
          </w:p>
        </w:tc>
        <w:tc>
          <w:tcPr>
            <w:tcW w:w="0" w:type="auto"/>
            <w:vAlign w:val="center"/>
            <w:hideMark/>
          </w:tcPr>
          <w:p w14:paraId="17B6625B" w14:textId="77777777" w:rsidR="008159D4" w:rsidRPr="008159D4" w:rsidRDefault="008159D4" w:rsidP="008159D4">
            <w:pPr>
              <w:rPr>
                <w:sz w:val="28"/>
                <w:szCs w:val="28"/>
              </w:rPr>
            </w:pPr>
            <w:r w:rsidRPr="008159D4">
              <w:rPr>
                <w:sz w:val="28"/>
                <w:szCs w:val="28"/>
              </w:rPr>
              <w:t>Scalability</w:t>
            </w:r>
          </w:p>
        </w:tc>
        <w:tc>
          <w:tcPr>
            <w:tcW w:w="0" w:type="auto"/>
            <w:vAlign w:val="center"/>
            <w:hideMark/>
          </w:tcPr>
          <w:p w14:paraId="4AE7E9A4" w14:textId="77777777" w:rsidR="008159D4" w:rsidRPr="008159D4" w:rsidRDefault="008159D4" w:rsidP="008159D4">
            <w:pPr>
              <w:rPr>
                <w:sz w:val="28"/>
                <w:szCs w:val="28"/>
              </w:rPr>
            </w:pPr>
            <w:r w:rsidRPr="008159D4">
              <w:rPr>
                <w:sz w:val="28"/>
                <w:szCs w:val="28"/>
              </w:rPr>
              <w:t>Should support additional years or regional breakdowns in the future</w:t>
            </w:r>
          </w:p>
        </w:tc>
      </w:tr>
      <w:tr w:rsidR="008159D4" w:rsidRPr="008159D4" w14:paraId="4C183485" w14:textId="77777777" w:rsidTr="008159D4">
        <w:trPr>
          <w:tblCellSpacing w:w="15" w:type="dxa"/>
        </w:trPr>
        <w:tc>
          <w:tcPr>
            <w:tcW w:w="0" w:type="auto"/>
            <w:vAlign w:val="center"/>
            <w:hideMark/>
          </w:tcPr>
          <w:p w14:paraId="646E7F7F" w14:textId="77777777" w:rsidR="008159D4" w:rsidRPr="008159D4" w:rsidRDefault="008159D4" w:rsidP="008159D4">
            <w:pPr>
              <w:rPr>
                <w:sz w:val="28"/>
                <w:szCs w:val="28"/>
              </w:rPr>
            </w:pPr>
            <w:r w:rsidRPr="008159D4">
              <w:rPr>
                <w:sz w:val="28"/>
                <w:szCs w:val="28"/>
              </w:rPr>
              <w:t>NFR-6</w:t>
            </w:r>
          </w:p>
        </w:tc>
        <w:tc>
          <w:tcPr>
            <w:tcW w:w="0" w:type="auto"/>
            <w:vAlign w:val="center"/>
            <w:hideMark/>
          </w:tcPr>
          <w:p w14:paraId="7E1E239E" w14:textId="77777777" w:rsidR="008159D4" w:rsidRPr="008159D4" w:rsidRDefault="008159D4" w:rsidP="008159D4">
            <w:pPr>
              <w:rPr>
                <w:sz w:val="28"/>
                <w:szCs w:val="28"/>
              </w:rPr>
            </w:pPr>
            <w:r w:rsidRPr="008159D4">
              <w:rPr>
                <w:sz w:val="28"/>
                <w:szCs w:val="28"/>
              </w:rPr>
              <w:t>Security</w:t>
            </w:r>
          </w:p>
        </w:tc>
        <w:tc>
          <w:tcPr>
            <w:tcW w:w="0" w:type="auto"/>
            <w:vAlign w:val="center"/>
            <w:hideMark/>
          </w:tcPr>
          <w:p w14:paraId="65496799" w14:textId="77777777" w:rsidR="008159D4" w:rsidRPr="008159D4" w:rsidRDefault="008159D4" w:rsidP="008159D4">
            <w:pPr>
              <w:rPr>
                <w:sz w:val="28"/>
                <w:szCs w:val="28"/>
              </w:rPr>
            </w:pPr>
            <w:r w:rsidRPr="008159D4">
              <w:rPr>
                <w:sz w:val="28"/>
                <w:szCs w:val="28"/>
              </w:rPr>
              <w:t>Data remains local or shared securely; no personal data exists in dataset</w:t>
            </w:r>
          </w:p>
        </w:tc>
      </w:tr>
    </w:tbl>
    <w:p w14:paraId="5D155C43" w14:textId="77777777" w:rsidR="008159D4" w:rsidRPr="008159D4" w:rsidRDefault="008159D4" w:rsidP="008159D4">
      <w:pPr>
        <w:pStyle w:val="Heading2"/>
      </w:pPr>
      <w:r w:rsidRPr="008159D4">
        <w:lastRenderedPageBreak/>
        <w:t>3.3 Data Flow Diagram (DFD)</w:t>
      </w:r>
    </w:p>
    <w:p w14:paraId="1781549A" w14:textId="77777777" w:rsidR="008159D4" w:rsidRPr="008159D4" w:rsidRDefault="008159D4" w:rsidP="008159D4">
      <w:pPr>
        <w:rPr>
          <w:sz w:val="28"/>
          <w:szCs w:val="28"/>
        </w:rPr>
      </w:pPr>
      <w:r w:rsidRPr="008159D4">
        <w:rPr>
          <w:sz w:val="28"/>
          <w:szCs w:val="28"/>
        </w:rPr>
        <w:t>A Data Flow Diagram (DFD) shows how data moves through the system—from input to final output—across different components. This project processes a CSV dataset (US Toy Manufacturers – 2005 to 2016.csv) through Tableau to create an interactive dashboard that supports historical trend analysis and regional manufacturing insights.</w:t>
      </w:r>
    </w:p>
    <w:p w14:paraId="57975EC0" w14:textId="77777777" w:rsidR="008159D4" w:rsidRPr="008159D4" w:rsidRDefault="008159D4" w:rsidP="008159D4">
      <w:pPr>
        <w:rPr>
          <w:sz w:val="28"/>
          <w:szCs w:val="28"/>
        </w:rPr>
      </w:pPr>
      <w:r w:rsidRPr="008159D4">
        <w:rPr>
          <w:sz w:val="28"/>
          <w:szCs w:val="28"/>
        </w:rPr>
        <w:t>Level 1 DFD – Detailed Process Flow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9"/>
        <w:gridCol w:w="6817"/>
      </w:tblGrid>
      <w:tr w:rsidR="008159D4" w:rsidRPr="008159D4" w14:paraId="4BFAE906" w14:textId="77777777" w:rsidTr="00C64E08">
        <w:trPr>
          <w:tblHeader/>
          <w:tblCellSpacing w:w="15" w:type="dxa"/>
        </w:trPr>
        <w:tc>
          <w:tcPr>
            <w:tcW w:w="0" w:type="auto"/>
            <w:vAlign w:val="center"/>
            <w:hideMark/>
          </w:tcPr>
          <w:p w14:paraId="651ADE8A" w14:textId="77777777" w:rsidR="008159D4" w:rsidRPr="008159D4" w:rsidRDefault="008159D4" w:rsidP="008159D4">
            <w:pPr>
              <w:rPr>
                <w:sz w:val="28"/>
                <w:szCs w:val="28"/>
              </w:rPr>
            </w:pPr>
            <w:r w:rsidRPr="008159D4">
              <w:rPr>
                <w:sz w:val="28"/>
                <w:szCs w:val="28"/>
              </w:rPr>
              <w:t>Process Component</w:t>
            </w:r>
          </w:p>
        </w:tc>
        <w:tc>
          <w:tcPr>
            <w:tcW w:w="0" w:type="auto"/>
            <w:vAlign w:val="center"/>
            <w:hideMark/>
          </w:tcPr>
          <w:p w14:paraId="52D83876" w14:textId="77777777" w:rsidR="008159D4" w:rsidRPr="008159D4" w:rsidRDefault="008159D4" w:rsidP="008159D4">
            <w:pPr>
              <w:rPr>
                <w:sz w:val="28"/>
                <w:szCs w:val="28"/>
              </w:rPr>
            </w:pPr>
            <w:r w:rsidRPr="008159D4">
              <w:rPr>
                <w:sz w:val="28"/>
                <w:szCs w:val="28"/>
              </w:rPr>
              <w:t>Description</w:t>
            </w:r>
          </w:p>
        </w:tc>
      </w:tr>
      <w:tr w:rsidR="008159D4" w:rsidRPr="008159D4" w14:paraId="70E6CDA4" w14:textId="77777777" w:rsidTr="00C64E08">
        <w:trPr>
          <w:tblCellSpacing w:w="15" w:type="dxa"/>
        </w:trPr>
        <w:tc>
          <w:tcPr>
            <w:tcW w:w="0" w:type="auto"/>
            <w:vAlign w:val="center"/>
            <w:hideMark/>
          </w:tcPr>
          <w:p w14:paraId="73CA6311" w14:textId="77777777" w:rsidR="008159D4" w:rsidRPr="008159D4" w:rsidRDefault="008159D4" w:rsidP="008159D4">
            <w:pPr>
              <w:rPr>
                <w:sz w:val="28"/>
                <w:szCs w:val="28"/>
              </w:rPr>
            </w:pPr>
            <w:r w:rsidRPr="008159D4">
              <w:rPr>
                <w:sz w:val="28"/>
                <w:szCs w:val="28"/>
              </w:rPr>
              <w:t>1. Data Input</w:t>
            </w:r>
          </w:p>
        </w:tc>
        <w:tc>
          <w:tcPr>
            <w:tcW w:w="0" w:type="auto"/>
            <w:vAlign w:val="center"/>
            <w:hideMark/>
          </w:tcPr>
          <w:p w14:paraId="364785DA" w14:textId="77777777" w:rsidR="008159D4" w:rsidRPr="008159D4" w:rsidRDefault="008159D4" w:rsidP="008159D4">
            <w:pPr>
              <w:rPr>
                <w:sz w:val="28"/>
                <w:szCs w:val="28"/>
              </w:rPr>
            </w:pPr>
            <w:r w:rsidRPr="008159D4">
              <w:rPr>
                <w:sz w:val="28"/>
                <w:szCs w:val="28"/>
              </w:rPr>
              <w:t>User uploads US Toy Manufacturers – 2005 to 2016.csv into Tableau</w:t>
            </w:r>
          </w:p>
        </w:tc>
      </w:tr>
      <w:tr w:rsidR="008159D4" w:rsidRPr="008159D4" w14:paraId="45F41ACF" w14:textId="77777777" w:rsidTr="00C64E08">
        <w:trPr>
          <w:tblCellSpacing w:w="15" w:type="dxa"/>
        </w:trPr>
        <w:tc>
          <w:tcPr>
            <w:tcW w:w="0" w:type="auto"/>
            <w:vAlign w:val="center"/>
            <w:hideMark/>
          </w:tcPr>
          <w:p w14:paraId="616BF76D" w14:textId="77777777" w:rsidR="008159D4" w:rsidRPr="008159D4" w:rsidRDefault="008159D4" w:rsidP="008159D4">
            <w:pPr>
              <w:rPr>
                <w:sz w:val="28"/>
                <w:szCs w:val="28"/>
              </w:rPr>
            </w:pPr>
            <w:r w:rsidRPr="008159D4">
              <w:rPr>
                <w:sz w:val="28"/>
                <w:szCs w:val="28"/>
              </w:rPr>
              <w:t>2. Data Cleaning &amp; Formatting</w:t>
            </w:r>
          </w:p>
        </w:tc>
        <w:tc>
          <w:tcPr>
            <w:tcW w:w="0" w:type="auto"/>
            <w:vAlign w:val="center"/>
            <w:hideMark/>
          </w:tcPr>
          <w:p w14:paraId="05FFEB57" w14:textId="77777777" w:rsidR="008159D4" w:rsidRPr="008159D4" w:rsidRDefault="008159D4" w:rsidP="008159D4">
            <w:pPr>
              <w:rPr>
                <w:sz w:val="28"/>
                <w:szCs w:val="28"/>
              </w:rPr>
            </w:pPr>
            <w:r w:rsidRPr="008159D4">
              <w:rPr>
                <w:sz w:val="28"/>
                <w:szCs w:val="28"/>
              </w:rPr>
              <w:t>Data types (e.g., year as integer), missing value handling, column renaming</w:t>
            </w:r>
          </w:p>
        </w:tc>
      </w:tr>
      <w:tr w:rsidR="008159D4" w:rsidRPr="008159D4" w14:paraId="531FDC90" w14:textId="77777777" w:rsidTr="00C64E08">
        <w:trPr>
          <w:tblCellSpacing w:w="15" w:type="dxa"/>
        </w:trPr>
        <w:tc>
          <w:tcPr>
            <w:tcW w:w="0" w:type="auto"/>
            <w:vAlign w:val="center"/>
            <w:hideMark/>
          </w:tcPr>
          <w:p w14:paraId="40B54580" w14:textId="77777777" w:rsidR="008159D4" w:rsidRPr="008159D4" w:rsidRDefault="008159D4" w:rsidP="008159D4">
            <w:pPr>
              <w:rPr>
                <w:sz w:val="28"/>
                <w:szCs w:val="28"/>
              </w:rPr>
            </w:pPr>
            <w:r w:rsidRPr="008159D4">
              <w:rPr>
                <w:sz w:val="28"/>
                <w:szCs w:val="28"/>
              </w:rPr>
              <w:t>3. Calculated Fields</w:t>
            </w:r>
          </w:p>
        </w:tc>
        <w:tc>
          <w:tcPr>
            <w:tcW w:w="0" w:type="auto"/>
            <w:vAlign w:val="center"/>
            <w:hideMark/>
          </w:tcPr>
          <w:p w14:paraId="0538123A" w14:textId="77777777" w:rsidR="008159D4" w:rsidRPr="008159D4" w:rsidRDefault="008159D4" w:rsidP="008159D4">
            <w:pPr>
              <w:rPr>
                <w:sz w:val="28"/>
                <w:szCs w:val="28"/>
              </w:rPr>
            </w:pPr>
            <w:r w:rsidRPr="008159D4">
              <w:rPr>
                <w:sz w:val="28"/>
                <w:szCs w:val="28"/>
              </w:rPr>
              <w:t>Fields like Total Manufacturers per Year, Year-over-Year Growth Rate</w:t>
            </w:r>
          </w:p>
        </w:tc>
      </w:tr>
      <w:tr w:rsidR="008159D4" w:rsidRPr="008159D4" w14:paraId="7E0313AB" w14:textId="77777777" w:rsidTr="00C64E08">
        <w:trPr>
          <w:tblCellSpacing w:w="15" w:type="dxa"/>
        </w:trPr>
        <w:tc>
          <w:tcPr>
            <w:tcW w:w="0" w:type="auto"/>
            <w:vAlign w:val="center"/>
            <w:hideMark/>
          </w:tcPr>
          <w:p w14:paraId="085D6193" w14:textId="77777777" w:rsidR="008159D4" w:rsidRPr="008159D4" w:rsidRDefault="008159D4" w:rsidP="008159D4">
            <w:pPr>
              <w:rPr>
                <w:sz w:val="28"/>
                <w:szCs w:val="28"/>
              </w:rPr>
            </w:pPr>
            <w:r w:rsidRPr="008159D4">
              <w:rPr>
                <w:sz w:val="28"/>
                <w:szCs w:val="28"/>
              </w:rPr>
              <w:t>4. Visualization Engine</w:t>
            </w:r>
          </w:p>
        </w:tc>
        <w:tc>
          <w:tcPr>
            <w:tcW w:w="0" w:type="auto"/>
            <w:vAlign w:val="center"/>
            <w:hideMark/>
          </w:tcPr>
          <w:p w14:paraId="0174EF0A" w14:textId="77777777" w:rsidR="008159D4" w:rsidRPr="008159D4" w:rsidRDefault="008159D4" w:rsidP="008159D4">
            <w:pPr>
              <w:rPr>
                <w:sz w:val="28"/>
                <w:szCs w:val="28"/>
              </w:rPr>
            </w:pPr>
            <w:r w:rsidRPr="008159D4">
              <w:rPr>
                <w:sz w:val="28"/>
                <w:szCs w:val="28"/>
              </w:rPr>
              <w:t>Tableau sheets built using line charts, bar graphs, heatmaps, and maps</w:t>
            </w:r>
          </w:p>
        </w:tc>
      </w:tr>
      <w:tr w:rsidR="008159D4" w:rsidRPr="008159D4" w14:paraId="58C87ACD" w14:textId="77777777" w:rsidTr="00C64E08">
        <w:trPr>
          <w:tblCellSpacing w:w="15" w:type="dxa"/>
        </w:trPr>
        <w:tc>
          <w:tcPr>
            <w:tcW w:w="0" w:type="auto"/>
            <w:vAlign w:val="center"/>
            <w:hideMark/>
          </w:tcPr>
          <w:p w14:paraId="57167A70" w14:textId="77777777" w:rsidR="008159D4" w:rsidRPr="008159D4" w:rsidRDefault="008159D4" w:rsidP="008159D4">
            <w:pPr>
              <w:rPr>
                <w:sz w:val="28"/>
                <w:szCs w:val="28"/>
              </w:rPr>
            </w:pPr>
            <w:r w:rsidRPr="008159D4">
              <w:rPr>
                <w:sz w:val="28"/>
                <w:szCs w:val="28"/>
              </w:rPr>
              <w:t>5. Filters</w:t>
            </w:r>
          </w:p>
        </w:tc>
        <w:tc>
          <w:tcPr>
            <w:tcW w:w="0" w:type="auto"/>
            <w:vAlign w:val="center"/>
            <w:hideMark/>
          </w:tcPr>
          <w:p w14:paraId="1463EEAF" w14:textId="77777777" w:rsidR="008159D4" w:rsidRPr="008159D4" w:rsidRDefault="008159D4" w:rsidP="008159D4">
            <w:pPr>
              <w:rPr>
                <w:sz w:val="28"/>
                <w:szCs w:val="28"/>
              </w:rPr>
            </w:pPr>
            <w:r w:rsidRPr="008159D4">
              <w:rPr>
                <w:sz w:val="28"/>
                <w:szCs w:val="28"/>
              </w:rPr>
              <w:t xml:space="preserve">Filters for Year, State, National </w:t>
            </w:r>
            <w:proofErr w:type="spellStart"/>
            <w:r w:rsidRPr="008159D4">
              <w:rPr>
                <w:sz w:val="28"/>
                <w:szCs w:val="28"/>
              </w:rPr>
              <w:t>Avg</w:t>
            </w:r>
            <w:proofErr w:type="spellEnd"/>
            <w:r w:rsidRPr="008159D4">
              <w:rPr>
                <w:sz w:val="28"/>
                <w:szCs w:val="28"/>
              </w:rPr>
              <w:t xml:space="preserve"> Threshold, and Top/Bottom States</w:t>
            </w:r>
          </w:p>
        </w:tc>
      </w:tr>
      <w:tr w:rsidR="008159D4" w:rsidRPr="008159D4" w14:paraId="74AFA321" w14:textId="77777777" w:rsidTr="00C64E08">
        <w:trPr>
          <w:tblCellSpacing w:w="15" w:type="dxa"/>
        </w:trPr>
        <w:tc>
          <w:tcPr>
            <w:tcW w:w="0" w:type="auto"/>
            <w:vAlign w:val="center"/>
            <w:hideMark/>
          </w:tcPr>
          <w:p w14:paraId="1E1BF267" w14:textId="77777777" w:rsidR="008159D4" w:rsidRPr="008159D4" w:rsidRDefault="008159D4" w:rsidP="008159D4">
            <w:pPr>
              <w:rPr>
                <w:sz w:val="28"/>
                <w:szCs w:val="28"/>
              </w:rPr>
            </w:pPr>
            <w:r w:rsidRPr="008159D4">
              <w:rPr>
                <w:sz w:val="28"/>
                <w:szCs w:val="28"/>
              </w:rPr>
              <w:t>6. Dashboard Assembly</w:t>
            </w:r>
          </w:p>
        </w:tc>
        <w:tc>
          <w:tcPr>
            <w:tcW w:w="0" w:type="auto"/>
            <w:vAlign w:val="center"/>
            <w:hideMark/>
          </w:tcPr>
          <w:p w14:paraId="312F0A6C" w14:textId="77777777" w:rsidR="008159D4" w:rsidRPr="008159D4" w:rsidRDefault="008159D4" w:rsidP="008159D4">
            <w:pPr>
              <w:rPr>
                <w:sz w:val="28"/>
                <w:szCs w:val="28"/>
              </w:rPr>
            </w:pPr>
            <w:r w:rsidRPr="008159D4">
              <w:rPr>
                <w:sz w:val="28"/>
                <w:szCs w:val="28"/>
              </w:rPr>
              <w:t>All visual sheets integrated into a single interactive Tableau dashboard</w:t>
            </w:r>
          </w:p>
        </w:tc>
      </w:tr>
      <w:tr w:rsidR="008159D4" w:rsidRPr="008159D4" w14:paraId="6252357A" w14:textId="77777777" w:rsidTr="00C64E08">
        <w:trPr>
          <w:tblCellSpacing w:w="15" w:type="dxa"/>
        </w:trPr>
        <w:tc>
          <w:tcPr>
            <w:tcW w:w="0" w:type="auto"/>
            <w:vAlign w:val="center"/>
            <w:hideMark/>
          </w:tcPr>
          <w:p w14:paraId="11121749" w14:textId="77777777" w:rsidR="008159D4" w:rsidRPr="008159D4" w:rsidRDefault="008159D4" w:rsidP="008159D4">
            <w:pPr>
              <w:rPr>
                <w:sz w:val="28"/>
                <w:szCs w:val="28"/>
              </w:rPr>
            </w:pPr>
            <w:r w:rsidRPr="008159D4">
              <w:rPr>
                <w:sz w:val="28"/>
                <w:szCs w:val="28"/>
              </w:rPr>
              <w:t>7. Storytelling Mode</w:t>
            </w:r>
          </w:p>
        </w:tc>
        <w:tc>
          <w:tcPr>
            <w:tcW w:w="0" w:type="auto"/>
            <w:vAlign w:val="center"/>
            <w:hideMark/>
          </w:tcPr>
          <w:p w14:paraId="7E140D61" w14:textId="77777777" w:rsidR="008159D4" w:rsidRPr="008159D4" w:rsidRDefault="008159D4" w:rsidP="008159D4">
            <w:pPr>
              <w:rPr>
                <w:sz w:val="28"/>
                <w:szCs w:val="28"/>
              </w:rPr>
            </w:pPr>
            <w:r w:rsidRPr="008159D4">
              <w:rPr>
                <w:sz w:val="28"/>
                <w:szCs w:val="28"/>
              </w:rPr>
              <w:t>Tableau Story created to guide stakeholders through key patterns and shifts</w:t>
            </w:r>
          </w:p>
        </w:tc>
      </w:tr>
      <w:tr w:rsidR="008159D4" w:rsidRPr="008159D4" w14:paraId="36CE7083" w14:textId="77777777" w:rsidTr="00C64E08">
        <w:trPr>
          <w:tblCellSpacing w:w="15" w:type="dxa"/>
        </w:trPr>
        <w:tc>
          <w:tcPr>
            <w:tcW w:w="0" w:type="auto"/>
            <w:vAlign w:val="center"/>
            <w:hideMark/>
          </w:tcPr>
          <w:p w14:paraId="06DA7140" w14:textId="77777777" w:rsidR="008159D4" w:rsidRPr="008159D4" w:rsidRDefault="008159D4" w:rsidP="008159D4">
            <w:pPr>
              <w:rPr>
                <w:sz w:val="28"/>
                <w:szCs w:val="28"/>
              </w:rPr>
            </w:pPr>
            <w:r w:rsidRPr="008159D4">
              <w:rPr>
                <w:sz w:val="28"/>
                <w:szCs w:val="28"/>
              </w:rPr>
              <w:t>8. Output</w:t>
            </w:r>
          </w:p>
        </w:tc>
        <w:tc>
          <w:tcPr>
            <w:tcW w:w="0" w:type="auto"/>
            <w:vAlign w:val="center"/>
            <w:hideMark/>
          </w:tcPr>
          <w:p w14:paraId="05375542" w14:textId="77777777" w:rsidR="008159D4" w:rsidRPr="008159D4" w:rsidRDefault="008159D4" w:rsidP="008159D4">
            <w:pPr>
              <w:rPr>
                <w:sz w:val="28"/>
                <w:szCs w:val="28"/>
              </w:rPr>
            </w:pPr>
            <w:r w:rsidRPr="008159D4">
              <w:rPr>
                <w:sz w:val="28"/>
                <w:szCs w:val="28"/>
              </w:rPr>
              <w:t>Users export results to PDF/image or share via Tableau Public link</w:t>
            </w:r>
          </w:p>
        </w:tc>
      </w:tr>
    </w:tbl>
    <w:p w14:paraId="28BF1986" w14:textId="3F239D37" w:rsidR="008159D4" w:rsidRPr="008159D4" w:rsidRDefault="008159D4" w:rsidP="008159D4">
      <w:pPr>
        <w:rPr>
          <w:sz w:val="28"/>
          <w:szCs w:val="28"/>
        </w:rPr>
      </w:pPr>
    </w:p>
    <w:p w14:paraId="4642EB8B" w14:textId="77777777" w:rsidR="008159D4" w:rsidRPr="008159D4" w:rsidRDefault="008159D4" w:rsidP="008159D4">
      <w:pPr>
        <w:rPr>
          <w:b/>
          <w:bCs/>
          <w:sz w:val="28"/>
          <w:szCs w:val="28"/>
        </w:rPr>
      </w:pPr>
      <w:r w:rsidRPr="008159D4">
        <w:rPr>
          <w:b/>
          <w:bCs/>
          <w:sz w:val="28"/>
          <w:szCs w:val="28"/>
        </w:rPr>
        <w:t>3.4 Technology Stack</w:t>
      </w:r>
    </w:p>
    <w:p w14:paraId="10530060" w14:textId="77777777" w:rsidR="008159D4" w:rsidRPr="008159D4" w:rsidRDefault="008159D4" w:rsidP="008159D4">
      <w:pPr>
        <w:rPr>
          <w:sz w:val="28"/>
          <w:szCs w:val="28"/>
        </w:rPr>
      </w:pPr>
      <w:r w:rsidRPr="008159D4">
        <w:rPr>
          <w:sz w:val="28"/>
          <w:szCs w:val="28"/>
        </w:rPr>
        <w:t>A. Technical Architecture – 3-Tier Design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2"/>
        <w:gridCol w:w="7734"/>
      </w:tblGrid>
      <w:tr w:rsidR="008159D4" w:rsidRPr="008159D4" w14:paraId="55877B33" w14:textId="77777777" w:rsidTr="00C64E08">
        <w:trPr>
          <w:tblHeader/>
          <w:tblCellSpacing w:w="15" w:type="dxa"/>
        </w:trPr>
        <w:tc>
          <w:tcPr>
            <w:tcW w:w="0" w:type="auto"/>
            <w:vAlign w:val="center"/>
            <w:hideMark/>
          </w:tcPr>
          <w:p w14:paraId="5B422449" w14:textId="77777777" w:rsidR="008159D4" w:rsidRPr="008159D4" w:rsidRDefault="008159D4" w:rsidP="008159D4">
            <w:pPr>
              <w:rPr>
                <w:sz w:val="28"/>
                <w:szCs w:val="28"/>
              </w:rPr>
            </w:pPr>
            <w:r w:rsidRPr="008159D4">
              <w:rPr>
                <w:sz w:val="28"/>
                <w:szCs w:val="28"/>
              </w:rPr>
              <w:t>Layer</w:t>
            </w:r>
          </w:p>
        </w:tc>
        <w:tc>
          <w:tcPr>
            <w:tcW w:w="0" w:type="auto"/>
            <w:vAlign w:val="center"/>
            <w:hideMark/>
          </w:tcPr>
          <w:p w14:paraId="1376F451" w14:textId="77777777" w:rsidR="008159D4" w:rsidRPr="008159D4" w:rsidRDefault="008159D4" w:rsidP="008159D4">
            <w:pPr>
              <w:rPr>
                <w:sz w:val="28"/>
                <w:szCs w:val="28"/>
              </w:rPr>
            </w:pPr>
            <w:r w:rsidRPr="008159D4">
              <w:rPr>
                <w:sz w:val="28"/>
                <w:szCs w:val="28"/>
              </w:rPr>
              <w:t>Component Description</w:t>
            </w:r>
          </w:p>
        </w:tc>
      </w:tr>
      <w:tr w:rsidR="008159D4" w:rsidRPr="008159D4" w14:paraId="076D5AED" w14:textId="77777777" w:rsidTr="00C64E08">
        <w:trPr>
          <w:tblCellSpacing w:w="15" w:type="dxa"/>
        </w:trPr>
        <w:tc>
          <w:tcPr>
            <w:tcW w:w="0" w:type="auto"/>
            <w:vAlign w:val="center"/>
            <w:hideMark/>
          </w:tcPr>
          <w:p w14:paraId="498E4112" w14:textId="77777777" w:rsidR="008159D4" w:rsidRPr="008159D4" w:rsidRDefault="008159D4" w:rsidP="008159D4">
            <w:pPr>
              <w:rPr>
                <w:sz w:val="28"/>
                <w:szCs w:val="28"/>
              </w:rPr>
            </w:pPr>
            <w:r w:rsidRPr="008159D4">
              <w:rPr>
                <w:sz w:val="28"/>
                <w:szCs w:val="28"/>
              </w:rPr>
              <w:t>Presentation Layer</w:t>
            </w:r>
          </w:p>
        </w:tc>
        <w:tc>
          <w:tcPr>
            <w:tcW w:w="0" w:type="auto"/>
            <w:vAlign w:val="center"/>
            <w:hideMark/>
          </w:tcPr>
          <w:p w14:paraId="71633ECE" w14:textId="77777777" w:rsidR="008159D4" w:rsidRPr="008159D4" w:rsidRDefault="008159D4" w:rsidP="008159D4">
            <w:pPr>
              <w:rPr>
                <w:sz w:val="28"/>
                <w:szCs w:val="28"/>
              </w:rPr>
            </w:pPr>
            <w:r w:rsidRPr="008159D4">
              <w:rPr>
                <w:sz w:val="28"/>
                <w:szCs w:val="28"/>
              </w:rPr>
              <w:t>Tableau Dashboard UI with filters for year/state and visuals for trends &amp; state analysis</w:t>
            </w:r>
          </w:p>
        </w:tc>
      </w:tr>
      <w:tr w:rsidR="008159D4" w:rsidRPr="008159D4" w14:paraId="743FB96B" w14:textId="77777777" w:rsidTr="00C64E08">
        <w:trPr>
          <w:tblCellSpacing w:w="15" w:type="dxa"/>
        </w:trPr>
        <w:tc>
          <w:tcPr>
            <w:tcW w:w="0" w:type="auto"/>
            <w:vAlign w:val="center"/>
            <w:hideMark/>
          </w:tcPr>
          <w:p w14:paraId="0945F3C4" w14:textId="77777777" w:rsidR="008159D4" w:rsidRPr="008159D4" w:rsidRDefault="008159D4" w:rsidP="008159D4">
            <w:pPr>
              <w:rPr>
                <w:sz w:val="28"/>
                <w:szCs w:val="28"/>
              </w:rPr>
            </w:pPr>
            <w:r w:rsidRPr="008159D4">
              <w:rPr>
                <w:sz w:val="28"/>
                <w:szCs w:val="28"/>
              </w:rPr>
              <w:lastRenderedPageBreak/>
              <w:t>Application Layer</w:t>
            </w:r>
          </w:p>
        </w:tc>
        <w:tc>
          <w:tcPr>
            <w:tcW w:w="0" w:type="auto"/>
            <w:vAlign w:val="center"/>
            <w:hideMark/>
          </w:tcPr>
          <w:p w14:paraId="5BA56C7C" w14:textId="77777777" w:rsidR="008159D4" w:rsidRPr="008159D4" w:rsidRDefault="008159D4" w:rsidP="008159D4">
            <w:pPr>
              <w:rPr>
                <w:sz w:val="28"/>
                <w:szCs w:val="28"/>
              </w:rPr>
            </w:pPr>
            <w:r w:rsidRPr="008159D4">
              <w:rPr>
                <w:sz w:val="28"/>
                <w:szCs w:val="28"/>
              </w:rPr>
              <w:t>Tableau Engine responsible for rendering visuals, filters, and dashboard logic</w:t>
            </w:r>
          </w:p>
        </w:tc>
      </w:tr>
      <w:tr w:rsidR="008159D4" w:rsidRPr="008159D4" w14:paraId="55DAB15F" w14:textId="77777777" w:rsidTr="00C64E08">
        <w:trPr>
          <w:tblCellSpacing w:w="15" w:type="dxa"/>
        </w:trPr>
        <w:tc>
          <w:tcPr>
            <w:tcW w:w="0" w:type="auto"/>
            <w:vAlign w:val="center"/>
            <w:hideMark/>
          </w:tcPr>
          <w:p w14:paraId="4BB93F0C" w14:textId="77777777" w:rsidR="008159D4" w:rsidRPr="008159D4" w:rsidRDefault="008159D4" w:rsidP="008159D4">
            <w:pPr>
              <w:rPr>
                <w:sz w:val="28"/>
                <w:szCs w:val="28"/>
              </w:rPr>
            </w:pPr>
            <w:r w:rsidRPr="008159D4">
              <w:rPr>
                <w:sz w:val="28"/>
                <w:szCs w:val="28"/>
              </w:rPr>
              <w:t>Data Layer</w:t>
            </w:r>
          </w:p>
        </w:tc>
        <w:tc>
          <w:tcPr>
            <w:tcW w:w="0" w:type="auto"/>
            <w:vAlign w:val="center"/>
            <w:hideMark/>
          </w:tcPr>
          <w:p w14:paraId="1CB48EE5" w14:textId="77777777" w:rsidR="008159D4" w:rsidRPr="008159D4" w:rsidRDefault="008159D4" w:rsidP="008159D4">
            <w:pPr>
              <w:rPr>
                <w:sz w:val="28"/>
                <w:szCs w:val="28"/>
              </w:rPr>
            </w:pPr>
            <w:r w:rsidRPr="008159D4">
              <w:rPr>
                <w:sz w:val="28"/>
                <w:szCs w:val="28"/>
              </w:rPr>
              <w:t>Raw CSV file: US Toy Manufacturers – 2005 to 2016, stored locally or on cloud storage</w:t>
            </w:r>
          </w:p>
        </w:tc>
      </w:tr>
    </w:tbl>
    <w:p w14:paraId="41D35C9B" w14:textId="0A05E4A7" w:rsidR="008159D4" w:rsidRPr="008159D4" w:rsidRDefault="008159D4" w:rsidP="008159D4">
      <w:pPr>
        <w:rPr>
          <w:sz w:val="28"/>
          <w:szCs w:val="28"/>
        </w:rPr>
      </w:pPr>
    </w:p>
    <w:p w14:paraId="64949101" w14:textId="77777777" w:rsidR="008159D4" w:rsidRPr="008159D4" w:rsidRDefault="008159D4" w:rsidP="008159D4">
      <w:pPr>
        <w:rPr>
          <w:sz w:val="28"/>
          <w:szCs w:val="28"/>
        </w:rPr>
      </w:pPr>
      <w:r w:rsidRPr="008159D4">
        <w:rPr>
          <w:sz w:val="28"/>
          <w:szCs w:val="28"/>
        </w:rPr>
        <w:t>B. Components &amp; Technologies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4"/>
        <w:gridCol w:w="2128"/>
        <w:gridCol w:w="4076"/>
        <w:gridCol w:w="3078"/>
      </w:tblGrid>
      <w:tr w:rsidR="008159D4" w:rsidRPr="008159D4" w14:paraId="6AA74E22" w14:textId="77777777" w:rsidTr="00C64E08">
        <w:trPr>
          <w:tblHeader/>
          <w:tblCellSpacing w:w="15" w:type="dxa"/>
        </w:trPr>
        <w:tc>
          <w:tcPr>
            <w:tcW w:w="0" w:type="auto"/>
            <w:vAlign w:val="center"/>
            <w:hideMark/>
          </w:tcPr>
          <w:p w14:paraId="328BC661" w14:textId="77777777" w:rsidR="008159D4" w:rsidRPr="008159D4" w:rsidRDefault="008159D4" w:rsidP="008159D4">
            <w:pPr>
              <w:rPr>
                <w:sz w:val="28"/>
                <w:szCs w:val="28"/>
              </w:rPr>
            </w:pPr>
            <w:r w:rsidRPr="008159D4">
              <w:rPr>
                <w:sz w:val="28"/>
                <w:szCs w:val="28"/>
              </w:rPr>
              <w:t>S. No</w:t>
            </w:r>
          </w:p>
        </w:tc>
        <w:tc>
          <w:tcPr>
            <w:tcW w:w="0" w:type="auto"/>
            <w:vAlign w:val="center"/>
            <w:hideMark/>
          </w:tcPr>
          <w:p w14:paraId="37464A1C" w14:textId="77777777" w:rsidR="008159D4" w:rsidRPr="008159D4" w:rsidRDefault="008159D4" w:rsidP="008159D4">
            <w:pPr>
              <w:rPr>
                <w:sz w:val="28"/>
                <w:szCs w:val="28"/>
              </w:rPr>
            </w:pPr>
            <w:r w:rsidRPr="008159D4">
              <w:rPr>
                <w:sz w:val="28"/>
                <w:szCs w:val="28"/>
              </w:rPr>
              <w:t>Component</w:t>
            </w:r>
          </w:p>
        </w:tc>
        <w:tc>
          <w:tcPr>
            <w:tcW w:w="0" w:type="auto"/>
            <w:vAlign w:val="center"/>
            <w:hideMark/>
          </w:tcPr>
          <w:p w14:paraId="1E95E9F8" w14:textId="77777777" w:rsidR="008159D4" w:rsidRPr="008159D4" w:rsidRDefault="008159D4" w:rsidP="008159D4">
            <w:pPr>
              <w:rPr>
                <w:sz w:val="28"/>
                <w:szCs w:val="28"/>
              </w:rPr>
            </w:pPr>
            <w:r w:rsidRPr="008159D4">
              <w:rPr>
                <w:sz w:val="28"/>
                <w:szCs w:val="28"/>
              </w:rPr>
              <w:t>Description</w:t>
            </w:r>
          </w:p>
        </w:tc>
        <w:tc>
          <w:tcPr>
            <w:tcW w:w="0" w:type="auto"/>
            <w:vAlign w:val="center"/>
            <w:hideMark/>
          </w:tcPr>
          <w:p w14:paraId="783D81BE" w14:textId="77777777" w:rsidR="008159D4" w:rsidRPr="008159D4" w:rsidRDefault="008159D4" w:rsidP="008159D4">
            <w:pPr>
              <w:rPr>
                <w:sz w:val="28"/>
                <w:szCs w:val="28"/>
              </w:rPr>
            </w:pPr>
            <w:r w:rsidRPr="008159D4">
              <w:rPr>
                <w:sz w:val="28"/>
                <w:szCs w:val="28"/>
              </w:rPr>
              <w:t>Technology Used</w:t>
            </w:r>
          </w:p>
        </w:tc>
      </w:tr>
      <w:tr w:rsidR="008159D4" w:rsidRPr="008159D4" w14:paraId="4E81FE2C" w14:textId="77777777" w:rsidTr="00C64E08">
        <w:trPr>
          <w:tblCellSpacing w:w="15" w:type="dxa"/>
        </w:trPr>
        <w:tc>
          <w:tcPr>
            <w:tcW w:w="0" w:type="auto"/>
            <w:vAlign w:val="center"/>
            <w:hideMark/>
          </w:tcPr>
          <w:p w14:paraId="2F6D4EC9" w14:textId="77777777" w:rsidR="008159D4" w:rsidRPr="008159D4" w:rsidRDefault="008159D4" w:rsidP="008159D4">
            <w:pPr>
              <w:rPr>
                <w:sz w:val="28"/>
                <w:szCs w:val="28"/>
              </w:rPr>
            </w:pPr>
            <w:r w:rsidRPr="008159D4">
              <w:rPr>
                <w:sz w:val="28"/>
                <w:szCs w:val="28"/>
              </w:rPr>
              <w:t>1</w:t>
            </w:r>
          </w:p>
        </w:tc>
        <w:tc>
          <w:tcPr>
            <w:tcW w:w="0" w:type="auto"/>
            <w:vAlign w:val="center"/>
            <w:hideMark/>
          </w:tcPr>
          <w:p w14:paraId="0F744618" w14:textId="77777777" w:rsidR="008159D4" w:rsidRPr="008159D4" w:rsidRDefault="008159D4" w:rsidP="008159D4">
            <w:pPr>
              <w:rPr>
                <w:sz w:val="28"/>
                <w:szCs w:val="28"/>
              </w:rPr>
            </w:pPr>
            <w:r w:rsidRPr="008159D4">
              <w:rPr>
                <w:sz w:val="28"/>
                <w:szCs w:val="28"/>
              </w:rPr>
              <w:t>User Interface</w:t>
            </w:r>
          </w:p>
        </w:tc>
        <w:tc>
          <w:tcPr>
            <w:tcW w:w="0" w:type="auto"/>
            <w:vAlign w:val="center"/>
            <w:hideMark/>
          </w:tcPr>
          <w:p w14:paraId="7AB1CEB9" w14:textId="77777777" w:rsidR="008159D4" w:rsidRPr="008159D4" w:rsidRDefault="008159D4" w:rsidP="008159D4">
            <w:pPr>
              <w:rPr>
                <w:sz w:val="28"/>
                <w:szCs w:val="28"/>
              </w:rPr>
            </w:pPr>
            <w:r w:rsidRPr="008159D4">
              <w:rPr>
                <w:sz w:val="28"/>
                <w:szCs w:val="28"/>
              </w:rPr>
              <w:t>Interactive dashboard with charts and filters</w:t>
            </w:r>
          </w:p>
        </w:tc>
        <w:tc>
          <w:tcPr>
            <w:tcW w:w="0" w:type="auto"/>
            <w:vAlign w:val="center"/>
            <w:hideMark/>
          </w:tcPr>
          <w:p w14:paraId="12547E67" w14:textId="77777777" w:rsidR="008159D4" w:rsidRPr="008159D4" w:rsidRDefault="008159D4" w:rsidP="008159D4">
            <w:pPr>
              <w:rPr>
                <w:sz w:val="28"/>
                <w:szCs w:val="28"/>
              </w:rPr>
            </w:pPr>
            <w:r w:rsidRPr="008159D4">
              <w:rPr>
                <w:sz w:val="28"/>
                <w:szCs w:val="28"/>
              </w:rPr>
              <w:t>Tableau Desktop / Tableau Public</w:t>
            </w:r>
          </w:p>
        </w:tc>
      </w:tr>
      <w:tr w:rsidR="008159D4" w:rsidRPr="008159D4" w14:paraId="230A4033" w14:textId="77777777" w:rsidTr="00C64E08">
        <w:trPr>
          <w:tblCellSpacing w:w="15" w:type="dxa"/>
        </w:trPr>
        <w:tc>
          <w:tcPr>
            <w:tcW w:w="0" w:type="auto"/>
            <w:vAlign w:val="center"/>
            <w:hideMark/>
          </w:tcPr>
          <w:p w14:paraId="6C00C622" w14:textId="77777777" w:rsidR="008159D4" w:rsidRPr="008159D4" w:rsidRDefault="008159D4" w:rsidP="008159D4">
            <w:pPr>
              <w:rPr>
                <w:sz w:val="28"/>
                <w:szCs w:val="28"/>
              </w:rPr>
            </w:pPr>
            <w:r w:rsidRPr="008159D4">
              <w:rPr>
                <w:sz w:val="28"/>
                <w:szCs w:val="28"/>
              </w:rPr>
              <w:t>2</w:t>
            </w:r>
          </w:p>
        </w:tc>
        <w:tc>
          <w:tcPr>
            <w:tcW w:w="0" w:type="auto"/>
            <w:vAlign w:val="center"/>
            <w:hideMark/>
          </w:tcPr>
          <w:p w14:paraId="74BDF29F" w14:textId="77777777" w:rsidR="008159D4" w:rsidRPr="008159D4" w:rsidRDefault="008159D4" w:rsidP="008159D4">
            <w:pPr>
              <w:rPr>
                <w:sz w:val="28"/>
                <w:szCs w:val="28"/>
              </w:rPr>
            </w:pPr>
            <w:r w:rsidRPr="008159D4">
              <w:rPr>
                <w:sz w:val="28"/>
                <w:szCs w:val="28"/>
              </w:rPr>
              <w:t>Data Processing</w:t>
            </w:r>
          </w:p>
        </w:tc>
        <w:tc>
          <w:tcPr>
            <w:tcW w:w="0" w:type="auto"/>
            <w:vAlign w:val="center"/>
            <w:hideMark/>
          </w:tcPr>
          <w:p w14:paraId="3611A9BC" w14:textId="77777777" w:rsidR="008159D4" w:rsidRPr="008159D4" w:rsidRDefault="008159D4" w:rsidP="008159D4">
            <w:pPr>
              <w:rPr>
                <w:sz w:val="28"/>
                <w:szCs w:val="28"/>
              </w:rPr>
            </w:pPr>
            <w:r w:rsidRPr="008159D4">
              <w:rPr>
                <w:sz w:val="28"/>
                <w:szCs w:val="28"/>
              </w:rPr>
              <w:t>Data cleaning, renaming columns, calculated KPIs</w:t>
            </w:r>
          </w:p>
        </w:tc>
        <w:tc>
          <w:tcPr>
            <w:tcW w:w="0" w:type="auto"/>
            <w:vAlign w:val="center"/>
            <w:hideMark/>
          </w:tcPr>
          <w:p w14:paraId="5EA96165" w14:textId="77777777" w:rsidR="008159D4" w:rsidRPr="008159D4" w:rsidRDefault="008159D4" w:rsidP="008159D4">
            <w:pPr>
              <w:rPr>
                <w:sz w:val="28"/>
                <w:szCs w:val="28"/>
              </w:rPr>
            </w:pPr>
            <w:r w:rsidRPr="008159D4">
              <w:rPr>
                <w:sz w:val="28"/>
                <w:szCs w:val="28"/>
              </w:rPr>
              <w:t>Tableau, optional: Python (Pandas)</w:t>
            </w:r>
          </w:p>
        </w:tc>
      </w:tr>
      <w:tr w:rsidR="008159D4" w:rsidRPr="008159D4" w14:paraId="1E105A96" w14:textId="77777777" w:rsidTr="00C64E08">
        <w:trPr>
          <w:tblCellSpacing w:w="15" w:type="dxa"/>
        </w:trPr>
        <w:tc>
          <w:tcPr>
            <w:tcW w:w="0" w:type="auto"/>
            <w:vAlign w:val="center"/>
            <w:hideMark/>
          </w:tcPr>
          <w:p w14:paraId="5B4DBC91" w14:textId="77777777" w:rsidR="008159D4" w:rsidRPr="008159D4" w:rsidRDefault="008159D4" w:rsidP="008159D4">
            <w:pPr>
              <w:rPr>
                <w:sz w:val="28"/>
                <w:szCs w:val="28"/>
              </w:rPr>
            </w:pPr>
            <w:r w:rsidRPr="008159D4">
              <w:rPr>
                <w:sz w:val="28"/>
                <w:szCs w:val="28"/>
              </w:rPr>
              <w:t>3</w:t>
            </w:r>
          </w:p>
        </w:tc>
        <w:tc>
          <w:tcPr>
            <w:tcW w:w="0" w:type="auto"/>
            <w:vAlign w:val="center"/>
            <w:hideMark/>
          </w:tcPr>
          <w:p w14:paraId="5047F0EC" w14:textId="77777777" w:rsidR="008159D4" w:rsidRPr="008159D4" w:rsidRDefault="008159D4" w:rsidP="008159D4">
            <w:pPr>
              <w:rPr>
                <w:sz w:val="28"/>
                <w:szCs w:val="28"/>
              </w:rPr>
            </w:pPr>
            <w:r w:rsidRPr="008159D4">
              <w:rPr>
                <w:sz w:val="28"/>
                <w:szCs w:val="28"/>
              </w:rPr>
              <w:t>File Storage</w:t>
            </w:r>
          </w:p>
        </w:tc>
        <w:tc>
          <w:tcPr>
            <w:tcW w:w="0" w:type="auto"/>
            <w:vAlign w:val="center"/>
            <w:hideMark/>
          </w:tcPr>
          <w:p w14:paraId="72F27D4D" w14:textId="77777777" w:rsidR="008159D4" w:rsidRPr="008159D4" w:rsidRDefault="008159D4" w:rsidP="008159D4">
            <w:pPr>
              <w:rPr>
                <w:sz w:val="28"/>
                <w:szCs w:val="28"/>
              </w:rPr>
            </w:pPr>
            <w:r w:rsidRPr="008159D4">
              <w:rPr>
                <w:sz w:val="28"/>
                <w:szCs w:val="28"/>
              </w:rPr>
              <w:t>CSV file stored locally or on Google Drive</w:t>
            </w:r>
          </w:p>
        </w:tc>
        <w:tc>
          <w:tcPr>
            <w:tcW w:w="0" w:type="auto"/>
            <w:vAlign w:val="center"/>
            <w:hideMark/>
          </w:tcPr>
          <w:p w14:paraId="5BBDDE91" w14:textId="77777777" w:rsidR="008159D4" w:rsidRPr="008159D4" w:rsidRDefault="008159D4" w:rsidP="008159D4">
            <w:pPr>
              <w:rPr>
                <w:sz w:val="28"/>
                <w:szCs w:val="28"/>
              </w:rPr>
            </w:pPr>
            <w:r w:rsidRPr="008159D4">
              <w:rPr>
                <w:sz w:val="28"/>
                <w:szCs w:val="28"/>
              </w:rPr>
              <w:t>Local/Cloud File System</w:t>
            </w:r>
          </w:p>
        </w:tc>
      </w:tr>
      <w:tr w:rsidR="008159D4" w:rsidRPr="008159D4" w14:paraId="6051570E" w14:textId="77777777" w:rsidTr="00C64E08">
        <w:trPr>
          <w:tblCellSpacing w:w="15" w:type="dxa"/>
        </w:trPr>
        <w:tc>
          <w:tcPr>
            <w:tcW w:w="0" w:type="auto"/>
            <w:vAlign w:val="center"/>
            <w:hideMark/>
          </w:tcPr>
          <w:p w14:paraId="746FF445" w14:textId="77777777" w:rsidR="008159D4" w:rsidRPr="008159D4" w:rsidRDefault="008159D4" w:rsidP="008159D4">
            <w:pPr>
              <w:rPr>
                <w:sz w:val="28"/>
                <w:szCs w:val="28"/>
              </w:rPr>
            </w:pPr>
            <w:r w:rsidRPr="008159D4">
              <w:rPr>
                <w:sz w:val="28"/>
                <w:szCs w:val="28"/>
              </w:rPr>
              <w:t>4</w:t>
            </w:r>
          </w:p>
        </w:tc>
        <w:tc>
          <w:tcPr>
            <w:tcW w:w="0" w:type="auto"/>
            <w:vAlign w:val="center"/>
            <w:hideMark/>
          </w:tcPr>
          <w:p w14:paraId="05FAFBB9" w14:textId="77777777" w:rsidR="008159D4" w:rsidRPr="008159D4" w:rsidRDefault="008159D4" w:rsidP="008159D4">
            <w:pPr>
              <w:rPr>
                <w:sz w:val="28"/>
                <w:szCs w:val="28"/>
              </w:rPr>
            </w:pPr>
            <w:r w:rsidRPr="008159D4">
              <w:rPr>
                <w:sz w:val="28"/>
                <w:szCs w:val="28"/>
              </w:rPr>
              <w:t>Visualization Engine</w:t>
            </w:r>
          </w:p>
        </w:tc>
        <w:tc>
          <w:tcPr>
            <w:tcW w:w="0" w:type="auto"/>
            <w:vAlign w:val="center"/>
            <w:hideMark/>
          </w:tcPr>
          <w:p w14:paraId="0897970A" w14:textId="77777777" w:rsidR="008159D4" w:rsidRPr="008159D4" w:rsidRDefault="008159D4" w:rsidP="008159D4">
            <w:pPr>
              <w:rPr>
                <w:sz w:val="28"/>
                <w:szCs w:val="28"/>
              </w:rPr>
            </w:pPr>
            <w:r w:rsidRPr="008159D4">
              <w:rPr>
                <w:sz w:val="28"/>
                <w:szCs w:val="28"/>
              </w:rPr>
              <w:t>Chart rendering and interactive filter logic</w:t>
            </w:r>
          </w:p>
        </w:tc>
        <w:tc>
          <w:tcPr>
            <w:tcW w:w="0" w:type="auto"/>
            <w:vAlign w:val="center"/>
            <w:hideMark/>
          </w:tcPr>
          <w:p w14:paraId="3A8A2244" w14:textId="77777777" w:rsidR="008159D4" w:rsidRPr="008159D4" w:rsidRDefault="008159D4" w:rsidP="008159D4">
            <w:pPr>
              <w:rPr>
                <w:sz w:val="28"/>
                <w:szCs w:val="28"/>
              </w:rPr>
            </w:pPr>
            <w:r w:rsidRPr="008159D4">
              <w:rPr>
                <w:sz w:val="28"/>
                <w:szCs w:val="28"/>
              </w:rPr>
              <w:t>Tableau Visualization Engine</w:t>
            </w:r>
          </w:p>
        </w:tc>
      </w:tr>
      <w:tr w:rsidR="008159D4" w:rsidRPr="008159D4" w14:paraId="081F1288" w14:textId="77777777" w:rsidTr="00C64E08">
        <w:trPr>
          <w:tblCellSpacing w:w="15" w:type="dxa"/>
        </w:trPr>
        <w:tc>
          <w:tcPr>
            <w:tcW w:w="0" w:type="auto"/>
            <w:vAlign w:val="center"/>
            <w:hideMark/>
          </w:tcPr>
          <w:p w14:paraId="2B859173" w14:textId="77777777" w:rsidR="008159D4" w:rsidRPr="008159D4" w:rsidRDefault="008159D4" w:rsidP="008159D4">
            <w:pPr>
              <w:rPr>
                <w:sz w:val="28"/>
                <w:szCs w:val="28"/>
              </w:rPr>
            </w:pPr>
            <w:r w:rsidRPr="008159D4">
              <w:rPr>
                <w:sz w:val="28"/>
                <w:szCs w:val="28"/>
              </w:rPr>
              <w:t>5</w:t>
            </w:r>
          </w:p>
        </w:tc>
        <w:tc>
          <w:tcPr>
            <w:tcW w:w="0" w:type="auto"/>
            <w:vAlign w:val="center"/>
            <w:hideMark/>
          </w:tcPr>
          <w:p w14:paraId="3E29A8B1" w14:textId="77777777" w:rsidR="008159D4" w:rsidRPr="008159D4" w:rsidRDefault="008159D4" w:rsidP="008159D4">
            <w:pPr>
              <w:rPr>
                <w:sz w:val="28"/>
                <w:szCs w:val="28"/>
              </w:rPr>
            </w:pPr>
            <w:r w:rsidRPr="008159D4">
              <w:rPr>
                <w:sz w:val="28"/>
                <w:szCs w:val="28"/>
              </w:rPr>
              <w:t>Story Presentation</w:t>
            </w:r>
          </w:p>
        </w:tc>
        <w:tc>
          <w:tcPr>
            <w:tcW w:w="0" w:type="auto"/>
            <w:vAlign w:val="center"/>
            <w:hideMark/>
          </w:tcPr>
          <w:p w14:paraId="5F3965D1" w14:textId="77777777" w:rsidR="008159D4" w:rsidRPr="008159D4" w:rsidRDefault="008159D4" w:rsidP="008159D4">
            <w:pPr>
              <w:rPr>
                <w:sz w:val="28"/>
                <w:szCs w:val="28"/>
              </w:rPr>
            </w:pPr>
            <w:r w:rsidRPr="008159D4">
              <w:rPr>
                <w:sz w:val="28"/>
                <w:szCs w:val="28"/>
              </w:rPr>
              <w:t>Tableau Story used for guided insights</w:t>
            </w:r>
          </w:p>
        </w:tc>
        <w:tc>
          <w:tcPr>
            <w:tcW w:w="0" w:type="auto"/>
            <w:vAlign w:val="center"/>
            <w:hideMark/>
          </w:tcPr>
          <w:p w14:paraId="3803E2C3" w14:textId="77777777" w:rsidR="008159D4" w:rsidRPr="008159D4" w:rsidRDefault="008159D4" w:rsidP="008159D4">
            <w:pPr>
              <w:rPr>
                <w:sz w:val="28"/>
                <w:szCs w:val="28"/>
              </w:rPr>
            </w:pPr>
            <w:r w:rsidRPr="008159D4">
              <w:rPr>
                <w:sz w:val="28"/>
                <w:szCs w:val="28"/>
              </w:rPr>
              <w:t>Tableau Story Feature</w:t>
            </w:r>
          </w:p>
        </w:tc>
      </w:tr>
      <w:tr w:rsidR="008159D4" w:rsidRPr="008159D4" w14:paraId="1FE2E3BF" w14:textId="77777777" w:rsidTr="00C64E08">
        <w:trPr>
          <w:tblCellSpacing w:w="15" w:type="dxa"/>
        </w:trPr>
        <w:tc>
          <w:tcPr>
            <w:tcW w:w="0" w:type="auto"/>
            <w:vAlign w:val="center"/>
            <w:hideMark/>
          </w:tcPr>
          <w:p w14:paraId="2B16AE05" w14:textId="77777777" w:rsidR="008159D4" w:rsidRPr="008159D4" w:rsidRDefault="008159D4" w:rsidP="008159D4">
            <w:pPr>
              <w:rPr>
                <w:sz w:val="28"/>
                <w:szCs w:val="28"/>
              </w:rPr>
            </w:pPr>
            <w:r w:rsidRPr="008159D4">
              <w:rPr>
                <w:sz w:val="28"/>
                <w:szCs w:val="28"/>
              </w:rPr>
              <w:t>6</w:t>
            </w:r>
          </w:p>
        </w:tc>
        <w:tc>
          <w:tcPr>
            <w:tcW w:w="0" w:type="auto"/>
            <w:vAlign w:val="center"/>
            <w:hideMark/>
          </w:tcPr>
          <w:p w14:paraId="201EBBA7" w14:textId="77777777" w:rsidR="008159D4" w:rsidRPr="008159D4" w:rsidRDefault="008159D4" w:rsidP="008159D4">
            <w:pPr>
              <w:rPr>
                <w:sz w:val="28"/>
                <w:szCs w:val="28"/>
              </w:rPr>
            </w:pPr>
            <w:r w:rsidRPr="008159D4">
              <w:rPr>
                <w:sz w:val="28"/>
                <w:szCs w:val="28"/>
              </w:rPr>
              <w:t>Export &amp; Sharing</w:t>
            </w:r>
          </w:p>
        </w:tc>
        <w:tc>
          <w:tcPr>
            <w:tcW w:w="0" w:type="auto"/>
            <w:vAlign w:val="center"/>
            <w:hideMark/>
          </w:tcPr>
          <w:p w14:paraId="5611B43B" w14:textId="77777777" w:rsidR="008159D4" w:rsidRPr="008159D4" w:rsidRDefault="008159D4" w:rsidP="008159D4">
            <w:pPr>
              <w:rPr>
                <w:sz w:val="28"/>
                <w:szCs w:val="28"/>
              </w:rPr>
            </w:pPr>
            <w:r w:rsidRPr="008159D4">
              <w:rPr>
                <w:sz w:val="28"/>
                <w:szCs w:val="28"/>
              </w:rPr>
              <w:t>Dashboard exported as PDF/image or shared via link</w:t>
            </w:r>
          </w:p>
        </w:tc>
        <w:tc>
          <w:tcPr>
            <w:tcW w:w="0" w:type="auto"/>
            <w:vAlign w:val="center"/>
            <w:hideMark/>
          </w:tcPr>
          <w:p w14:paraId="003C2EFA" w14:textId="77777777" w:rsidR="008159D4" w:rsidRPr="008159D4" w:rsidRDefault="008159D4" w:rsidP="008159D4">
            <w:pPr>
              <w:rPr>
                <w:sz w:val="28"/>
                <w:szCs w:val="28"/>
              </w:rPr>
            </w:pPr>
            <w:r w:rsidRPr="008159D4">
              <w:rPr>
                <w:sz w:val="28"/>
                <w:szCs w:val="28"/>
              </w:rPr>
              <w:t>Tableau Public / PDF Export</w:t>
            </w:r>
          </w:p>
        </w:tc>
      </w:tr>
    </w:tbl>
    <w:p w14:paraId="5E47CF55" w14:textId="77777777" w:rsidR="008159D4" w:rsidRPr="008159D4" w:rsidRDefault="00000000" w:rsidP="008159D4">
      <w:pPr>
        <w:rPr>
          <w:sz w:val="28"/>
          <w:szCs w:val="28"/>
        </w:rPr>
      </w:pPr>
      <w:r>
        <w:rPr>
          <w:sz w:val="28"/>
          <w:szCs w:val="28"/>
        </w:rPr>
        <w:pict w14:anchorId="5969BD41">
          <v:rect id="_x0000_i1026" style="width:0;height:1.5pt" o:hralign="center" o:hrstd="t" o:hr="t" fillcolor="#a0a0a0" stroked="f"/>
        </w:pict>
      </w:r>
    </w:p>
    <w:p w14:paraId="03E9D9E8" w14:textId="77777777" w:rsidR="008159D4" w:rsidRPr="008159D4" w:rsidRDefault="008159D4" w:rsidP="008159D4">
      <w:pPr>
        <w:rPr>
          <w:sz w:val="28"/>
          <w:szCs w:val="28"/>
        </w:rPr>
      </w:pPr>
      <w:r w:rsidRPr="008159D4">
        <w:rPr>
          <w:sz w:val="28"/>
          <w:szCs w:val="28"/>
        </w:rPr>
        <w:t>C. Application Characteristics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4"/>
        <w:gridCol w:w="5398"/>
        <w:gridCol w:w="2784"/>
      </w:tblGrid>
      <w:tr w:rsidR="008159D4" w:rsidRPr="008159D4" w14:paraId="4D10BD9F" w14:textId="77777777" w:rsidTr="00C64E08">
        <w:trPr>
          <w:tblHeader/>
          <w:tblCellSpacing w:w="15" w:type="dxa"/>
        </w:trPr>
        <w:tc>
          <w:tcPr>
            <w:tcW w:w="0" w:type="auto"/>
            <w:vAlign w:val="center"/>
            <w:hideMark/>
          </w:tcPr>
          <w:p w14:paraId="3D594D95" w14:textId="77777777" w:rsidR="008159D4" w:rsidRPr="008159D4" w:rsidRDefault="008159D4" w:rsidP="008159D4">
            <w:pPr>
              <w:rPr>
                <w:sz w:val="28"/>
                <w:szCs w:val="28"/>
              </w:rPr>
            </w:pPr>
            <w:r w:rsidRPr="008159D4">
              <w:rPr>
                <w:sz w:val="28"/>
                <w:szCs w:val="28"/>
              </w:rPr>
              <w:t>Feature</w:t>
            </w:r>
          </w:p>
        </w:tc>
        <w:tc>
          <w:tcPr>
            <w:tcW w:w="0" w:type="auto"/>
            <w:vAlign w:val="center"/>
            <w:hideMark/>
          </w:tcPr>
          <w:p w14:paraId="26021EBA" w14:textId="77777777" w:rsidR="008159D4" w:rsidRPr="008159D4" w:rsidRDefault="008159D4" w:rsidP="008159D4">
            <w:pPr>
              <w:rPr>
                <w:sz w:val="28"/>
                <w:szCs w:val="28"/>
              </w:rPr>
            </w:pPr>
            <w:r w:rsidRPr="008159D4">
              <w:rPr>
                <w:sz w:val="28"/>
                <w:szCs w:val="28"/>
              </w:rPr>
              <w:t>Description</w:t>
            </w:r>
          </w:p>
        </w:tc>
        <w:tc>
          <w:tcPr>
            <w:tcW w:w="0" w:type="auto"/>
            <w:vAlign w:val="center"/>
            <w:hideMark/>
          </w:tcPr>
          <w:p w14:paraId="3A6197FE" w14:textId="77777777" w:rsidR="008159D4" w:rsidRPr="008159D4" w:rsidRDefault="008159D4" w:rsidP="008159D4">
            <w:pPr>
              <w:rPr>
                <w:sz w:val="28"/>
                <w:szCs w:val="28"/>
              </w:rPr>
            </w:pPr>
            <w:r w:rsidRPr="008159D4">
              <w:rPr>
                <w:sz w:val="28"/>
                <w:szCs w:val="28"/>
              </w:rPr>
              <w:t>Technology Used</w:t>
            </w:r>
          </w:p>
        </w:tc>
      </w:tr>
      <w:tr w:rsidR="008159D4" w:rsidRPr="008159D4" w14:paraId="1D9FC57A" w14:textId="77777777" w:rsidTr="00C64E08">
        <w:trPr>
          <w:tblCellSpacing w:w="15" w:type="dxa"/>
        </w:trPr>
        <w:tc>
          <w:tcPr>
            <w:tcW w:w="0" w:type="auto"/>
            <w:vAlign w:val="center"/>
            <w:hideMark/>
          </w:tcPr>
          <w:p w14:paraId="16474824" w14:textId="77777777" w:rsidR="008159D4" w:rsidRPr="008159D4" w:rsidRDefault="008159D4" w:rsidP="008159D4">
            <w:pPr>
              <w:rPr>
                <w:sz w:val="28"/>
                <w:szCs w:val="28"/>
              </w:rPr>
            </w:pPr>
            <w:r w:rsidRPr="008159D4">
              <w:rPr>
                <w:sz w:val="28"/>
                <w:szCs w:val="28"/>
              </w:rPr>
              <w:t>Open Source</w:t>
            </w:r>
          </w:p>
        </w:tc>
        <w:tc>
          <w:tcPr>
            <w:tcW w:w="0" w:type="auto"/>
            <w:vAlign w:val="center"/>
            <w:hideMark/>
          </w:tcPr>
          <w:p w14:paraId="47A75C94" w14:textId="77777777" w:rsidR="008159D4" w:rsidRPr="008159D4" w:rsidRDefault="008159D4" w:rsidP="008159D4">
            <w:pPr>
              <w:rPr>
                <w:sz w:val="28"/>
                <w:szCs w:val="28"/>
              </w:rPr>
            </w:pPr>
            <w:r w:rsidRPr="008159D4">
              <w:rPr>
                <w:sz w:val="28"/>
                <w:szCs w:val="28"/>
              </w:rPr>
              <w:t>Tableau Public accessible to all; optional Pandas for preprocessing</w:t>
            </w:r>
          </w:p>
        </w:tc>
        <w:tc>
          <w:tcPr>
            <w:tcW w:w="0" w:type="auto"/>
            <w:vAlign w:val="center"/>
            <w:hideMark/>
          </w:tcPr>
          <w:p w14:paraId="7A9768E3" w14:textId="77777777" w:rsidR="008159D4" w:rsidRPr="008159D4" w:rsidRDefault="008159D4" w:rsidP="008159D4">
            <w:pPr>
              <w:rPr>
                <w:sz w:val="28"/>
                <w:szCs w:val="28"/>
              </w:rPr>
            </w:pPr>
            <w:r w:rsidRPr="008159D4">
              <w:rPr>
                <w:sz w:val="28"/>
                <w:szCs w:val="28"/>
              </w:rPr>
              <w:t>Tableau Public, Pandas</w:t>
            </w:r>
          </w:p>
        </w:tc>
      </w:tr>
      <w:tr w:rsidR="008159D4" w:rsidRPr="008159D4" w14:paraId="14FEC016" w14:textId="77777777" w:rsidTr="00C64E08">
        <w:trPr>
          <w:tblCellSpacing w:w="15" w:type="dxa"/>
        </w:trPr>
        <w:tc>
          <w:tcPr>
            <w:tcW w:w="0" w:type="auto"/>
            <w:vAlign w:val="center"/>
            <w:hideMark/>
          </w:tcPr>
          <w:p w14:paraId="15679A49" w14:textId="77777777" w:rsidR="008159D4" w:rsidRPr="008159D4" w:rsidRDefault="008159D4" w:rsidP="008159D4">
            <w:pPr>
              <w:rPr>
                <w:sz w:val="28"/>
                <w:szCs w:val="28"/>
              </w:rPr>
            </w:pPr>
            <w:r w:rsidRPr="008159D4">
              <w:rPr>
                <w:sz w:val="28"/>
                <w:szCs w:val="28"/>
              </w:rPr>
              <w:t>Security</w:t>
            </w:r>
          </w:p>
        </w:tc>
        <w:tc>
          <w:tcPr>
            <w:tcW w:w="0" w:type="auto"/>
            <w:vAlign w:val="center"/>
            <w:hideMark/>
          </w:tcPr>
          <w:p w14:paraId="4296A881" w14:textId="77777777" w:rsidR="008159D4" w:rsidRPr="008159D4" w:rsidRDefault="008159D4" w:rsidP="008159D4">
            <w:pPr>
              <w:rPr>
                <w:sz w:val="28"/>
                <w:szCs w:val="28"/>
              </w:rPr>
            </w:pPr>
            <w:r w:rsidRPr="008159D4">
              <w:rPr>
                <w:sz w:val="28"/>
                <w:szCs w:val="28"/>
              </w:rPr>
              <w:t>Data shared securely via Tableau permissions or local access only</w:t>
            </w:r>
          </w:p>
        </w:tc>
        <w:tc>
          <w:tcPr>
            <w:tcW w:w="0" w:type="auto"/>
            <w:vAlign w:val="center"/>
            <w:hideMark/>
          </w:tcPr>
          <w:p w14:paraId="28CB295E" w14:textId="77777777" w:rsidR="008159D4" w:rsidRPr="008159D4" w:rsidRDefault="008159D4" w:rsidP="008159D4">
            <w:pPr>
              <w:rPr>
                <w:sz w:val="28"/>
                <w:szCs w:val="28"/>
              </w:rPr>
            </w:pPr>
            <w:r w:rsidRPr="008159D4">
              <w:rPr>
                <w:sz w:val="28"/>
                <w:szCs w:val="28"/>
              </w:rPr>
              <w:t>Tableau Public / Google Drive</w:t>
            </w:r>
          </w:p>
        </w:tc>
      </w:tr>
      <w:tr w:rsidR="008159D4" w:rsidRPr="008159D4" w14:paraId="68E7444C" w14:textId="77777777" w:rsidTr="00C64E08">
        <w:trPr>
          <w:tblCellSpacing w:w="15" w:type="dxa"/>
        </w:trPr>
        <w:tc>
          <w:tcPr>
            <w:tcW w:w="0" w:type="auto"/>
            <w:vAlign w:val="center"/>
            <w:hideMark/>
          </w:tcPr>
          <w:p w14:paraId="0C1BC3AB" w14:textId="77777777" w:rsidR="008159D4" w:rsidRPr="008159D4" w:rsidRDefault="008159D4" w:rsidP="008159D4">
            <w:pPr>
              <w:rPr>
                <w:sz w:val="28"/>
                <w:szCs w:val="28"/>
              </w:rPr>
            </w:pPr>
            <w:r w:rsidRPr="008159D4">
              <w:rPr>
                <w:sz w:val="28"/>
                <w:szCs w:val="28"/>
              </w:rPr>
              <w:t>Scalability</w:t>
            </w:r>
          </w:p>
        </w:tc>
        <w:tc>
          <w:tcPr>
            <w:tcW w:w="0" w:type="auto"/>
            <w:vAlign w:val="center"/>
            <w:hideMark/>
          </w:tcPr>
          <w:p w14:paraId="202E2907" w14:textId="77777777" w:rsidR="008159D4" w:rsidRPr="008159D4" w:rsidRDefault="008159D4" w:rsidP="008159D4">
            <w:pPr>
              <w:rPr>
                <w:sz w:val="28"/>
                <w:szCs w:val="28"/>
              </w:rPr>
            </w:pPr>
            <w:r w:rsidRPr="008159D4">
              <w:rPr>
                <w:sz w:val="28"/>
                <w:szCs w:val="28"/>
              </w:rPr>
              <w:t>Can handle more rows (years/states) or fields without rework</w:t>
            </w:r>
          </w:p>
        </w:tc>
        <w:tc>
          <w:tcPr>
            <w:tcW w:w="0" w:type="auto"/>
            <w:vAlign w:val="center"/>
            <w:hideMark/>
          </w:tcPr>
          <w:p w14:paraId="25E8A3F9" w14:textId="77777777" w:rsidR="008159D4" w:rsidRPr="008159D4" w:rsidRDefault="008159D4" w:rsidP="008159D4">
            <w:pPr>
              <w:rPr>
                <w:sz w:val="28"/>
                <w:szCs w:val="28"/>
              </w:rPr>
            </w:pPr>
            <w:r w:rsidRPr="008159D4">
              <w:rPr>
                <w:sz w:val="28"/>
                <w:szCs w:val="28"/>
              </w:rPr>
              <w:t>Tableau Extract Engine</w:t>
            </w:r>
          </w:p>
        </w:tc>
      </w:tr>
      <w:tr w:rsidR="008159D4" w:rsidRPr="008159D4" w14:paraId="47BABDF1" w14:textId="77777777" w:rsidTr="00C64E08">
        <w:trPr>
          <w:tblCellSpacing w:w="15" w:type="dxa"/>
        </w:trPr>
        <w:tc>
          <w:tcPr>
            <w:tcW w:w="0" w:type="auto"/>
            <w:vAlign w:val="center"/>
            <w:hideMark/>
          </w:tcPr>
          <w:p w14:paraId="0B340455" w14:textId="77777777" w:rsidR="008159D4" w:rsidRPr="008159D4" w:rsidRDefault="008159D4" w:rsidP="008159D4">
            <w:pPr>
              <w:rPr>
                <w:sz w:val="28"/>
                <w:szCs w:val="28"/>
              </w:rPr>
            </w:pPr>
            <w:r w:rsidRPr="008159D4">
              <w:rPr>
                <w:sz w:val="28"/>
                <w:szCs w:val="28"/>
              </w:rPr>
              <w:lastRenderedPageBreak/>
              <w:t>Availability</w:t>
            </w:r>
          </w:p>
        </w:tc>
        <w:tc>
          <w:tcPr>
            <w:tcW w:w="0" w:type="auto"/>
            <w:vAlign w:val="center"/>
            <w:hideMark/>
          </w:tcPr>
          <w:p w14:paraId="6596F9DB" w14:textId="77777777" w:rsidR="008159D4" w:rsidRPr="008159D4" w:rsidRDefault="008159D4" w:rsidP="008159D4">
            <w:pPr>
              <w:rPr>
                <w:sz w:val="28"/>
                <w:szCs w:val="28"/>
              </w:rPr>
            </w:pPr>
            <w:r w:rsidRPr="008159D4">
              <w:rPr>
                <w:sz w:val="28"/>
                <w:szCs w:val="28"/>
              </w:rPr>
              <w:t>Hosted on Tableau Public or downloadable 24/7</w:t>
            </w:r>
          </w:p>
        </w:tc>
        <w:tc>
          <w:tcPr>
            <w:tcW w:w="0" w:type="auto"/>
            <w:vAlign w:val="center"/>
            <w:hideMark/>
          </w:tcPr>
          <w:p w14:paraId="6BFC439D" w14:textId="77777777" w:rsidR="008159D4" w:rsidRPr="008159D4" w:rsidRDefault="008159D4" w:rsidP="008159D4">
            <w:pPr>
              <w:rPr>
                <w:sz w:val="28"/>
                <w:szCs w:val="28"/>
              </w:rPr>
            </w:pPr>
            <w:r w:rsidRPr="008159D4">
              <w:rPr>
                <w:sz w:val="28"/>
                <w:szCs w:val="28"/>
              </w:rPr>
              <w:t>Tableau Public</w:t>
            </w:r>
          </w:p>
        </w:tc>
      </w:tr>
      <w:tr w:rsidR="008159D4" w:rsidRPr="008159D4" w14:paraId="54A3B189" w14:textId="77777777" w:rsidTr="00C64E08">
        <w:trPr>
          <w:tblCellSpacing w:w="15" w:type="dxa"/>
        </w:trPr>
        <w:tc>
          <w:tcPr>
            <w:tcW w:w="0" w:type="auto"/>
            <w:vAlign w:val="center"/>
            <w:hideMark/>
          </w:tcPr>
          <w:p w14:paraId="6215B392" w14:textId="77777777" w:rsidR="008159D4" w:rsidRPr="008159D4" w:rsidRDefault="008159D4" w:rsidP="008159D4">
            <w:pPr>
              <w:rPr>
                <w:sz w:val="28"/>
                <w:szCs w:val="28"/>
              </w:rPr>
            </w:pPr>
            <w:r w:rsidRPr="008159D4">
              <w:rPr>
                <w:sz w:val="28"/>
                <w:szCs w:val="28"/>
              </w:rPr>
              <w:t>Performance</w:t>
            </w:r>
          </w:p>
        </w:tc>
        <w:tc>
          <w:tcPr>
            <w:tcW w:w="0" w:type="auto"/>
            <w:vAlign w:val="center"/>
            <w:hideMark/>
          </w:tcPr>
          <w:p w14:paraId="7596CCE4" w14:textId="77777777" w:rsidR="008159D4" w:rsidRPr="008159D4" w:rsidRDefault="008159D4" w:rsidP="008159D4">
            <w:pPr>
              <w:rPr>
                <w:sz w:val="28"/>
                <w:szCs w:val="28"/>
              </w:rPr>
            </w:pPr>
            <w:r w:rsidRPr="008159D4">
              <w:rPr>
                <w:sz w:val="28"/>
                <w:szCs w:val="28"/>
              </w:rPr>
              <w:t>Loads under 5 seconds for datasets up to 1000+ rows</w:t>
            </w:r>
          </w:p>
        </w:tc>
        <w:tc>
          <w:tcPr>
            <w:tcW w:w="0" w:type="auto"/>
            <w:vAlign w:val="center"/>
            <w:hideMark/>
          </w:tcPr>
          <w:p w14:paraId="353F3366" w14:textId="77777777" w:rsidR="008159D4" w:rsidRPr="008159D4" w:rsidRDefault="008159D4" w:rsidP="008159D4">
            <w:pPr>
              <w:rPr>
                <w:sz w:val="28"/>
                <w:szCs w:val="28"/>
              </w:rPr>
            </w:pPr>
            <w:r w:rsidRPr="008159D4">
              <w:rPr>
                <w:sz w:val="28"/>
                <w:szCs w:val="28"/>
              </w:rPr>
              <w:t>Tableau Live/Extract Mode</w:t>
            </w:r>
          </w:p>
        </w:tc>
      </w:tr>
    </w:tbl>
    <w:p w14:paraId="26DEBAAD" w14:textId="61397F48" w:rsidR="008159D4" w:rsidRPr="008159D4" w:rsidRDefault="008159D4" w:rsidP="008159D4">
      <w:pPr>
        <w:rPr>
          <w:sz w:val="28"/>
          <w:szCs w:val="28"/>
        </w:rPr>
      </w:pPr>
    </w:p>
    <w:p w14:paraId="49AC3386" w14:textId="77777777" w:rsidR="008159D4" w:rsidRPr="008159D4" w:rsidRDefault="008159D4" w:rsidP="00C64E08">
      <w:pPr>
        <w:pStyle w:val="Heading2"/>
      </w:pPr>
      <w:r w:rsidRPr="008159D4">
        <w:t>4. PROJECT DESIGN</w:t>
      </w:r>
    </w:p>
    <w:p w14:paraId="6E4169C1" w14:textId="77777777" w:rsidR="008159D4" w:rsidRPr="008159D4" w:rsidRDefault="008159D4" w:rsidP="008159D4">
      <w:pPr>
        <w:rPr>
          <w:b/>
          <w:bCs/>
          <w:sz w:val="28"/>
          <w:szCs w:val="28"/>
        </w:rPr>
      </w:pPr>
      <w:r w:rsidRPr="008159D4">
        <w:rPr>
          <w:b/>
          <w:bCs/>
          <w:sz w:val="28"/>
          <w:szCs w:val="28"/>
        </w:rPr>
        <w:t>4.1 Problem–Solution Fit</w:t>
      </w:r>
    </w:p>
    <w:p w14:paraId="5E82F54A" w14:textId="77777777" w:rsidR="008159D4" w:rsidRPr="008159D4" w:rsidRDefault="008159D4" w:rsidP="008159D4">
      <w:pPr>
        <w:rPr>
          <w:sz w:val="28"/>
          <w:szCs w:val="28"/>
        </w:rPr>
      </w:pPr>
      <w:r w:rsidRPr="008159D4">
        <w:rPr>
          <w:sz w:val="28"/>
          <w:szCs w:val="28"/>
        </w:rPr>
        <w:t>The Problem</w:t>
      </w:r>
    </w:p>
    <w:p w14:paraId="6109128A" w14:textId="77777777" w:rsidR="008159D4" w:rsidRPr="008159D4" w:rsidRDefault="008159D4" w:rsidP="008159D4">
      <w:pPr>
        <w:rPr>
          <w:sz w:val="28"/>
          <w:szCs w:val="28"/>
        </w:rPr>
      </w:pPr>
      <w:r w:rsidRPr="008159D4">
        <w:rPr>
          <w:sz w:val="28"/>
          <w:szCs w:val="28"/>
        </w:rPr>
        <w:t>Industry analysts and decision-makers in the U.S. toy manufacturing sector face challenges in interpreting production trends across states and years. Although the data is available, many teams struggle due to:</w:t>
      </w:r>
    </w:p>
    <w:p w14:paraId="34191F3C" w14:textId="77777777" w:rsidR="008159D4" w:rsidRPr="008159D4" w:rsidRDefault="008159D4" w:rsidP="008159D4">
      <w:pPr>
        <w:numPr>
          <w:ilvl w:val="0"/>
          <w:numId w:val="8"/>
        </w:numPr>
        <w:rPr>
          <w:sz w:val="28"/>
          <w:szCs w:val="28"/>
        </w:rPr>
      </w:pPr>
      <w:r w:rsidRPr="008159D4">
        <w:rPr>
          <w:sz w:val="28"/>
          <w:szCs w:val="28"/>
        </w:rPr>
        <w:t>Lack of visual, interactive tools to track changes over time</w:t>
      </w:r>
    </w:p>
    <w:p w14:paraId="42D0183D" w14:textId="77777777" w:rsidR="008159D4" w:rsidRPr="008159D4" w:rsidRDefault="008159D4" w:rsidP="008159D4">
      <w:pPr>
        <w:numPr>
          <w:ilvl w:val="0"/>
          <w:numId w:val="8"/>
        </w:numPr>
        <w:rPr>
          <w:sz w:val="28"/>
          <w:szCs w:val="28"/>
        </w:rPr>
      </w:pPr>
      <w:r w:rsidRPr="008159D4">
        <w:rPr>
          <w:sz w:val="28"/>
          <w:szCs w:val="28"/>
        </w:rPr>
        <w:t>Difficulty analyzing multiple states and metrics simultaneously</w:t>
      </w:r>
    </w:p>
    <w:p w14:paraId="443EB506" w14:textId="77777777" w:rsidR="008159D4" w:rsidRPr="008159D4" w:rsidRDefault="008159D4" w:rsidP="008159D4">
      <w:pPr>
        <w:numPr>
          <w:ilvl w:val="0"/>
          <w:numId w:val="8"/>
        </w:numPr>
        <w:rPr>
          <w:sz w:val="28"/>
          <w:szCs w:val="28"/>
        </w:rPr>
      </w:pPr>
      <w:r w:rsidRPr="008159D4">
        <w:rPr>
          <w:sz w:val="28"/>
          <w:szCs w:val="28"/>
        </w:rPr>
        <w:t>Dependence on Excel sheets or static PDFs</w:t>
      </w:r>
    </w:p>
    <w:p w14:paraId="34B3915B" w14:textId="77777777" w:rsidR="008159D4" w:rsidRPr="008159D4" w:rsidRDefault="008159D4" w:rsidP="008159D4">
      <w:pPr>
        <w:numPr>
          <w:ilvl w:val="0"/>
          <w:numId w:val="8"/>
        </w:numPr>
        <w:rPr>
          <w:sz w:val="28"/>
          <w:szCs w:val="28"/>
        </w:rPr>
      </w:pPr>
      <w:r w:rsidRPr="008159D4">
        <w:rPr>
          <w:sz w:val="28"/>
          <w:szCs w:val="28"/>
        </w:rPr>
        <w:t>No way to visually identify top-performing regions or year-over-year decline</w:t>
      </w:r>
    </w:p>
    <w:p w14:paraId="67DC124B" w14:textId="77777777" w:rsidR="008159D4" w:rsidRDefault="008159D4" w:rsidP="008159D4">
      <w:pPr>
        <w:rPr>
          <w:sz w:val="28"/>
          <w:szCs w:val="28"/>
        </w:rPr>
      </w:pPr>
      <w:r w:rsidRPr="008159D4">
        <w:rPr>
          <w:sz w:val="28"/>
          <w:szCs w:val="28"/>
        </w:rPr>
        <w:t>As a result, manufacturing opportunities may be missed, policy interventions may be delayed, and strategic investments may be based on outdated trends.</w:t>
      </w:r>
    </w:p>
    <w:p w14:paraId="75D1FE9A" w14:textId="77777777" w:rsidR="00C64E08" w:rsidRPr="008159D4" w:rsidRDefault="00C64E08" w:rsidP="008159D4">
      <w:pPr>
        <w:rPr>
          <w:sz w:val="28"/>
          <w:szCs w:val="28"/>
        </w:rPr>
      </w:pPr>
    </w:p>
    <w:p w14:paraId="7C95F4E6" w14:textId="77777777" w:rsidR="008159D4" w:rsidRPr="008159D4" w:rsidRDefault="008159D4" w:rsidP="008159D4">
      <w:pPr>
        <w:rPr>
          <w:sz w:val="28"/>
          <w:szCs w:val="28"/>
        </w:rPr>
      </w:pPr>
      <w:r w:rsidRPr="008159D4">
        <w:rPr>
          <w:sz w:val="28"/>
          <w:szCs w:val="28"/>
        </w:rPr>
        <w:t>The Solution</w:t>
      </w:r>
    </w:p>
    <w:p w14:paraId="1FE10D39" w14:textId="77777777" w:rsidR="008159D4" w:rsidRPr="008159D4" w:rsidRDefault="008159D4" w:rsidP="008159D4">
      <w:pPr>
        <w:rPr>
          <w:sz w:val="28"/>
          <w:szCs w:val="28"/>
        </w:rPr>
      </w:pPr>
      <w:r w:rsidRPr="008159D4">
        <w:rPr>
          <w:sz w:val="28"/>
          <w:szCs w:val="28"/>
        </w:rPr>
        <w:t>This project delivers a fully interactive Tableau dashboard that transforms the CSV data into:</w:t>
      </w:r>
    </w:p>
    <w:p w14:paraId="17C517DB" w14:textId="77777777" w:rsidR="008159D4" w:rsidRPr="008159D4" w:rsidRDefault="008159D4" w:rsidP="008159D4">
      <w:pPr>
        <w:numPr>
          <w:ilvl w:val="0"/>
          <w:numId w:val="9"/>
        </w:numPr>
        <w:rPr>
          <w:sz w:val="28"/>
          <w:szCs w:val="28"/>
        </w:rPr>
      </w:pPr>
      <w:r w:rsidRPr="008159D4">
        <w:rPr>
          <w:sz w:val="28"/>
          <w:szCs w:val="28"/>
        </w:rPr>
        <w:t>A visual story of how toy manufacturing evolved from 2005 to 2016</w:t>
      </w:r>
    </w:p>
    <w:p w14:paraId="7F30DF5B" w14:textId="77777777" w:rsidR="008159D4" w:rsidRPr="008159D4" w:rsidRDefault="008159D4" w:rsidP="008159D4">
      <w:pPr>
        <w:numPr>
          <w:ilvl w:val="0"/>
          <w:numId w:val="9"/>
        </w:numPr>
        <w:rPr>
          <w:sz w:val="28"/>
          <w:szCs w:val="28"/>
        </w:rPr>
      </w:pPr>
      <w:r w:rsidRPr="008159D4">
        <w:rPr>
          <w:sz w:val="28"/>
          <w:szCs w:val="28"/>
        </w:rPr>
        <w:t>Charts that let users explore which states consistently perform better or worse</w:t>
      </w:r>
    </w:p>
    <w:p w14:paraId="10F5AC1C" w14:textId="77777777" w:rsidR="008159D4" w:rsidRPr="008159D4" w:rsidRDefault="008159D4" w:rsidP="008159D4">
      <w:pPr>
        <w:numPr>
          <w:ilvl w:val="0"/>
          <w:numId w:val="9"/>
        </w:numPr>
        <w:rPr>
          <w:sz w:val="28"/>
          <w:szCs w:val="28"/>
        </w:rPr>
      </w:pPr>
      <w:r w:rsidRPr="008159D4">
        <w:rPr>
          <w:sz w:val="28"/>
          <w:szCs w:val="28"/>
        </w:rPr>
        <w:t>Filters to isolate particular years, states, or national trends</w:t>
      </w:r>
    </w:p>
    <w:p w14:paraId="3BD86000" w14:textId="77777777" w:rsidR="008159D4" w:rsidRPr="008159D4" w:rsidRDefault="008159D4" w:rsidP="008159D4">
      <w:pPr>
        <w:numPr>
          <w:ilvl w:val="0"/>
          <w:numId w:val="9"/>
        </w:numPr>
        <w:rPr>
          <w:sz w:val="28"/>
          <w:szCs w:val="28"/>
        </w:rPr>
      </w:pPr>
      <w:r w:rsidRPr="008159D4">
        <w:rPr>
          <w:sz w:val="28"/>
          <w:szCs w:val="28"/>
        </w:rPr>
        <w:t>Export features for analysis, reporting, and stakeholder sharing</w:t>
      </w:r>
    </w:p>
    <w:p w14:paraId="76E7B1D2" w14:textId="142157E7" w:rsidR="008159D4" w:rsidRPr="008159D4" w:rsidRDefault="008159D4" w:rsidP="008159D4">
      <w:pPr>
        <w:rPr>
          <w:sz w:val="28"/>
          <w:szCs w:val="28"/>
        </w:rPr>
      </w:pPr>
    </w:p>
    <w:p w14:paraId="319DAC9E" w14:textId="77777777" w:rsidR="008159D4" w:rsidRPr="008159D4" w:rsidRDefault="008159D4" w:rsidP="008159D4">
      <w:pPr>
        <w:rPr>
          <w:b/>
          <w:bCs/>
          <w:sz w:val="28"/>
          <w:szCs w:val="28"/>
        </w:rPr>
      </w:pPr>
      <w:r w:rsidRPr="008159D4">
        <w:rPr>
          <w:b/>
          <w:bCs/>
          <w:sz w:val="28"/>
          <w:szCs w:val="28"/>
        </w:rPr>
        <w:t>Why This Solution Fits the Problem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49"/>
        <w:gridCol w:w="6257"/>
      </w:tblGrid>
      <w:tr w:rsidR="008159D4" w:rsidRPr="008159D4" w14:paraId="66B4EDA2" w14:textId="77777777" w:rsidTr="00C64E08">
        <w:trPr>
          <w:tblHeader/>
          <w:tblCellSpacing w:w="15" w:type="dxa"/>
        </w:trPr>
        <w:tc>
          <w:tcPr>
            <w:tcW w:w="0" w:type="auto"/>
            <w:vAlign w:val="center"/>
            <w:hideMark/>
          </w:tcPr>
          <w:p w14:paraId="08F3EF76" w14:textId="77777777" w:rsidR="008159D4" w:rsidRPr="008159D4" w:rsidRDefault="008159D4" w:rsidP="008159D4">
            <w:pPr>
              <w:rPr>
                <w:sz w:val="28"/>
                <w:szCs w:val="28"/>
              </w:rPr>
            </w:pPr>
            <w:r w:rsidRPr="008159D4">
              <w:rPr>
                <w:sz w:val="28"/>
                <w:szCs w:val="28"/>
              </w:rPr>
              <w:lastRenderedPageBreak/>
              <w:t>Challenge</w:t>
            </w:r>
          </w:p>
        </w:tc>
        <w:tc>
          <w:tcPr>
            <w:tcW w:w="0" w:type="auto"/>
            <w:vAlign w:val="center"/>
            <w:hideMark/>
          </w:tcPr>
          <w:p w14:paraId="11362EFA" w14:textId="77777777" w:rsidR="008159D4" w:rsidRPr="008159D4" w:rsidRDefault="008159D4" w:rsidP="008159D4">
            <w:pPr>
              <w:rPr>
                <w:sz w:val="28"/>
                <w:szCs w:val="28"/>
              </w:rPr>
            </w:pPr>
            <w:r w:rsidRPr="008159D4">
              <w:rPr>
                <w:sz w:val="28"/>
                <w:szCs w:val="28"/>
              </w:rPr>
              <w:t>How the Solution Solves It</w:t>
            </w:r>
          </w:p>
        </w:tc>
      </w:tr>
      <w:tr w:rsidR="008159D4" w:rsidRPr="008159D4" w14:paraId="60A4C12D" w14:textId="77777777" w:rsidTr="00C64E08">
        <w:trPr>
          <w:tblCellSpacing w:w="15" w:type="dxa"/>
        </w:trPr>
        <w:tc>
          <w:tcPr>
            <w:tcW w:w="0" w:type="auto"/>
            <w:vAlign w:val="center"/>
            <w:hideMark/>
          </w:tcPr>
          <w:p w14:paraId="460D3E43" w14:textId="77777777" w:rsidR="008159D4" w:rsidRPr="008159D4" w:rsidRDefault="008159D4" w:rsidP="008159D4">
            <w:pPr>
              <w:rPr>
                <w:sz w:val="28"/>
                <w:szCs w:val="28"/>
              </w:rPr>
            </w:pPr>
            <w:r w:rsidRPr="008159D4">
              <w:rPr>
                <w:sz w:val="28"/>
                <w:szCs w:val="28"/>
              </w:rPr>
              <w:t>Static, complex spreadsheets</w:t>
            </w:r>
          </w:p>
        </w:tc>
        <w:tc>
          <w:tcPr>
            <w:tcW w:w="0" w:type="auto"/>
            <w:vAlign w:val="center"/>
            <w:hideMark/>
          </w:tcPr>
          <w:p w14:paraId="051A6516" w14:textId="77777777" w:rsidR="008159D4" w:rsidRPr="008159D4" w:rsidRDefault="008159D4" w:rsidP="008159D4">
            <w:pPr>
              <w:rPr>
                <w:sz w:val="28"/>
                <w:szCs w:val="28"/>
              </w:rPr>
            </w:pPr>
            <w:r w:rsidRPr="008159D4">
              <w:rPr>
                <w:sz w:val="28"/>
                <w:szCs w:val="28"/>
              </w:rPr>
              <w:t>Tableau dashboard allows dynamic, real-time visual analysis</w:t>
            </w:r>
          </w:p>
        </w:tc>
      </w:tr>
      <w:tr w:rsidR="008159D4" w:rsidRPr="008159D4" w14:paraId="55A44B29" w14:textId="77777777" w:rsidTr="00C64E08">
        <w:trPr>
          <w:tblCellSpacing w:w="15" w:type="dxa"/>
        </w:trPr>
        <w:tc>
          <w:tcPr>
            <w:tcW w:w="0" w:type="auto"/>
            <w:vAlign w:val="center"/>
            <w:hideMark/>
          </w:tcPr>
          <w:p w14:paraId="2B93C06D" w14:textId="77777777" w:rsidR="008159D4" w:rsidRPr="008159D4" w:rsidRDefault="008159D4" w:rsidP="008159D4">
            <w:pPr>
              <w:rPr>
                <w:sz w:val="28"/>
                <w:szCs w:val="28"/>
              </w:rPr>
            </w:pPr>
            <w:r w:rsidRPr="008159D4">
              <w:rPr>
                <w:sz w:val="28"/>
                <w:szCs w:val="28"/>
              </w:rPr>
              <w:t>Hard to compare states and years</w:t>
            </w:r>
          </w:p>
        </w:tc>
        <w:tc>
          <w:tcPr>
            <w:tcW w:w="0" w:type="auto"/>
            <w:vAlign w:val="center"/>
            <w:hideMark/>
          </w:tcPr>
          <w:p w14:paraId="5E49F0B5" w14:textId="77777777" w:rsidR="008159D4" w:rsidRPr="008159D4" w:rsidRDefault="008159D4" w:rsidP="008159D4">
            <w:pPr>
              <w:rPr>
                <w:sz w:val="28"/>
                <w:szCs w:val="28"/>
              </w:rPr>
            </w:pPr>
            <w:r w:rsidRPr="008159D4">
              <w:rPr>
                <w:sz w:val="28"/>
                <w:szCs w:val="28"/>
              </w:rPr>
              <w:t>Filters and charts help combine factors like state vs. year with clarity</w:t>
            </w:r>
          </w:p>
        </w:tc>
      </w:tr>
      <w:tr w:rsidR="008159D4" w:rsidRPr="008159D4" w14:paraId="70B52668" w14:textId="77777777" w:rsidTr="00C64E08">
        <w:trPr>
          <w:tblCellSpacing w:w="15" w:type="dxa"/>
        </w:trPr>
        <w:tc>
          <w:tcPr>
            <w:tcW w:w="0" w:type="auto"/>
            <w:vAlign w:val="center"/>
            <w:hideMark/>
          </w:tcPr>
          <w:p w14:paraId="1AE443F5" w14:textId="77777777" w:rsidR="008159D4" w:rsidRPr="008159D4" w:rsidRDefault="008159D4" w:rsidP="008159D4">
            <w:pPr>
              <w:rPr>
                <w:sz w:val="28"/>
                <w:szCs w:val="28"/>
              </w:rPr>
            </w:pPr>
            <w:r w:rsidRPr="008159D4">
              <w:rPr>
                <w:sz w:val="28"/>
                <w:szCs w:val="28"/>
              </w:rPr>
              <w:t>No trend correlation visibility</w:t>
            </w:r>
          </w:p>
        </w:tc>
        <w:tc>
          <w:tcPr>
            <w:tcW w:w="0" w:type="auto"/>
            <w:vAlign w:val="center"/>
            <w:hideMark/>
          </w:tcPr>
          <w:p w14:paraId="420FBC3C" w14:textId="77777777" w:rsidR="008159D4" w:rsidRPr="008159D4" w:rsidRDefault="008159D4" w:rsidP="008159D4">
            <w:pPr>
              <w:rPr>
                <w:sz w:val="28"/>
                <w:szCs w:val="28"/>
              </w:rPr>
            </w:pPr>
            <w:r w:rsidRPr="008159D4">
              <w:rPr>
                <w:sz w:val="28"/>
                <w:szCs w:val="28"/>
              </w:rPr>
              <w:t>Line and bar graphs make long-term patterns visible</w:t>
            </w:r>
          </w:p>
        </w:tc>
      </w:tr>
      <w:tr w:rsidR="008159D4" w:rsidRPr="008159D4" w14:paraId="0AF1BD3C" w14:textId="77777777" w:rsidTr="00C64E08">
        <w:trPr>
          <w:tblCellSpacing w:w="15" w:type="dxa"/>
        </w:trPr>
        <w:tc>
          <w:tcPr>
            <w:tcW w:w="0" w:type="auto"/>
            <w:vAlign w:val="center"/>
            <w:hideMark/>
          </w:tcPr>
          <w:p w14:paraId="708F5119" w14:textId="77777777" w:rsidR="008159D4" w:rsidRPr="008159D4" w:rsidRDefault="008159D4" w:rsidP="008159D4">
            <w:pPr>
              <w:rPr>
                <w:sz w:val="28"/>
                <w:szCs w:val="28"/>
              </w:rPr>
            </w:pPr>
            <w:r w:rsidRPr="008159D4">
              <w:rPr>
                <w:sz w:val="28"/>
                <w:szCs w:val="28"/>
              </w:rPr>
              <w:t>Manual report building</w:t>
            </w:r>
          </w:p>
        </w:tc>
        <w:tc>
          <w:tcPr>
            <w:tcW w:w="0" w:type="auto"/>
            <w:vAlign w:val="center"/>
            <w:hideMark/>
          </w:tcPr>
          <w:p w14:paraId="45272CE2" w14:textId="77777777" w:rsidR="008159D4" w:rsidRPr="008159D4" w:rsidRDefault="008159D4" w:rsidP="008159D4">
            <w:pPr>
              <w:rPr>
                <w:sz w:val="28"/>
                <w:szCs w:val="28"/>
              </w:rPr>
            </w:pPr>
            <w:r w:rsidRPr="008159D4">
              <w:rPr>
                <w:sz w:val="28"/>
                <w:szCs w:val="28"/>
              </w:rPr>
              <w:t>Dashboards offer instant, interactive insights</w:t>
            </w:r>
          </w:p>
        </w:tc>
      </w:tr>
      <w:tr w:rsidR="008159D4" w:rsidRPr="008159D4" w14:paraId="1613E087" w14:textId="77777777" w:rsidTr="00C64E08">
        <w:trPr>
          <w:tblCellSpacing w:w="15" w:type="dxa"/>
        </w:trPr>
        <w:tc>
          <w:tcPr>
            <w:tcW w:w="0" w:type="auto"/>
            <w:vAlign w:val="center"/>
            <w:hideMark/>
          </w:tcPr>
          <w:p w14:paraId="76F5662F" w14:textId="77777777" w:rsidR="008159D4" w:rsidRPr="008159D4" w:rsidRDefault="008159D4" w:rsidP="008159D4">
            <w:pPr>
              <w:rPr>
                <w:sz w:val="28"/>
                <w:szCs w:val="28"/>
              </w:rPr>
            </w:pPr>
            <w:r w:rsidRPr="008159D4">
              <w:rPr>
                <w:sz w:val="28"/>
                <w:szCs w:val="28"/>
              </w:rPr>
              <w:t>Poor team alignment on regional focus</w:t>
            </w:r>
          </w:p>
        </w:tc>
        <w:tc>
          <w:tcPr>
            <w:tcW w:w="0" w:type="auto"/>
            <w:vAlign w:val="center"/>
            <w:hideMark/>
          </w:tcPr>
          <w:p w14:paraId="3F5E0C8A" w14:textId="77777777" w:rsidR="008159D4" w:rsidRPr="008159D4" w:rsidRDefault="008159D4" w:rsidP="008159D4">
            <w:pPr>
              <w:rPr>
                <w:sz w:val="28"/>
                <w:szCs w:val="28"/>
              </w:rPr>
            </w:pPr>
            <w:r w:rsidRPr="008159D4">
              <w:rPr>
                <w:sz w:val="28"/>
                <w:szCs w:val="28"/>
              </w:rPr>
              <w:t>Tableau Story mode enables teams to present and align strategies visually</w:t>
            </w:r>
          </w:p>
        </w:tc>
      </w:tr>
    </w:tbl>
    <w:p w14:paraId="0FFBD7B1" w14:textId="77777777" w:rsidR="00F83896" w:rsidRPr="008159D4" w:rsidRDefault="00000000" w:rsidP="008159D4">
      <w:pPr>
        <w:rPr>
          <w:sz w:val="28"/>
          <w:szCs w:val="28"/>
        </w:rPr>
      </w:pPr>
      <w:r w:rsidRPr="008159D4">
        <w:rPr>
          <w:b/>
          <w:sz w:val="28"/>
          <w:szCs w:val="28"/>
        </w:rPr>
        <w:t xml:space="preserve">4.2 Proposed Solution : </w:t>
      </w:r>
      <w:r w:rsidRPr="008159D4">
        <w:rPr>
          <w:sz w:val="28"/>
          <w:szCs w:val="28"/>
        </w:rPr>
        <w:t xml:space="preserve">To address the challenges faced by retailers in optimizing  product placement and understanding customer </w:t>
      </w:r>
      <w:proofErr w:type="spellStart"/>
      <w:r w:rsidRPr="008159D4">
        <w:rPr>
          <w:sz w:val="28"/>
          <w:szCs w:val="28"/>
        </w:rPr>
        <w:t>behavior</w:t>
      </w:r>
      <w:proofErr w:type="spellEnd"/>
      <w:r w:rsidRPr="008159D4">
        <w:rPr>
          <w:sz w:val="28"/>
          <w:szCs w:val="28"/>
        </w:rPr>
        <w:t xml:space="preserve">, we propose a Tableau-based  interactive dashboard solution that allows for deep exploration of sales data in relation to  various influencing factors. </w:t>
      </w:r>
    </w:p>
    <w:p w14:paraId="4B8E6A0E" w14:textId="77777777" w:rsidR="00F83896" w:rsidRPr="008159D4" w:rsidRDefault="00000000" w:rsidP="008159D4">
      <w:pPr>
        <w:rPr>
          <w:sz w:val="28"/>
          <w:szCs w:val="28"/>
        </w:rPr>
      </w:pPr>
      <w:r w:rsidRPr="008159D4">
        <w:rPr>
          <w:sz w:val="28"/>
          <w:szCs w:val="28"/>
        </w:rPr>
        <w:t xml:space="preserve">The proposed solution turns the flat, tabular data in Product Positioning.csv into a  dynamic, visual analytics environment where users can interact with the data, apply  filters, and gain real-time insights into how product placement, pricing, promotions,  traffic levels, and demographics affect sales volume. </w:t>
      </w:r>
    </w:p>
    <w:p w14:paraId="3187833D" w14:textId="77777777" w:rsidR="00F83896" w:rsidRPr="008159D4" w:rsidRDefault="00000000" w:rsidP="008159D4">
      <w:pPr>
        <w:rPr>
          <w:sz w:val="28"/>
          <w:szCs w:val="28"/>
        </w:rPr>
      </w:pPr>
      <w:r w:rsidRPr="008159D4">
        <w:rPr>
          <w:sz w:val="28"/>
          <w:szCs w:val="28"/>
        </w:rPr>
        <w:t xml:space="preserve">  </w:t>
      </w:r>
    </w:p>
    <w:p w14:paraId="36C28112" w14:textId="77777777" w:rsidR="00F83896" w:rsidRPr="008159D4" w:rsidRDefault="00000000" w:rsidP="008159D4">
      <w:pPr>
        <w:rPr>
          <w:sz w:val="28"/>
          <w:szCs w:val="28"/>
        </w:rPr>
      </w:pPr>
      <w:r w:rsidRPr="008159D4">
        <w:rPr>
          <w:sz w:val="28"/>
          <w:szCs w:val="28"/>
        </w:rPr>
        <w:t xml:space="preserve"> </w:t>
      </w:r>
    </w:p>
    <w:p w14:paraId="0B836E49" w14:textId="77777777" w:rsidR="00C64E08" w:rsidRPr="00C64E08" w:rsidRDefault="00000000" w:rsidP="00C64E08">
      <w:pPr>
        <w:pStyle w:val="Heading2"/>
      </w:pPr>
      <w:r w:rsidRPr="008159D4">
        <w:rPr>
          <w:color w:val="00D26A"/>
          <w:sz w:val="28"/>
          <w:szCs w:val="28"/>
        </w:rPr>
        <w:t xml:space="preserve"> </w:t>
      </w:r>
      <w:r w:rsidR="00C64E08" w:rsidRPr="00C64E08">
        <w:t>Key Features of the Proposed Solution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0"/>
        <w:gridCol w:w="7666"/>
      </w:tblGrid>
      <w:tr w:rsidR="00C64E08" w:rsidRPr="00C64E08" w14:paraId="4D573209" w14:textId="77777777" w:rsidTr="00C64E08">
        <w:trPr>
          <w:tblHeader/>
          <w:tblCellSpacing w:w="15" w:type="dxa"/>
        </w:trPr>
        <w:tc>
          <w:tcPr>
            <w:tcW w:w="0" w:type="auto"/>
            <w:vAlign w:val="center"/>
            <w:hideMark/>
          </w:tcPr>
          <w:p w14:paraId="4C2AAF46" w14:textId="77777777" w:rsidR="00C64E08" w:rsidRPr="00C64E08" w:rsidRDefault="00C64E08" w:rsidP="00C64E08">
            <w:pPr>
              <w:rPr>
                <w:sz w:val="28"/>
                <w:szCs w:val="28"/>
              </w:rPr>
            </w:pPr>
            <w:r w:rsidRPr="00C64E08">
              <w:rPr>
                <w:sz w:val="28"/>
                <w:szCs w:val="28"/>
              </w:rPr>
              <w:t>Feature</w:t>
            </w:r>
          </w:p>
        </w:tc>
        <w:tc>
          <w:tcPr>
            <w:tcW w:w="0" w:type="auto"/>
            <w:vAlign w:val="center"/>
            <w:hideMark/>
          </w:tcPr>
          <w:p w14:paraId="1C92F895" w14:textId="77777777" w:rsidR="00C64E08" w:rsidRPr="00C64E08" w:rsidRDefault="00C64E08" w:rsidP="00C64E08">
            <w:pPr>
              <w:rPr>
                <w:sz w:val="28"/>
                <w:szCs w:val="28"/>
              </w:rPr>
            </w:pPr>
            <w:r w:rsidRPr="00C64E08">
              <w:rPr>
                <w:sz w:val="28"/>
                <w:szCs w:val="28"/>
              </w:rPr>
              <w:t>Description</w:t>
            </w:r>
          </w:p>
        </w:tc>
      </w:tr>
      <w:tr w:rsidR="00C64E08" w:rsidRPr="00C64E08" w14:paraId="65A80382" w14:textId="77777777" w:rsidTr="00C64E08">
        <w:trPr>
          <w:tblCellSpacing w:w="15" w:type="dxa"/>
        </w:trPr>
        <w:tc>
          <w:tcPr>
            <w:tcW w:w="0" w:type="auto"/>
            <w:vAlign w:val="center"/>
            <w:hideMark/>
          </w:tcPr>
          <w:p w14:paraId="25276F2B" w14:textId="77777777" w:rsidR="00C64E08" w:rsidRPr="00C64E08" w:rsidRDefault="00C64E08" w:rsidP="00C64E08">
            <w:pPr>
              <w:rPr>
                <w:sz w:val="28"/>
                <w:szCs w:val="28"/>
              </w:rPr>
            </w:pPr>
            <w:r w:rsidRPr="00C64E08">
              <w:rPr>
                <w:sz w:val="28"/>
                <w:szCs w:val="28"/>
              </w:rPr>
              <w:t>Bar Charts</w:t>
            </w:r>
          </w:p>
        </w:tc>
        <w:tc>
          <w:tcPr>
            <w:tcW w:w="0" w:type="auto"/>
            <w:vAlign w:val="center"/>
            <w:hideMark/>
          </w:tcPr>
          <w:p w14:paraId="74E08DAC" w14:textId="77777777" w:rsidR="00C64E08" w:rsidRPr="00C64E08" w:rsidRDefault="00C64E08" w:rsidP="00C64E08">
            <w:pPr>
              <w:rPr>
                <w:sz w:val="28"/>
                <w:szCs w:val="28"/>
              </w:rPr>
            </w:pPr>
            <w:r w:rsidRPr="00C64E08">
              <w:rPr>
                <w:sz w:val="28"/>
                <w:szCs w:val="28"/>
              </w:rPr>
              <w:t>Compare number of toy manufacturers across different U.S. states</w:t>
            </w:r>
          </w:p>
        </w:tc>
      </w:tr>
      <w:tr w:rsidR="00C64E08" w:rsidRPr="00C64E08" w14:paraId="15078850" w14:textId="77777777" w:rsidTr="00C64E08">
        <w:trPr>
          <w:tblCellSpacing w:w="15" w:type="dxa"/>
        </w:trPr>
        <w:tc>
          <w:tcPr>
            <w:tcW w:w="0" w:type="auto"/>
            <w:vAlign w:val="center"/>
            <w:hideMark/>
          </w:tcPr>
          <w:p w14:paraId="799B6E29" w14:textId="77777777" w:rsidR="00C64E08" w:rsidRPr="00C64E08" w:rsidRDefault="00C64E08" w:rsidP="00C64E08">
            <w:pPr>
              <w:rPr>
                <w:sz w:val="28"/>
                <w:szCs w:val="28"/>
              </w:rPr>
            </w:pPr>
            <w:r w:rsidRPr="00C64E08">
              <w:rPr>
                <w:sz w:val="28"/>
                <w:szCs w:val="28"/>
              </w:rPr>
              <w:t>Line Charts</w:t>
            </w:r>
          </w:p>
        </w:tc>
        <w:tc>
          <w:tcPr>
            <w:tcW w:w="0" w:type="auto"/>
            <w:vAlign w:val="center"/>
            <w:hideMark/>
          </w:tcPr>
          <w:p w14:paraId="5ADE163A" w14:textId="77777777" w:rsidR="00C64E08" w:rsidRPr="00C64E08" w:rsidRDefault="00C64E08" w:rsidP="00C64E08">
            <w:pPr>
              <w:rPr>
                <w:sz w:val="28"/>
                <w:szCs w:val="28"/>
              </w:rPr>
            </w:pPr>
            <w:r w:rsidRPr="00C64E08">
              <w:rPr>
                <w:sz w:val="28"/>
                <w:szCs w:val="28"/>
              </w:rPr>
              <w:t>Visualize national manufacturing trends from 2005 to 2016</w:t>
            </w:r>
          </w:p>
        </w:tc>
      </w:tr>
      <w:tr w:rsidR="00C64E08" w:rsidRPr="00C64E08" w14:paraId="4BF16E87" w14:textId="77777777" w:rsidTr="00C64E08">
        <w:trPr>
          <w:tblCellSpacing w:w="15" w:type="dxa"/>
        </w:trPr>
        <w:tc>
          <w:tcPr>
            <w:tcW w:w="0" w:type="auto"/>
            <w:vAlign w:val="center"/>
            <w:hideMark/>
          </w:tcPr>
          <w:p w14:paraId="5D052559" w14:textId="77777777" w:rsidR="00C64E08" w:rsidRPr="00C64E08" w:rsidRDefault="00C64E08" w:rsidP="00C64E08">
            <w:pPr>
              <w:rPr>
                <w:sz w:val="28"/>
                <w:szCs w:val="28"/>
              </w:rPr>
            </w:pPr>
            <w:r w:rsidRPr="00C64E08">
              <w:rPr>
                <w:sz w:val="28"/>
                <w:szCs w:val="28"/>
              </w:rPr>
              <w:t>Heatmaps</w:t>
            </w:r>
          </w:p>
        </w:tc>
        <w:tc>
          <w:tcPr>
            <w:tcW w:w="0" w:type="auto"/>
            <w:vAlign w:val="center"/>
            <w:hideMark/>
          </w:tcPr>
          <w:p w14:paraId="2976C1B1" w14:textId="77777777" w:rsidR="00C64E08" w:rsidRPr="00C64E08" w:rsidRDefault="00C64E08" w:rsidP="00C64E08">
            <w:pPr>
              <w:rPr>
                <w:sz w:val="28"/>
                <w:szCs w:val="28"/>
              </w:rPr>
            </w:pPr>
            <w:r w:rsidRPr="00C64E08">
              <w:rPr>
                <w:sz w:val="28"/>
                <w:szCs w:val="28"/>
              </w:rPr>
              <w:t>Track manufacturing intensity over time across states</w:t>
            </w:r>
          </w:p>
        </w:tc>
      </w:tr>
      <w:tr w:rsidR="00C64E08" w:rsidRPr="00C64E08" w14:paraId="4D33B5C3" w14:textId="77777777" w:rsidTr="00C64E08">
        <w:trPr>
          <w:tblCellSpacing w:w="15" w:type="dxa"/>
        </w:trPr>
        <w:tc>
          <w:tcPr>
            <w:tcW w:w="0" w:type="auto"/>
            <w:vAlign w:val="center"/>
            <w:hideMark/>
          </w:tcPr>
          <w:p w14:paraId="082A18F9" w14:textId="77777777" w:rsidR="00C64E08" w:rsidRPr="00C64E08" w:rsidRDefault="00C64E08" w:rsidP="00C64E08">
            <w:pPr>
              <w:rPr>
                <w:sz w:val="28"/>
                <w:szCs w:val="28"/>
              </w:rPr>
            </w:pPr>
            <w:r w:rsidRPr="00C64E08">
              <w:rPr>
                <w:sz w:val="28"/>
                <w:szCs w:val="28"/>
              </w:rPr>
              <w:t>Maps (Geo Charts)</w:t>
            </w:r>
          </w:p>
        </w:tc>
        <w:tc>
          <w:tcPr>
            <w:tcW w:w="0" w:type="auto"/>
            <w:vAlign w:val="center"/>
            <w:hideMark/>
          </w:tcPr>
          <w:p w14:paraId="520CB976" w14:textId="77777777" w:rsidR="00C64E08" w:rsidRPr="00C64E08" w:rsidRDefault="00C64E08" w:rsidP="00C64E08">
            <w:pPr>
              <w:rPr>
                <w:sz w:val="28"/>
                <w:szCs w:val="28"/>
              </w:rPr>
            </w:pPr>
            <w:r w:rsidRPr="00C64E08">
              <w:rPr>
                <w:sz w:val="28"/>
                <w:szCs w:val="28"/>
              </w:rPr>
              <w:t>Geographically display manufacturer distribution state-wise</w:t>
            </w:r>
          </w:p>
        </w:tc>
      </w:tr>
      <w:tr w:rsidR="00C64E08" w:rsidRPr="00C64E08" w14:paraId="3EFB22A4" w14:textId="77777777" w:rsidTr="00C64E08">
        <w:trPr>
          <w:tblCellSpacing w:w="15" w:type="dxa"/>
        </w:trPr>
        <w:tc>
          <w:tcPr>
            <w:tcW w:w="0" w:type="auto"/>
            <w:vAlign w:val="center"/>
            <w:hideMark/>
          </w:tcPr>
          <w:p w14:paraId="53D0E822" w14:textId="77777777" w:rsidR="00C64E08" w:rsidRPr="00C64E08" w:rsidRDefault="00C64E08" w:rsidP="00C64E08">
            <w:pPr>
              <w:rPr>
                <w:sz w:val="28"/>
                <w:szCs w:val="28"/>
              </w:rPr>
            </w:pPr>
            <w:r w:rsidRPr="00C64E08">
              <w:rPr>
                <w:sz w:val="28"/>
                <w:szCs w:val="28"/>
              </w:rPr>
              <w:t>Highlight Tables</w:t>
            </w:r>
          </w:p>
        </w:tc>
        <w:tc>
          <w:tcPr>
            <w:tcW w:w="0" w:type="auto"/>
            <w:vAlign w:val="center"/>
            <w:hideMark/>
          </w:tcPr>
          <w:p w14:paraId="10664894" w14:textId="77777777" w:rsidR="00C64E08" w:rsidRPr="00C64E08" w:rsidRDefault="00C64E08" w:rsidP="00C64E08">
            <w:pPr>
              <w:rPr>
                <w:sz w:val="28"/>
                <w:szCs w:val="28"/>
              </w:rPr>
            </w:pPr>
            <w:r w:rsidRPr="00C64E08">
              <w:rPr>
                <w:sz w:val="28"/>
                <w:szCs w:val="28"/>
              </w:rPr>
              <w:t>Cross-compare states by yearly performance or averages</w:t>
            </w:r>
          </w:p>
        </w:tc>
      </w:tr>
      <w:tr w:rsidR="00C64E08" w:rsidRPr="00C64E08" w14:paraId="14750E8D" w14:textId="77777777" w:rsidTr="00C64E08">
        <w:trPr>
          <w:tblCellSpacing w:w="15" w:type="dxa"/>
        </w:trPr>
        <w:tc>
          <w:tcPr>
            <w:tcW w:w="0" w:type="auto"/>
            <w:vAlign w:val="center"/>
            <w:hideMark/>
          </w:tcPr>
          <w:p w14:paraId="436CD55B" w14:textId="77777777" w:rsidR="00C64E08" w:rsidRPr="00C64E08" w:rsidRDefault="00C64E08" w:rsidP="00C64E08">
            <w:pPr>
              <w:rPr>
                <w:sz w:val="28"/>
                <w:szCs w:val="28"/>
              </w:rPr>
            </w:pPr>
            <w:r w:rsidRPr="00C64E08">
              <w:rPr>
                <w:sz w:val="28"/>
                <w:szCs w:val="28"/>
              </w:rPr>
              <w:lastRenderedPageBreak/>
              <w:t>Waterfall Charts</w:t>
            </w:r>
          </w:p>
        </w:tc>
        <w:tc>
          <w:tcPr>
            <w:tcW w:w="0" w:type="auto"/>
            <w:vAlign w:val="center"/>
            <w:hideMark/>
          </w:tcPr>
          <w:p w14:paraId="4141CD7D" w14:textId="77777777" w:rsidR="00C64E08" w:rsidRPr="00C64E08" w:rsidRDefault="00C64E08" w:rsidP="00C64E08">
            <w:pPr>
              <w:rPr>
                <w:sz w:val="28"/>
                <w:szCs w:val="28"/>
              </w:rPr>
            </w:pPr>
            <w:r w:rsidRPr="00C64E08">
              <w:rPr>
                <w:sz w:val="28"/>
                <w:szCs w:val="28"/>
              </w:rPr>
              <w:t>Show contribution of top states to total national manufacturing count</w:t>
            </w:r>
          </w:p>
        </w:tc>
      </w:tr>
      <w:tr w:rsidR="00C64E08" w:rsidRPr="00C64E08" w14:paraId="7B89C3A8" w14:textId="77777777" w:rsidTr="00C64E08">
        <w:trPr>
          <w:tblCellSpacing w:w="15" w:type="dxa"/>
        </w:trPr>
        <w:tc>
          <w:tcPr>
            <w:tcW w:w="0" w:type="auto"/>
            <w:vAlign w:val="center"/>
            <w:hideMark/>
          </w:tcPr>
          <w:p w14:paraId="69BBFE67" w14:textId="77777777" w:rsidR="00C64E08" w:rsidRPr="00C64E08" w:rsidRDefault="00C64E08" w:rsidP="00C64E08">
            <w:pPr>
              <w:rPr>
                <w:sz w:val="28"/>
                <w:szCs w:val="28"/>
              </w:rPr>
            </w:pPr>
            <w:r w:rsidRPr="00C64E08">
              <w:rPr>
                <w:sz w:val="28"/>
                <w:szCs w:val="28"/>
              </w:rPr>
              <w:t>Word Clouds</w:t>
            </w:r>
          </w:p>
        </w:tc>
        <w:tc>
          <w:tcPr>
            <w:tcW w:w="0" w:type="auto"/>
            <w:vAlign w:val="center"/>
            <w:hideMark/>
          </w:tcPr>
          <w:p w14:paraId="6C1BA4AF" w14:textId="77777777" w:rsidR="00C64E08" w:rsidRPr="00C64E08" w:rsidRDefault="00C64E08" w:rsidP="00C64E08">
            <w:pPr>
              <w:rPr>
                <w:sz w:val="28"/>
                <w:szCs w:val="28"/>
              </w:rPr>
            </w:pPr>
            <w:r w:rsidRPr="00C64E08">
              <w:rPr>
                <w:sz w:val="28"/>
                <w:szCs w:val="28"/>
              </w:rPr>
              <w:t>Identify states with consistent top-ranking manufacturer numbers</w:t>
            </w:r>
          </w:p>
        </w:tc>
      </w:tr>
      <w:tr w:rsidR="00C64E08" w:rsidRPr="00C64E08" w14:paraId="1A6B4D10" w14:textId="77777777" w:rsidTr="00C64E08">
        <w:trPr>
          <w:tblCellSpacing w:w="15" w:type="dxa"/>
        </w:trPr>
        <w:tc>
          <w:tcPr>
            <w:tcW w:w="0" w:type="auto"/>
            <w:vAlign w:val="center"/>
            <w:hideMark/>
          </w:tcPr>
          <w:p w14:paraId="6F240E6C" w14:textId="77777777" w:rsidR="00C64E08" w:rsidRPr="00C64E08" w:rsidRDefault="00C64E08" w:rsidP="00C64E08">
            <w:pPr>
              <w:rPr>
                <w:sz w:val="28"/>
                <w:szCs w:val="28"/>
              </w:rPr>
            </w:pPr>
            <w:r w:rsidRPr="00C64E08">
              <w:rPr>
                <w:sz w:val="28"/>
                <w:szCs w:val="28"/>
              </w:rPr>
              <w:t>Interactive Filters</w:t>
            </w:r>
          </w:p>
        </w:tc>
        <w:tc>
          <w:tcPr>
            <w:tcW w:w="0" w:type="auto"/>
            <w:vAlign w:val="center"/>
            <w:hideMark/>
          </w:tcPr>
          <w:p w14:paraId="554A31F4" w14:textId="77777777" w:rsidR="00C64E08" w:rsidRPr="00C64E08" w:rsidRDefault="00C64E08" w:rsidP="00C64E08">
            <w:pPr>
              <w:rPr>
                <w:sz w:val="28"/>
                <w:szCs w:val="28"/>
              </w:rPr>
            </w:pPr>
            <w:r w:rsidRPr="00C64E08">
              <w:rPr>
                <w:sz w:val="28"/>
                <w:szCs w:val="28"/>
              </w:rPr>
              <w:t>Slice data by year, state, and average threshold</w:t>
            </w:r>
          </w:p>
        </w:tc>
      </w:tr>
      <w:tr w:rsidR="00C64E08" w:rsidRPr="00C64E08" w14:paraId="51D8A366" w14:textId="77777777" w:rsidTr="00C64E08">
        <w:trPr>
          <w:tblCellSpacing w:w="15" w:type="dxa"/>
        </w:trPr>
        <w:tc>
          <w:tcPr>
            <w:tcW w:w="0" w:type="auto"/>
            <w:vAlign w:val="center"/>
            <w:hideMark/>
          </w:tcPr>
          <w:p w14:paraId="2178161D" w14:textId="77777777" w:rsidR="00C64E08" w:rsidRPr="00C64E08" w:rsidRDefault="00C64E08" w:rsidP="00C64E08">
            <w:pPr>
              <w:rPr>
                <w:sz w:val="28"/>
                <w:szCs w:val="28"/>
              </w:rPr>
            </w:pPr>
            <w:r w:rsidRPr="00C64E08">
              <w:rPr>
                <w:sz w:val="28"/>
                <w:szCs w:val="28"/>
              </w:rPr>
              <w:t>Calculated Fields</w:t>
            </w:r>
          </w:p>
        </w:tc>
        <w:tc>
          <w:tcPr>
            <w:tcW w:w="0" w:type="auto"/>
            <w:vAlign w:val="center"/>
            <w:hideMark/>
          </w:tcPr>
          <w:p w14:paraId="16F50BF6" w14:textId="77777777" w:rsidR="00C64E08" w:rsidRPr="00C64E08" w:rsidRDefault="00C64E08" w:rsidP="00C64E08">
            <w:pPr>
              <w:rPr>
                <w:sz w:val="28"/>
                <w:szCs w:val="28"/>
              </w:rPr>
            </w:pPr>
            <w:r w:rsidRPr="00C64E08">
              <w:rPr>
                <w:sz w:val="28"/>
                <w:szCs w:val="28"/>
              </w:rPr>
              <w:t>Add fields like YoY Growth Rate, Total per State, and Top/Bottom Flag</w:t>
            </w:r>
          </w:p>
        </w:tc>
      </w:tr>
      <w:tr w:rsidR="00C64E08" w:rsidRPr="00C64E08" w14:paraId="2B9E8FE4" w14:textId="77777777" w:rsidTr="00C64E08">
        <w:trPr>
          <w:tblCellSpacing w:w="15" w:type="dxa"/>
        </w:trPr>
        <w:tc>
          <w:tcPr>
            <w:tcW w:w="0" w:type="auto"/>
            <w:vAlign w:val="center"/>
            <w:hideMark/>
          </w:tcPr>
          <w:p w14:paraId="7F016162" w14:textId="77777777" w:rsidR="00C64E08" w:rsidRPr="00C64E08" w:rsidRDefault="00C64E08" w:rsidP="00C64E08">
            <w:pPr>
              <w:rPr>
                <w:sz w:val="28"/>
                <w:szCs w:val="28"/>
              </w:rPr>
            </w:pPr>
            <w:r w:rsidRPr="00C64E08">
              <w:rPr>
                <w:sz w:val="28"/>
                <w:szCs w:val="28"/>
              </w:rPr>
              <w:t>Dashboard Story</w:t>
            </w:r>
          </w:p>
        </w:tc>
        <w:tc>
          <w:tcPr>
            <w:tcW w:w="0" w:type="auto"/>
            <w:vAlign w:val="center"/>
            <w:hideMark/>
          </w:tcPr>
          <w:p w14:paraId="7301EAEE" w14:textId="77777777" w:rsidR="00C64E08" w:rsidRPr="00C64E08" w:rsidRDefault="00C64E08" w:rsidP="00C64E08">
            <w:pPr>
              <w:rPr>
                <w:sz w:val="28"/>
                <w:szCs w:val="28"/>
              </w:rPr>
            </w:pPr>
            <w:r w:rsidRPr="00C64E08">
              <w:rPr>
                <w:sz w:val="28"/>
                <w:szCs w:val="28"/>
              </w:rPr>
              <w:t>Present trends and insights sequentially for stakeholder reporting</w:t>
            </w:r>
          </w:p>
        </w:tc>
      </w:tr>
      <w:tr w:rsidR="00C64E08" w:rsidRPr="00C64E08" w14:paraId="6B178719" w14:textId="77777777" w:rsidTr="00C64E08">
        <w:trPr>
          <w:tblCellSpacing w:w="15" w:type="dxa"/>
        </w:trPr>
        <w:tc>
          <w:tcPr>
            <w:tcW w:w="0" w:type="auto"/>
            <w:vAlign w:val="center"/>
            <w:hideMark/>
          </w:tcPr>
          <w:p w14:paraId="7D02F92A" w14:textId="77777777" w:rsidR="00C64E08" w:rsidRPr="00C64E08" w:rsidRDefault="00C64E08" w:rsidP="00C64E08">
            <w:pPr>
              <w:rPr>
                <w:sz w:val="28"/>
                <w:szCs w:val="28"/>
              </w:rPr>
            </w:pPr>
            <w:r w:rsidRPr="00C64E08">
              <w:rPr>
                <w:sz w:val="28"/>
                <w:szCs w:val="28"/>
              </w:rPr>
              <w:t>Export Options</w:t>
            </w:r>
          </w:p>
        </w:tc>
        <w:tc>
          <w:tcPr>
            <w:tcW w:w="0" w:type="auto"/>
            <w:vAlign w:val="center"/>
            <w:hideMark/>
          </w:tcPr>
          <w:p w14:paraId="761DAA34" w14:textId="77777777" w:rsidR="00C64E08" w:rsidRPr="00C64E08" w:rsidRDefault="00C64E08" w:rsidP="00C64E08">
            <w:pPr>
              <w:rPr>
                <w:sz w:val="28"/>
                <w:szCs w:val="28"/>
              </w:rPr>
            </w:pPr>
            <w:r w:rsidRPr="00C64E08">
              <w:rPr>
                <w:sz w:val="28"/>
                <w:szCs w:val="28"/>
              </w:rPr>
              <w:t>Enable visuals export to PDF or image format for presentations and reports</w:t>
            </w:r>
          </w:p>
        </w:tc>
      </w:tr>
    </w:tbl>
    <w:p w14:paraId="00A6ADD1" w14:textId="796A0150" w:rsidR="00C64E08" w:rsidRPr="00C64E08" w:rsidRDefault="00C64E08" w:rsidP="00C64E08">
      <w:pPr>
        <w:rPr>
          <w:sz w:val="28"/>
          <w:szCs w:val="28"/>
        </w:rPr>
      </w:pPr>
    </w:p>
    <w:p w14:paraId="1566D56A" w14:textId="77777777" w:rsidR="00C64E08" w:rsidRPr="00C64E08" w:rsidRDefault="00C64E08" w:rsidP="00C64E08">
      <w:pPr>
        <w:rPr>
          <w:b/>
          <w:bCs/>
          <w:sz w:val="28"/>
          <w:szCs w:val="28"/>
        </w:rPr>
      </w:pPr>
      <w:r w:rsidRPr="00C64E08">
        <w:rPr>
          <w:b/>
          <w:bCs/>
          <w:sz w:val="28"/>
          <w:szCs w:val="28"/>
        </w:rPr>
        <w:t>How the Solution Will Be Implemented</w:t>
      </w:r>
    </w:p>
    <w:p w14:paraId="2515F69D" w14:textId="77777777" w:rsidR="00C64E08" w:rsidRPr="00C64E08" w:rsidRDefault="00C64E08" w:rsidP="00C64E08">
      <w:pPr>
        <w:rPr>
          <w:sz w:val="28"/>
          <w:szCs w:val="28"/>
        </w:rPr>
      </w:pPr>
      <w:r w:rsidRPr="00C64E08">
        <w:rPr>
          <w:sz w:val="28"/>
          <w:szCs w:val="28"/>
        </w:rPr>
        <w:t>1. Data Upload &amp; Preparation</w:t>
      </w:r>
    </w:p>
    <w:p w14:paraId="56A29F5E" w14:textId="77777777" w:rsidR="00C64E08" w:rsidRPr="00C64E08" w:rsidRDefault="00C64E08" w:rsidP="00C64E08">
      <w:pPr>
        <w:numPr>
          <w:ilvl w:val="0"/>
          <w:numId w:val="10"/>
        </w:numPr>
        <w:rPr>
          <w:sz w:val="28"/>
          <w:szCs w:val="28"/>
        </w:rPr>
      </w:pPr>
      <w:r w:rsidRPr="00C64E08">
        <w:rPr>
          <w:sz w:val="28"/>
          <w:szCs w:val="28"/>
        </w:rPr>
        <w:t>Import the US Toy Manufacturers – 2005 to 2016.csv file into Tableau</w:t>
      </w:r>
    </w:p>
    <w:p w14:paraId="37C8AF6E" w14:textId="77777777" w:rsidR="00C64E08" w:rsidRPr="00C64E08" w:rsidRDefault="00C64E08" w:rsidP="00C64E08">
      <w:pPr>
        <w:numPr>
          <w:ilvl w:val="0"/>
          <w:numId w:val="10"/>
        </w:numPr>
        <w:rPr>
          <w:sz w:val="28"/>
          <w:szCs w:val="28"/>
        </w:rPr>
      </w:pPr>
      <w:r w:rsidRPr="00C64E08">
        <w:rPr>
          <w:sz w:val="28"/>
          <w:szCs w:val="28"/>
        </w:rPr>
        <w:t>Perform data cleaning: handle nulls, rename long columns, ensure consistent types (e.g., year as integer)</w:t>
      </w:r>
    </w:p>
    <w:p w14:paraId="28FEDBB0" w14:textId="77777777" w:rsidR="00C64E08" w:rsidRPr="00C64E08" w:rsidRDefault="00C64E08" w:rsidP="00C64E08">
      <w:pPr>
        <w:numPr>
          <w:ilvl w:val="0"/>
          <w:numId w:val="10"/>
        </w:numPr>
        <w:rPr>
          <w:sz w:val="28"/>
          <w:szCs w:val="28"/>
        </w:rPr>
      </w:pPr>
      <w:r w:rsidRPr="00C64E08">
        <w:rPr>
          <w:sz w:val="28"/>
          <w:szCs w:val="28"/>
        </w:rPr>
        <w:t>Create calculated fields, such as:</w:t>
      </w:r>
    </w:p>
    <w:p w14:paraId="543EC8C7" w14:textId="77777777" w:rsidR="00C64E08" w:rsidRPr="00C64E08" w:rsidRDefault="00C64E08" w:rsidP="00C64E08">
      <w:pPr>
        <w:numPr>
          <w:ilvl w:val="1"/>
          <w:numId w:val="10"/>
        </w:numPr>
        <w:rPr>
          <w:sz w:val="28"/>
          <w:szCs w:val="28"/>
        </w:rPr>
      </w:pPr>
      <w:r w:rsidRPr="00C64E08">
        <w:rPr>
          <w:sz w:val="28"/>
          <w:szCs w:val="28"/>
        </w:rPr>
        <w:t>Average Manufacturers per Year</w:t>
      </w:r>
    </w:p>
    <w:p w14:paraId="07A94BF8" w14:textId="77777777" w:rsidR="00C64E08" w:rsidRPr="00C64E08" w:rsidRDefault="00C64E08" w:rsidP="00C64E08">
      <w:pPr>
        <w:numPr>
          <w:ilvl w:val="1"/>
          <w:numId w:val="10"/>
        </w:numPr>
        <w:rPr>
          <w:sz w:val="28"/>
          <w:szCs w:val="28"/>
        </w:rPr>
      </w:pPr>
      <w:r w:rsidRPr="00C64E08">
        <w:rPr>
          <w:sz w:val="28"/>
          <w:szCs w:val="28"/>
        </w:rPr>
        <w:t>Year-over-Year Growth Rate</w:t>
      </w:r>
    </w:p>
    <w:p w14:paraId="04D41C20" w14:textId="77777777" w:rsidR="00C64E08" w:rsidRPr="00C64E08" w:rsidRDefault="00C64E08" w:rsidP="00C64E08">
      <w:pPr>
        <w:numPr>
          <w:ilvl w:val="1"/>
          <w:numId w:val="10"/>
        </w:numPr>
        <w:rPr>
          <w:sz w:val="28"/>
          <w:szCs w:val="28"/>
        </w:rPr>
      </w:pPr>
      <w:r w:rsidRPr="00C64E08">
        <w:rPr>
          <w:sz w:val="28"/>
          <w:szCs w:val="28"/>
        </w:rPr>
        <w:t>Top_State_Flag for identifying top-performing states</w:t>
      </w:r>
    </w:p>
    <w:p w14:paraId="58479F7C" w14:textId="77777777" w:rsidR="00C64E08" w:rsidRPr="00C64E08" w:rsidRDefault="00C64E08" w:rsidP="00C64E08">
      <w:pPr>
        <w:rPr>
          <w:sz w:val="28"/>
          <w:szCs w:val="28"/>
        </w:rPr>
      </w:pPr>
      <w:r w:rsidRPr="00C64E08">
        <w:rPr>
          <w:sz w:val="28"/>
          <w:szCs w:val="28"/>
        </w:rPr>
        <w:t>2. Dashboard Design</w:t>
      </w:r>
    </w:p>
    <w:p w14:paraId="4EBE4A29" w14:textId="77777777" w:rsidR="00C64E08" w:rsidRPr="00C64E08" w:rsidRDefault="00C64E08" w:rsidP="00C64E08">
      <w:pPr>
        <w:numPr>
          <w:ilvl w:val="0"/>
          <w:numId w:val="11"/>
        </w:numPr>
        <w:rPr>
          <w:sz w:val="28"/>
          <w:szCs w:val="28"/>
        </w:rPr>
      </w:pPr>
      <w:r w:rsidRPr="00C64E08">
        <w:rPr>
          <w:sz w:val="28"/>
          <w:szCs w:val="28"/>
        </w:rPr>
        <w:t>Develop individual chart types (line chart, bar chart, map, heatmap, etc.) on separate Tableau sheets</w:t>
      </w:r>
    </w:p>
    <w:p w14:paraId="752FF93B" w14:textId="77777777" w:rsidR="00C64E08" w:rsidRPr="00C64E08" w:rsidRDefault="00C64E08" w:rsidP="00C64E08">
      <w:pPr>
        <w:numPr>
          <w:ilvl w:val="0"/>
          <w:numId w:val="11"/>
        </w:numPr>
        <w:rPr>
          <w:sz w:val="28"/>
          <w:szCs w:val="28"/>
        </w:rPr>
      </w:pPr>
      <w:r w:rsidRPr="00C64E08">
        <w:rPr>
          <w:sz w:val="28"/>
          <w:szCs w:val="28"/>
        </w:rPr>
        <w:t>Apply global filters for year, state, average manufacturer threshold</w:t>
      </w:r>
    </w:p>
    <w:p w14:paraId="4C7953AE" w14:textId="77777777" w:rsidR="00C64E08" w:rsidRPr="00C64E08" w:rsidRDefault="00C64E08" w:rsidP="00C64E08">
      <w:pPr>
        <w:numPr>
          <w:ilvl w:val="0"/>
          <w:numId w:val="11"/>
        </w:numPr>
        <w:rPr>
          <w:sz w:val="28"/>
          <w:szCs w:val="28"/>
        </w:rPr>
      </w:pPr>
      <w:r w:rsidRPr="00C64E08">
        <w:rPr>
          <w:sz w:val="28"/>
          <w:szCs w:val="28"/>
        </w:rPr>
        <w:t>Use color coding and data labels to enhance understanding</w:t>
      </w:r>
    </w:p>
    <w:p w14:paraId="658C0ECE" w14:textId="77777777" w:rsidR="00C64E08" w:rsidRPr="00C64E08" w:rsidRDefault="00C64E08" w:rsidP="00C64E08">
      <w:pPr>
        <w:numPr>
          <w:ilvl w:val="0"/>
          <w:numId w:val="11"/>
        </w:numPr>
        <w:rPr>
          <w:sz w:val="28"/>
          <w:szCs w:val="28"/>
        </w:rPr>
      </w:pPr>
      <w:r w:rsidRPr="00C64E08">
        <w:rPr>
          <w:sz w:val="28"/>
          <w:szCs w:val="28"/>
        </w:rPr>
        <w:t>Ensure dashboard is responsive and intuitive for end-users</w:t>
      </w:r>
    </w:p>
    <w:p w14:paraId="4920D172" w14:textId="77777777" w:rsidR="00C64E08" w:rsidRPr="00C64E08" w:rsidRDefault="00C64E08" w:rsidP="00C64E08">
      <w:pPr>
        <w:rPr>
          <w:sz w:val="28"/>
          <w:szCs w:val="28"/>
        </w:rPr>
      </w:pPr>
      <w:r w:rsidRPr="00C64E08">
        <w:rPr>
          <w:sz w:val="28"/>
          <w:szCs w:val="28"/>
        </w:rPr>
        <w:t>3. Storytelling and Output</w:t>
      </w:r>
    </w:p>
    <w:p w14:paraId="0B0FEFBD" w14:textId="77777777" w:rsidR="00C64E08" w:rsidRPr="00C64E08" w:rsidRDefault="00C64E08" w:rsidP="00C64E08">
      <w:pPr>
        <w:numPr>
          <w:ilvl w:val="0"/>
          <w:numId w:val="12"/>
        </w:numPr>
        <w:rPr>
          <w:sz w:val="28"/>
          <w:szCs w:val="28"/>
        </w:rPr>
      </w:pPr>
      <w:r w:rsidRPr="00C64E08">
        <w:rPr>
          <w:sz w:val="28"/>
          <w:szCs w:val="28"/>
        </w:rPr>
        <w:t>Use Tableau Story feature to create a guided narrative from raw data to insight</w:t>
      </w:r>
    </w:p>
    <w:p w14:paraId="7D6CD9A8" w14:textId="77777777" w:rsidR="00C64E08" w:rsidRPr="00C64E08" w:rsidRDefault="00C64E08" w:rsidP="00C64E08">
      <w:pPr>
        <w:numPr>
          <w:ilvl w:val="0"/>
          <w:numId w:val="12"/>
        </w:numPr>
        <w:rPr>
          <w:sz w:val="28"/>
          <w:szCs w:val="28"/>
        </w:rPr>
      </w:pPr>
      <w:r w:rsidRPr="00C64E08">
        <w:rPr>
          <w:sz w:val="28"/>
          <w:szCs w:val="28"/>
        </w:rPr>
        <w:t>Include summaries, charts, and interpretation in sequence</w:t>
      </w:r>
    </w:p>
    <w:p w14:paraId="53E7047B" w14:textId="77777777" w:rsidR="00C64E08" w:rsidRPr="00C64E08" w:rsidRDefault="00C64E08" w:rsidP="00C64E08">
      <w:pPr>
        <w:numPr>
          <w:ilvl w:val="0"/>
          <w:numId w:val="12"/>
        </w:numPr>
        <w:rPr>
          <w:sz w:val="28"/>
          <w:szCs w:val="28"/>
        </w:rPr>
      </w:pPr>
      <w:r w:rsidRPr="00C64E08">
        <w:rPr>
          <w:sz w:val="28"/>
          <w:szCs w:val="28"/>
        </w:rPr>
        <w:lastRenderedPageBreak/>
        <w:t>Export the story as a PDF or interactive dashboard link for stakeholder sharing</w:t>
      </w:r>
    </w:p>
    <w:p w14:paraId="60A3C5AA" w14:textId="72C16281" w:rsidR="00C64E08" w:rsidRPr="00C64E08" w:rsidRDefault="00C64E08" w:rsidP="00C64E08">
      <w:pPr>
        <w:rPr>
          <w:sz w:val="28"/>
          <w:szCs w:val="28"/>
        </w:rPr>
      </w:pPr>
    </w:p>
    <w:p w14:paraId="05E2E294" w14:textId="77777777" w:rsidR="00C64E08" w:rsidRPr="00C64E08" w:rsidRDefault="00C64E08" w:rsidP="00C64E08">
      <w:pPr>
        <w:rPr>
          <w:b/>
          <w:bCs/>
          <w:sz w:val="28"/>
          <w:szCs w:val="28"/>
        </w:rPr>
      </w:pPr>
      <w:r w:rsidRPr="00C64E08">
        <w:rPr>
          <w:b/>
          <w:bCs/>
          <w:sz w:val="28"/>
          <w:szCs w:val="28"/>
        </w:rPr>
        <w:t>4.3 Solution Architecture</w:t>
      </w:r>
    </w:p>
    <w:p w14:paraId="6C1AF6BE" w14:textId="77777777" w:rsidR="00C64E08" w:rsidRPr="00C64E08" w:rsidRDefault="00C64E08" w:rsidP="00C64E08">
      <w:pPr>
        <w:rPr>
          <w:b/>
          <w:bCs/>
          <w:sz w:val="28"/>
          <w:szCs w:val="28"/>
        </w:rPr>
      </w:pPr>
      <w:r w:rsidRPr="00C64E08">
        <w:rPr>
          <w:b/>
          <w:bCs/>
          <w:sz w:val="28"/>
          <w:szCs w:val="28"/>
        </w:rPr>
        <w:t>A. Technology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1"/>
        <w:gridCol w:w="6885"/>
      </w:tblGrid>
      <w:tr w:rsidR="00C64E08" w:rsidRPr="00C64E08" w14:paraId="3D398763" w14:textId="77777777" w:rsidTr="00C64E08">
        <w:trPr>
          <w:tblHeader/>
          <w:tblCellSpacing w:w="15" w:type="dxa"/>
        </w:trPr>
        <w:tc>
          <w:tcPr>
            <w:tcW w:w="0" w:type="auto"/>
            <w:vAlign w:val="center"/>
            <w:hideMark/>
          </w:tcPr>
          <w:p w14:paraId="6178D2F4" w14:textId="77777777" w:rsidR="00C64E08" w:rsidRPr="00C64E08" w:rsidRDefault="00C64E08" w:rsidP="00C64E08">
            <w:pPr>
              <w:rPr>
                <w:sz w:val="28"/>
                <w:szCs w:val="28"/>
              </w:rPr>
            </w:pPr>
            <w:r w:rsidRPr="00C64E08">
              <w:rPr>
                <w:sz w:val="28"/>
                <w:szCs w:val="28"/>
              </w:rPr>
              <w:t>Component</w:t>
            </w:r>
          </w:p>
        </w:tc>
        <w:tc>
          <w:tcPr>
            <w:tcW w:w="0" w:type="auto"/>
            <w:vAlign w:val="center"/>
            <w:hideMark/>
          </w:tcPr>
          <w:p w14:paraId="7341C543" w14:textId="77777777" w:rsidR="00C64E08" w:rsidRPr="00C64E08" w:rsidRDefault="00C64E08" w:rsidP="00C64E08">
            <w:pPr>
              <w:rPr>
                <w:sz w:val="28"/>
                <w:szCs w:val="28"/>
              </w:rPr>
            </w:pPr>
            <w:r w:rsidRPr="00C64E08">
              <w:rPr>
                <w:sz w:val="28"/>
                <w:szCs w:val="28"/>
              </w:rPr>
              <w:t>Technology Used</w:t>
            </w:r>
          </w:p>
        </w:tc>
      </w:tr>
      <w:tr w:rsidR="00C64E08" w:rsidRPr="00C64E08" w14:paraId="26BF6A8E" w14:textId="77777777" w:rsidTr="00C64E08">
        <w:trPr>
          <w:tblCellSpacing w:w="15" w:type="dxa"/>
        </w:trPr>
        <w:tc>
          <w:tcPr>
            <w:tcW w:w="0" w:type="auto"/>
            <w:vAlign w:val="center"/>
            <w:hideMark/>
          </w:tcPr>
          <w:p w14:paraId="630BB81B" w14:textId="77777777" w:rsidR="00C64E08" w:rsidRPr="00C64E08" w:rsidRDefault="00C64E08" w:rsidP="00C64E08">
            <w:pPr>
              <w:rPr>
                <w:sz w:val="28"/>
                <w:szCs w:val="28"/>
              </w:rPr>
            </w:pPr>
            <w:r w:rsidRPr="00C64E08">
              <w:rPr>
                <w:sz w:val="28"/>
                <w:szCs w:val="28"/>
              </w:rPr>
              <w:t>Data Storage</w:t>
            </w:r>
          </w:p>
        </w:tc>
        <w:tc>
          <w:tcPr>
            <w:tcW w:w="0" w:type="auto"/>
            <w:vAlign w:val="center"/>
            <w:hideMark/>
          </w:tcPr>
          <w:p w14:paraId="53A2C72A" w14:textId="77777777" w:rsidR="00C64E08" w:rsidRPr="00C64E08" w:rsidRDefault="00C64E08" w:rsidP="00C64E08">
            <w:pPr>
              <w:rPr>
                <w:sz w:val="28"/>
                <w:szCs w:val="28"/>
              </w:rPr>
            </w:pPr>
            <w:r w:rsidRPr="00C64E08">
              <w:rPr>
                <w:sz w:val="28"/>
                <w:szCs w:val="28"/>
              </w:rPr>
              <w:t>Local CSV File / Google Drive</w:t>
            </w:r>
          </w:p>
        </w:tc>
      </w:tr>
      <w:tr w:rsidR="00C64E08" w:rsidRPr="00C64E08" w14:paraId="4409C515" w14:textId="77777777" w:rsidTr="00C64E08">
        <w:trPr>
          <w:tblCellSpacing w:w="15" w:type="dxa"/>
        </w:trPr>
        <w:tc>
          <w:tcPr>
            <w:tcW w:w="0" w:type="auto"/>
            <w:vAlign w:val="center"/>
            <w:hideMark/>
          </w:tcPr>
          <w:p w14:paraId="18678A54" w14:textId="77777777" w:rsidR="00C64E08" w:rsidRPr="00C64E08" w:rsidRDefault="00C64E08" w:rsidP="00C64E08">
            <w:pPr>
              <w:rPr>
                <w:sz w:val="28"/>
                <w:szCs w:val="28"/>
              </w:rPr>
            </w:pPr>
            <w:r w:rsidRPr="00C64E08">
              <w:rPr>
                <w:sz w:val="28"/>
                <w:szCs w:val="28"/>
              </w:rPr>
              <w:t>Data Processing</w:t>
            </w:r>
          </w:p>
        </w:tc>
        <w:tc>
          <w:tcPr>
            <w:tcW w:w="0" w:type="auto"/>
            <w:vAlign w:val="center"/>
            <w:hideMark/>
          </w:tcPr>
          <w:p w14:paraId="57326998" w14:textId="77777777" w:rsidR="00C64E08" w:rsidRPr="00C64E08" w:rsidRDefault="00C64E08" w:rsidP="00C64E08">
            <w:pPr>
              <w:rPr>
                <w:sz w:val="28"/>
                <w:szCs w:val="28"/>
              </w:rPr>
            </w:pPr>
            <w:r w:rsidRPr="00C64E08">
              <w:rPr>
                <w:sz w:val="28"/>
                <w:szCs w:val="28"/>
              </w:rPr>
              <w:t>Tableau Desktop or Tableau Public</w:t>
            </w:r>
          </w:p>
        </w:tc>
      </w:tr>
      <w:tr w:rsidR="00C64E08" w:rsidRPr="00C64E08" w14:paraId="1496BF43" w14:textId="77777777" w:rsidTr="00C64E08">
        <w:trPr>
          <w:tblCellSpacing w:w="15" w:type="dxa"/>
        </w:trPr>
        <w:tc>
          <w:tcPr>
            <w:tcW w:w="0" w:type="auto"/>
            <w:vAlign w:val="center"/>
            <w:hideMark/>
          </w:tcPr>
          <w:p w14:paraId="45DAA0CD" w14:textId="77777777" w:rsidR="00C64E08" w:rsidRPr="00C64E08" w:rsidRDefault="00C64E08" w:rsidP="00C64E08">
            <w:pPr>
              <w:rPr>
                <w:sz w:val="28"/>
                <w:szCs w:val="28"/>
              </w:rPr>
            </w:pPr>
            <w:r w:rsidRPr="00C64E08">
              <w:rPr>
                <w:sz w:val="28"/>
                <w:szCs w:val="28"/>
              </w:rPr>
              <w:t>Visualization Engine</w:t>
            </w:r>
          </w:p>
        </w:tc>
        <w:tc>
          <w:tcPr>
            <w:tcW w:w="0" w:type="auto"/>
            <w:vAlign w:val="center"/>
            <w:hideMark/>
          </w:tcPr>
          <w:p w14:paraId="6F57C112" w14:textId="77777777" w:rsidR="00C64E08" w:rsidRPr="00C64E08" w:rsidRDefault="00C64E08" w:rsidP="00C64E08">
            <w:pPr>
              <w:rPr>
                <w:sz w:val="28"/>
                <w:szCs w:val="28"/>
              </w:rPr>
            </w:pPr>
            <w:r w:rsidRPr="00C64E08">
              <w:rPr>
                <w:sz w:val="28"/>
                <w:szCs w:val="28"/>
              </w:rPr>
              <w:t>Tableau Visualization Engine</w:t>
            </w:r>
          </w:p>
        </w:tc>
      </w:tr>
      <w:tr w:rsidR="00C64E08" w:rsidRPr="00C64E08" w14:paraId="49B737BE" w14:textId="77777777" w:rsidTr="00C64E08">
        <w:trPr>
          <w:tblCellSpacing w:w="15" w:type="dxa"/>
        </w:trPr>
        <w:tc>
          <w:tcPr>
            <w:tcW w:w="0" w:type="auto"/>
            <w:vAlign w:val="center"/>
            <w:hideMark/>
          </w:tcPr>
          <w:p w14:paraId="76341A38" w14:textId="77777777" w:rsidR="00C64E08" w:rsidRPr="00C64E08" w:rsidRDefault="00C64E08" w:rsidP="00C64E08">
            <w:pPr>
              <w:rPr>
                <w:sz w:val="28"/>
                <w:szCs w:val="28"/>
              </w:rPr>
            </w:pPr>
            <w:r w:rsidRPr="00C64E08">
              <w:rPr>
                <w:sz w:val="28"/>
                <w:szCs w:val="28"/>
              </w:rPr>
              <w:t>Storytelling &amp; Output</w:t>
            </w:r>
          </w:p>
        </w:tc>
        <w:tc>
          <w:tcPr>
            <w:tcW w:w="0" w:type="auto"/>
            <w:vAlign w:val="center"/>
            <w:hideMark/>
          </w:tcPr>
          <w:p w14:paraId="47DECEFA" w14:textId="77777777" w:rsidR="00C64E08" w:rsidRPr="00C64E08" w:rsidRDefault="00C64E08" w:rsidP="00C64E08">
            <w:pPr>
              <w:rPr>
                <w:sz w:val="28"/>
                <w:szCs w:val="28"/>
              </w:rPr>
            </w:pPr>
            <w:r w:rsidRPr="00C64E08">
              <w:rPr>
                <w:sz w:val="28"/>
                <w:szCs w:val="28"/>
              </w:rPr>
              <w:t>Tableau Story Feature</w:t>
            </w:r>
          </w:p>
        </w:tc>
      </w:tr>
      <w:tr w:rsidR="00C64E08" w:rsidRPr="00C64E08" w14:paraId="16377322" w14:textId="77777777" w:rsidTr="00C64E08">
        <w:trPr>
          <w:tblCellSpacing w:w="15" w:type="dxa"/>
        </w:trPr>
        <w:tc>
          <w:tcPr>
            <w:tcW w:w="0" w:type="auto"/>
            <w:vAlign w:val="center"/>
            <w:hideMark/>
          </w:tcPr>
          <w:p w14:paraId="14E25595" w14:textId="77777777" w:rsidR="00C64E08" w:rsidRPr="00C64E08" w:rsidRDefault="00C64E08" w:rsidP="00C64E08">
            <w:pPr>
              <w:rPr>
                <w:sz w:val="28"/>
                <w:szCs w:val="28"/>
              </w:rPr>
            </w:pPr>
            <w:r w:rsidRPr="00C64E08">
              <w:rPr>
                <w:sz w:val="28"/>
                <w:szCs w:val="28"/>
              </w:rPr>
              <w:t>Sharing &amp; Export</w:t>
            </w:r>
          </w:p>
        </w:tc>
        <w:tc>
          <w:tcPr>
            <w:tcW w:w="0" w:type="auto"/>
            <w:vAlign w:val="center"/>
            <w:hideMark/>
          </w:tcPr>
          <w:p w14:paraId="49F9FBA3" w14:textId="77777777" w:rsidR="00C64E08" w:rsidRPr="00C64E08" w:rsidRDefault="00C64E08" w:rsidP="00C64E08">
            <w:pPr>
              <w:rPr>
                <w:sz w:val="28"/>
                <w:szCs w:val="28"/>
              </w:rPr>
            </w:pPr>
            <w:r w:rsidRPr="00C64E08">
              <w:rPr>
                <w:sz w:val="28"/>
                <w:szCs w:val="28"/>
              </w:rPr>
              <w:t>Tableau Public, PDF/Image Export</w:t>
            </w:r>
          </w:p>
        </w:tc>
      </w:tr>
      <w:tr w:rsidR="00C64E08" w:rsidRPr="00C64E08" w14:paraId="0E6741F8" w14:textId="77777777" w:rsidTr="00C64E08">
        <w:trPr>
          <w:tblCellSpacing w:w="15" w:type="dxa"/>
        </w:trPr>
        <w:tc>
          <w:tcPr>
            <w:tcW w:w="0" w:type="auto"/>
            <w:vAlign w:val="center"/>
            <w:hideMark/>
          </w:tcPr>
          <w:p w14:paraId="6848ADCD" w14:textId="77777777" w:rsidR="00C64E08" w:rsidRPr="00C64E08" w:rsidRDefault="00C64E08" w:rsidP="00C64E08">
            <w:pPr>
              <w:rPr>
                <w:sz w:val="28"/>
                <w:szCs w:val="28"/>
              </w:rPr>
            </w:pPr>
            <w:r w:rsidRPr="00C64E08">
              <w:rPr>
                <w:sz w:val="28"/>
                <w:szCs w:val="28"/>
              </w:rPr>
              <w:t>Optional Enhancements</w:t>
            </w:r>
          </w:p>
        </w:tc>
        <w:tc>
          <w:tcPr>
            <w:tcW w:w="0" w:type="auto"/>
            <w:vAlign w:val="center"/>
            <w:hideMark/>
          </w:tcPr>
          <w:p w14:paraId="47407221" w14:textId="77777777" w:rsidR="00C64E08" w:rsidRPr="00C64E08" w:rsidRDefault="00C64E08" w:rsidP="00C64E08">
            <w:pPr>
              <w:rPr>
                <w:sz w:val="28"/>
                <w:szCs w:val="28"/>
              </w:rPr>
            </w:pPr>
            <w:r w:rsidRPr="00C64E08">
              <w:rPr>
                <w:sz w:val="28"/>
                <w:szCs w:val="28"/>
              </w:rPr>
              <w:t>Python + Pandas (for advanced preprocessing if needed)</w:t>
            </w:r>
          </w:p>
        </w:tc>
      </w:tr>
    </w:tbl>
    <w:p w14:paraId="2A5A82BD" w14:textId="77777777" w:rsidR="00C64E08" w:rsidRPr="00C64E08" w:rsidRDefault="00000000" w:rsidP="00C64E08">
      <w:pPr>
        <w:rPr>
          <w:sz w:val="28"/>
          <w:szCs w:val="28"/>
        </w:rPr>
      </w:pPr>
      <w:r>
        <w:rPr>
          <w:sz w:val="28"/>
          <w:szCs w:val="28"/>
        </w:rPr>
        <w:pict w14:anchorId="6B2E8184">
          <v:rect id="_x0000_i1027" style="width:0;height:1.5pt" o:hralign="center" o:hrstd="t" o:hr="t" fillcolor="#a0a0a0" stroked="f"/>
        </w:pict>
      </w:r>
    </w:p>
    <w:p w14:paraId="6D56569D" w14:textId="77777777" w:rsidR="00C64E08" w:rsidRPr="00C64E08" w:rsidRDefault="00C64E08" w:rsidP="00C64E08">
      <w:pPr>
        <w:rPr>
          <w:b/>
          <w:bCs/>
          <w:sz w:val="28"/>
          <w:szCs w:val="28"/>
        </w:rPr>
      </w:pPr>
      <w:r w:rsidRPr="00C64E08">
        <w:rPr>
          <w:b/>
          <w:bCs/>
          <w:sz w:val="28"/>
          <w:szCs w:val="28"/>
        </w:rPr>
        <w:t>B. Key Functional Features Enabled by Architecture</w:t>
      </w:r>
    </w:p>
    <w:p w14:paraId="2445A997" w14:textId="77777777" w:rsidR="00C64E08" w:rsidRPr="00C64E08" w:rsidRDefault="00C64E08" w:rsidP="00C64E08">
      <w:pPr>
        <w:numPr>
          <w:ilvl w:val="0"/>
          <w:numId w:val="13"/>
        </w:numPr>
        <w:rPr>
          <w:sz w:val="28"/>
          <w:szCs w:val="28"/>
        </w:rPr>
      </w:pPr>
      <w:r w:rsidRPr="00C64E08">
        <w:rPr>
          <w:sz w:val="28"/>
          <w:szCs w:val="28"/>
        </w:rPr>
        <w:t>Calculated Fields such as:</w:t>
      </w:r>
    </w:p>
    <w:p w14:paraId="1F87D6B5" w14:textId="77777777" w:rsidR="00C64E08" w:rsidRPr="00C64E08" w:rsidRDefault="00C64E08" w:rsidP="00C64E08">
      <w:pPr>
        <w:numPr>
          <w:ilvl w:val="1"/>
          <w:numId w:val="13"/>
        </w:numPr>
        <w:rPr>
          <w:sz w:val="28"/>
          <w:szCs w:val="28"/>
        </w:rPr>
      </w:pPr>
      <w:r w:rsidRPr="00C64E08">
        <w:rPr>
          <w:sz w:val="28"/>
          <w:szCs w:val="28"/>
        </w:rPr>
        <w:t>Total_Manufacturers_Per_Year</w:t>
      </w:r>
    </w:p>
    <w:p w14:paraId="394490DB" w14:textId="77777777" w:rsidR="00C64E08" w:rsidRPr="00C64E08" w:rsidRDefault="00C64E08" w:rsidP="00C64E08">
      <w:pPr>
        <w:numPr>
          <w:ilvl w:val="1"/>
          <w:numId w:val="13"/>
        </w:numPr>
        <w:rPr>
          <w:sz w:val="28"/>
          <w:szCs w:val="28"/>
        </w:rPr>
      </w:pPr>
      <w:r w:rsidRPr="00C64E08">
        <w:rPr>
          <w:sz w:val="28"/>
          <w:szCs w:val="28"/>
        </w:rPr>
        <w:t>Yearly_Growth = (Current Year - Previous Year) / Previous Year * 100</w:t>
      </w:r>
    </w:p>
    <w:p w14:paraId="1675F6C1" w14:textId="77777777" w:rsidR="00C64E08" w:rsidRPr="00C64E08" w:rsidRDefault="00C64E08" w:rsidP="00C64E08">
      <w:pPr>
        <w:numPr>
          <w:ilvl w:val="1"/>
          <w:numId w:val="13"/>
        </w:numPr>
        <w:rPr>
          <w:sz w:val="28"/>
          <w:szCs w:val="28"/>
        </w:rPr>
      </w:pPr>
      <w:r w:rsidRPr="00C64E08">
        <w:rPr>
          <w:sz w:val="28"/>
          <w:szCs w:val="28"/>
        </w:rPr>
        <w:t xml:space="preserve">Top_Performer = IF Count &gt; National </w:t>
      </w:r>
      <w:proofErr w:type="spellStart"/>
      <w:r w:rsidRPr="00C64E08">
        <w:rPr>
          <w:sz w:val="28"/>
          <w:szCs w:val="28"/>
        </w:rPr>
        <w:t>Avg</w:t>
      </w:r>
      <w:proofErr w:type="spellEnd"/>
      <w:r w:rsidRPr="00C64E08">
        <w:rPr>
          <w:sz w:val="28"/>
          <w:szCs w:val="28"/>
        </w:rPr>
        <w:t xml:space="preserve"> THEN "Yes" ELSE "No"</w:t>
      </w:r>
    </w:p>
    <w:p w14:paraId="468811BF" w14:textId="77777777" w:rsidR="00C64E08" w:rsidRPr="00C64E08" w:rsidRDefault="00C64E08" w:rsidP="00C64E08">
      <w:pPr>
        <w:numPr>
          <w:ilvl w:val="0"/>
          <w:numId w:val="13"/>
        </w:numPr>
        <w:rPr>
          <w:sz w:val="28"/>
          <w:szCs w:val="28"/>
        </w:rPr>
      </w:pPr>
      <w:r w:rsidRPr="00C64E08">
        <w:rPr>
          <w:sz w:val="28"/>
          <w:szCs w:val="28"/>
        </w:rPr>
        <w:t>Dashboard Filters for:</w:t>
      </w:r>
    </w:p>
    <w:p w14:paraId="6D1D98BC" w14:textId="77777777" w:rsidR="00C64E08" w:rsidRPr="00C64E08" w:rsidRDefault="00C64E08" w:rsidP="00C64E08">
      <w:pPr>
        <w:numPr>
          <w:ilvl w:val="1"/>
          <w:numId w:val="13"/>
        </w:numPr>
        <w:rPr>
          <w:sz w:val="28"/>
          <w:szCs w:val="28"/>
        </w:rPr>
      </w:pPr>
      <w:r w:rsidRPr="00C64E08">
        <w:rPr>
          <w:sz w:val="28"/>
          <w:szCs w:val="28"/>
        </w:rPr>
        <w:t>Year</w:t>
      </w:r>
    </w:p>
    <w:p w14:paraId="23796806" w14:textId="77777777" w:rsidR="00C64E08" w:rsidRPr="00C64E08" w:rsidRDefault="00C64E08" w:rsidP="00C64E08">
      <w:pPr>
        <w:numPr>
          <w:ilvl w:val="1"/>
          <w:numId w:val="13"/>
        </w:numPr>
        <w:rPr>
          <w:sz w:val="28"/>
          <w:szCs w:val="28"/>
        </w:rPr>
      </w:pPr>
      <w:r w:rsidRPr="00C64E08">
        <w:rPr>
          <w:sz w:val="28"/>
          <w:szCs w:val="28"/>
        </w:rPr>
        <w:t>State</w:t>
      </w:r>
    </w:p>
    <w:p w14:paraId="03986E3F" w14:textId="77777777" w:rsidR="00C64E08" w:rsidRPr="00C64E08" w:rsidRDefault="00C64E08" w:rsidP="00C64E08">
      <w:pPr>
        <w:numPr>
          <w:ilvl w:val="1"/>
          <w:numId w:val="13"/>
        </w:numPr>
        <w:rPr>
          <w:sz w:val="28"/>
          <w:szCs w:val="28"/>
        </w:rPr>
      </w:pPr>
      <w:r w:rsidRPr="00C64E08">
        <w:rPr>
          <w:sz w:val="28"/>
          <w:szCs w:val="28"/>
        </w:rPr>
        <w:t>Top/Bottom Performer</w:t>
      </w:r>
    </w:p>
    <w:p w14:paraId="09CA25FB" w14:textId="77777777" w:rsidR="00C64E08" w:rsidRPr="00C64E08" w:rsidRDefault="00C64E08" w:rsidP="00C64E08">
      <w:pPr>
        <w:numPr>
          <w:ilvl w:val="1"/>
          <w:numId w:val="13"/>
        </w:numPr>
        <w:rPr>
          <w:sz w:val="28"/>
          <w:szCs w:val="28"/>
        </w:rPr>
      </w:pPr>
      <w:r w:rsidRPr="00C64E08">
        <w:rPr>
          <w:sz w:val="28"/>
          <w:szCs w:val="28"/>
        </w:rPr>
        <w:t>Average Threshold Comparison</w:t>
      </w:r>
    </w:p>
    <w:p w14:paraId="2B1FBF6A" w14:textId="77777777" w:rsidR="00C64E08" w:rsidRPr="00C64E08" w:rsidRDefault="00C64E08" w:rsidP="00C64E08">
      <w:pPr>
        <w:numPr>
          <w:ilvl w:val="0"/>
          <w:numId w:val="13"/>
        </w:numPr>
        <w:rPr>
          <w:sz w:val="28"/>
          <w:szCs w:val="28"/>
        </w:rPr>
      </w:pPr>
      <w:r w:rsidRPr="00C64E08">
        <w:rPr>
          <w:sz w:val="28"/>
          <w:szCs w:val="28"/>
        </w:rPr>
        <w:t>Charts &amp; Visuals:</w:t>
      </w:r>
    </w:p>
    <w:p w14:paraId="7BFF05F1" w14:textId="77777777" w:rsidR="00C64E08" w:rsidRPr="00C64E08" w:rsidRDefault="00C64E08" w:rsidP="00C64E08">
      <w:pPr>
        <w:numPr>
          <w:ilvl w:val="1"/>
          <w:numId w:val="13"/>
        </w:numPr>
        <w:rPr>
          <w:sz w:val="28"/>
          <w:szCs w:val="28"/>
        </w:rPr>
      </w:pPr>
      <w:r w:rsidRPr="00C64E08">
        <w:rPr>
          <w:sz w:val="28"/>
          <w:szCs w:val="28"/>
        </w:rPr>
        <w:t>Line Chart for 2005–2016 national trend</w:t>
      </w:r>
    </w:p>
    <w:p w14:paraId="0193F6D9" w14:textId="77777777" w:rsidR="00C64E08" w:rsidRPr="00C64E08" w:rsidRDefault="00C64E08" w:rsidP="00C64E08">
      <w:pPr>
        <w:numPr>
          <w:ilvl w:val="1"/>
          <w:numId w:val="13"/>
        </w:numPr>
        <w:rPr>
          <w:sz w:val="28"/>
          <w:szCs w:val="28"/>
        </w:rPr>
      </w:pPr>
      <w:r w:rsidRPr="00C64E08">
        <w:rPr>
          <w:sz w:val="28"/>
          <w:szCs w:val="28"/>
        </w:rPr>
        <w:t>Bar Chart for top 10 manufacturing states</w:t>
      </w:r>
    </w:p>
    <w:p w14:paraId="2471A5E5" w14:textId="77777777" w:rsidR="00C64E08" w:rsidRPr="00C64E08" w:rsidRDefault="00C64E08" w:rsidP="00C64E08">
      <w:pPr>
        <w:numPr>
          <w:ilvl w:val="1"/>
          <w:numId w:val="13"/>
        </w:numPr>
        <w:rPr>
          <w:sz w:val="28"/>
          <w:szCs w:val="28"/>
        </w:rPr>
      </w:pPr>
      <w:r w:rsidRPr="00C64E08">
        <w:rPr>
          <w:sz w:val="28"/>
          <w:szCs w:val="28"/>
        </w:rPr>
        <w:t>Heatmap to show state-year manufacturing density</w:t>
      </w:r>
    </w:p>
    <w:p w14:paraId="36F60B79" w14:textId="77777777" w:rsidR="00C64E08" w:rsidRPr="00C64E08" w:rsidRDefault="00C64E08" w:rsidP="00C64E08">
      <w:pPr>
        <w:numPr>
          <w:ilvl w:val="1"/>
          <w:numId w:val="13"/>
        </w:numPr>
        <w:rPr>
          <w:sz w:val="28"/>
          <w:szCs w:val="28"/>
        </w:rPr>
      </w:pPr>
      <w:r w:rsidRPr="00C64E08">
        <w:rPr>
          <w:sz w:val="28"/>
          <w:szCs w:val="28"/>
        </w:rPr>
        <w:t>Waterfall Chart to show how different states contribute to national totals</w:t>
      </w:r>
    </w:p>
    <w:p w14:paraId="1822F8AA" w14:textId="77777777" w:rsidR="00C64E08" w:rsidRPr="00C64E08" w:rsidRDefault="00C64E08" w:rsidP="00C64E08">
      <w:pPr>
        <w:numPr>
          <w:ilvl w:val="1"/>
          <w:numId w:val="13"/>
        </w:numPr>
        <w:rPr>
          <w:sz w:val="28"/>
          <w:szCs w:val="28"/>
        </w:rPr>
      </w:pPr>
      <w:r w:rsidRPr="00C64E08">
        <w:rPr>
          <w:sz w:val="28"/>
          <w:szCs w:val="28"/>
        </w:rPr>
        <w:t>Map Visualization to geographically showcase active manufacturing hubs</w:t>
      </w:r>
    </w:p>
    <w:p w14:paraId="10AA4982" w14:textId="0A765FFD" w:rsidR="00C64E08" w:rsidRPr="00C64E08" w:rsidRDefault="00C64E08" w:rsidP="00C64E08">
      <w:pPr>
        <w:rPr>
          <w:sz w:val="28"/>
          <w:szCs w:val="28"/>
        </w:rPr>
      </w:pPr>
    </w:p>
    <w:p w14:paraId="6FD2B918" w14:textId="7E69EA68" w:rsidR="00C64E08" w:rsidRPr="00C64E08" w:rsidRDefault="00C64E08" w:rsidP="00C64E08">
      <w:pPr>
        <w:rPr>
          <w:b/>
          <w:bCs/>
          <w:sz w:val="28"/>
          <w:szCs w:val="28"/>
        </w:rPr>
      </w:pPr>
      <w:r w:rsidRPr="00C64E08">
        <w:rPr>
          <w:b/>
          <w:bCs/>
          <w:sz w:val="28"/>
          <w:szCs w:val="28"/>
        </w:rPr>
        <w:t>Summary of Benefits</w:t>
      </w:r>
    </w:p>
    <w:p w14:paraId="0213C8C1" w14:textId="77777777" w:rsidR="00C64E08" w:rsidRPr="00C64E08" w:rsidRDefault="00C64E08" w:rsidP="00C64E08">
      <w:pPr>
        <w:rPr>
          <w:sz w:val="28"/>
          <w:szCs w:val="28"/>
        </w:rPr>
      </w:pPr>
      <w:r w:rsidRPr="00C64E08">
        <w:rPr>
          <w:sz w:val="28"/>
          <w:szCs w:val="28"/>
        </w:rPr>
        <w:t>By replacing static Excel-based reports with a fully interactive and filterable Tableau dashboard, this solution enables:</w:t>
      </w:r>
    </w:p>
    <w:p w14:paraId="4C09517B" w14:textId="77777777" w:rsidR="00C64E08" w:rsidRPr="00C64E08" w:rsidRDefault="00C64E08" w:rsidP="00C64E08">
      <w:pPr>
        <w:numPr>
          <w:ilvl w:val="0"/>
          <w:numId w:val="14"/>
        </w:numPr>
        <w:rPr>
          <w:sz w:val="28"/>
          <w:szCs w:val="28"/>
        </w:rPr>
      </w:pPr>
      <w:r w:rsidRPr="00C64E08">
        <w:rPr>
          <w:sz w:val="28"/>
          <w:szCs w:val="28"/>
        </w:rPr>
        <w:t>Faster understanding of state-level and national trends</w:t>
      </w:r>
    </w:p>
    <w:p w14:paraId="1C87AC76" w14:textId="77777777" w:rsidR="00C64E08" w:rsidRPr="00C64E08" w:rsidRDefault="00C64E08" w:rsidP="00C64E08">
      <w:pPr>
        <w:numPr>
          <w:ilvl w:val="0"/>
          <w:numId w:val="14"/>
        </w:numPr>
        <w:rPr>
          <w:sz w:val="28"/>
          <w:szCs w:val="28"/>
        </w:rPr>
      </w:pPr>
      <w:r w:rsidRPr="00C64E08">
        <w:rPr>
          <w:sz w:val="28"/>
          <w:szCs w:val="28"/>
        </w:rPr>
        <w:t>Clear identification of manufacturing hubs and declines</w:t>
      </w:r>
    </w:p>
    <w:p w14:paraId="1BEFEE01" w14:textId="77777777" w:rsidR="00C64E08" w:rsidRPr="00C64E08" w:rsidRDefault="00C64E08" w:rsidP="00C64E08">
      <w:pPr>
        <w:numPr>
          <w:ilvl w:val="0"/>
          <w:numId w:val="14"/>
        </w:numPr>
        <w:rPr>
          <w:sz w:val="28"/>
          <w:szCs w:val="28"/>
        </w:rPr>
      </w:pPr>
      <w:r w:rsidRPr="00C64E08">
        <w:rPr>
          <w:sz w:val="28"/>
          <w:szCs w:val="28"/>
        </w:rPr>
        <w:t>Visual storytelling for policy decisions, industry insights, or investment strategies</w:t>
      </w:r>
    </w:p>
    <w:p w14:paraId="5E8A6C9C" w14:textId="77777777" w:rsidR="00C64E08" w:rsidRPr="00C64E08" w:rsidRDefault="00C64E08" w:rsidP="00C64E08">
      <w:pPr>
        <w:numPr>
          <w:ilvl w:val="0"/>
          <w:numId w:val="14"/>
        </w:numPr>
        <w:rPr>
          <w:sz w:val="28"/>
          <w:szCs w:val="28"/>
        </w:rPr>
      </w:pPr>
      <w:r w:rsidRPr="00C64E08">
        <w:rPr>
          <w:sz w:val="28"/>
          <w:szCs w:val="28"/>
        </w:rPr>
        <w:t>Shareable reports and automated visual updates</w:t>
      </w:r>
    </w:p>
    <w:p w14:paraId="4B72B22F" w14:textId="7F758B1D" w:rsidR="00F83896" w:rsidRPr="008159D4" w:rsidRDefault="00000000" w:rsidP="00C64E08">
      <w:pPr>
        <w:rPr>
          <w:b/>
          <w:sz w:val="28"/>
          <w:szCs w:val="28"/>
        </w:rPr>
      </w:pPr>
      <w:r w:rsidRPr="008159D4">
        <w:rPr>
          <w:b/>
          <w:sz w:val="28"/>
          <w:szCs w:val="28"/>
        </w:rPr>
        <w:t xml:space="preserve">5. </w:t>
      </w:r>
      <w:r w:rsidRPr="008159D4">
        <w:rPr>
          <w:b/>
          <w:sz w:val="28"/>
          <w:szCs w:val="28"/>
          <w:u w:val="single"/>
        </w:rPr>
        <w:t>PROJECT PLANNING &amp; SCHEDULING</w:t>
      </w:r>
      <w:r w:rsidRPr="008159D4">
        <w:rPr>
          <w:b/>
          <w:sz w:val="28"/>
          <w:szCs w:val="28"/>
        </w:rPr>
        <w:t xml:space="preserve">: </w:t>
      </w:r>
    </w:p>
    <w:p w14:paraId="56381280" w14:textId="77777777" w:rsidR="00C64E08" w:rsidRPr="00C64E08" w:rsidRDefault="00C64E08" w:rsidP="00C64E08">
      <w:pPr>
        <w:rPr>
          <w:b/>
          <w:bCs/>
        </w:rPr>
      </w:pPr>
      <w:r w:rsidRPr="00C64E08">
        <w:rPr>
          <w:b/>
          <w:bCs/>
        </w:rPr>
        <w:t>5.1 Project Planning</w:t>
      </w:r>
    </w:p>
    <w:p w14:paraId="402AA91E" w14:textId="77777777" w:rsidR="00C64E08" w:rsidRPr="00C64E08" w:rsidRDefault="00C64E08" w:rsidP="00C64E08">
      <w:pPr>
        <w:rPr>
          <w:bCs/>
          <w:sz w:val="20"/>
          <w:szCs w:val="20"/>
        </w:rPr>
      </w:pPr>
      <w:r w:rsidRPr="00C64E08">
        <w:rPr>
          <w:bCs/>
          <w:sz w:val="20"/>
          <w:szCs w:val="20"/>
        </w:rPr>
        <w:t>Project planning is essential to ensure the systematic development of the Tableau dashboard and delivery of insights from the US Toy Manufacturers – 2005 to 2016 dataset. To manage this efficiently, our team adopted the Agile methodology, which allows iterative improvements and flexibility in refining visual insights based on user feedback.</w:t>
      </w:r>
    </w:p>
    <w:p w14:paraId="3FA6BDF6" w14:textId="77777777" w:rsidR="00C64E08" w:rsidRPr="00C64E08" w:rsidRDefault="00C64E08" w:rsidP="00C64E08">
      <w:pPr>
        <w:rPr>
          <w:b/>
          <w:sz w:val="20"/>
          <w:szCs w:val="20"/>
        </w:rPr>
      </w:pPr>
      <w:r w:rsidRPr="00C64E08">
        <w:rPr>
          <w:bCs/>
          <w:sz w:val="20"/>
          <w:szCs w:val="20"/>
        </w:rPr>
        <w:t>The work was divided into three focused sprints, each targeting a core phase of the project — from raw data handling to visual storytelling and final dashboard presentation.</w:t>
      </w:r>
    </w:p>
    <w:p w14:paraId="1C1E6B2D" w14:textId="787A1507" w:rsidR="00F83896" w:rsidRPr="008159D4" w:rsidRDefault="00C64E08" w:rsidP="008159D4">
      <w:pPr>
        <w:rPr>
          <w:sz w:val="28"/>
          <w:szCs w:val="28"/>
        </w:rPr>
      </w:pPr>
      <w:r>
        <w:rPr>
          <w:noProof/>
          <w:sz w:val="28"/>
          <w:szCs w:val="28"/>
        </w:rPr>
        <w:lastRenderedPageBreak/>
        <w:drawing>
          <wp:inline distT="0" distB="0" distL="0" distR="0" wp14:anchorId="3A475DFB" wp14:editId="3D28257D">
            <wp:extent cx="6296660" cy="6502400"/>
            <wp:effectExtent l="0" t="0" r="8890" b="0"/>
            <wp:docPr id="44228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81153" name="Picture 442281153"/>
                    <pic:cNvPicPr/>
                  </pic:nvPicPr>
                  <pic:blipFill>
                    <a:blip r:embed="rId6">
                      <a:extLst>
                        <a:ext uri="{28A0092B-C50C-407E-A947-70E740481C1C}">
                          <a14:useLocalDpi xmlns:a14="http://schemas.microsoft.com/office/drawing/2010/main" val="0"/>
                        </a:ext>
                      </a:extLst>
                    </a:blip>
                    <a:stretch>
                      <a:fillRect/>
                    </a:stretch>
                  </pic:blipFill>
                  <pic:spPr>
                    <a:xfrm>
                      <a:off x="0" y="0"/>
                      <a:ext cx="6296660" cy="6502400"/>
                    </a:xfrm>
                    <a:prstGeom prst="rect">
                      <a:avLst/>
                    </a:prstGeom>
                  </pic:spPr>
                </pic:pic>
              </a:graphicData>
            </a:graphic>
          </wp:inline>
        </w:drawing>
      </w:r>
      <w:r>
        <w:rPr>
          <w:noProof/>
          <w:sz w:val="28"/>
          <w:szCs w:val="28"/>
        </w:rPr>
        <w:lastRenderedPageBreak/>
        <w:drawing>
          <wp:inline distT="0" distB="0" distL="0" distR="0" wp14:anchorId="7E859F5B" wp14:editId="7EC30C5C">
            <wp:extent cx="6296660" cy="6360795"/>
            <wp:effectExtent l="0" t="0" r="8890" b="1905"/>
            <wp:docPr id="2085014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14190" name="Picture 2085014190"/>
                    <pic:cNvPicPr/>
                  </pic:nvPicPr>
                  <pic:blipFill>
                    <a:blip r:embed="rId7">
                      <a:extLst>
                        <a:ext uri="{28A0092B-C50C-407E-A947-70E740481C1C}">
                          <a14:useLocalDpi xmlns:a14="http://schemas.microsoft.com/office/drawing/2010/main" val="0"/>
                        </a:ext>
                      </a:extLst>
                    </a:blip>
                    <a:stretch>
                      <a:fillRect/>
                    </a:stretch>
                  </pic:blipFill>
                  <pic:spPr>
                    <a:xfrm>
                      <a:off x="0" y="0"/>
                      <a:ext cx="6296660" cy="6360795"/>
                    </a:xfrm>
                    <a:prstGeom prst="rect">
                      <a:avLst/>
                    </a:prstGeom>
                  </pic:spPr>
                </pic:pic>
              </a:graphicData>
            </a:graphic>
          </wp:inline>
        </w:drawing>
      </w:r>
    </w:p>
    <w:p w14:paraId="56025E3C" w14:textId="77777777" w:rsidR="00F83896" w:rsidRPr="008159D4" w:rsidRDefault="00000000" w:rsidP="008159D4">
      <w:pPr>
        <w:rPr>
          <w:b/>
          <w:sz w:val="28"/>
          <w:szCs w:val="28"/>
        </w:rPr>
      </w:pPr>
      <w:r w:rsidRPr="008159D4">
        <w:rPr>
          <w:b/>
          <w:sz w:val="28"/>
          <w:szCs w:val="28"/>
        </w:rPr>
        <w:t xml:space="preserve">6. </w:t>
      </w:r>
      <w:r w:rsidRPr="008159D4">
        <w:rPr>
          <w:b/>
          <w:sz w:val="28"/>
          <w:szCs w:val="28"/>
          <w:u w:val="single"/>
        </w:rPr>
        <w:t xml:space="preserve">PERFORMANCE TESTING </w:t>
      </w:r>
      <w:r w:rsidRPr="008159D4">
        <w:rPr>
          <w:b/>
          <w:sz w:val="28"/>
          <w:szCs w:val="28"/>
        </w:rPr>
        <w:t>:</w:t>
      </w:r>
    </w:p>
    <w:p w14:paraId="33E6092D" w14:textId="1FC516BC" w:rsidR="00F83896" w:rsidRPr="008159D4" w:rsidRDefault="00AF30DF" w:rsidP="008159D4">
      <w:pPr>
        <w:rPr>
          <w:b/>
          <w:sz w:val="28"/>
          <w:szCs w:val="28"/>
        </w:rPr>
      </w:pPr>
      <w:r>
        <w:rPr>
          <w:b/>
          <w:noProof/>
          <w:sz w:val="28"/>
          <w:szCs w:val="28"/>
        </w:rPr>
        <w:lastRenderedPageBreak/>
        <w:drawing>
          <wp:inline distT="0" distB="0" distL="0" distR="0" wp14:anchorId="4F2DF13E" wp14:editId="10B9AB21">
            <wp:extent cx="6164580" cy="7172325"/>
            <wp:effectExtent l="0" t="0" r="7620" b="9525"/>
            <wp:docPr id="15906727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72758" name="Picture 1590672758"/>
                    <pic:cNvPicPr/>
                  </pic:nvPicPr>
                  <pic:blipFill>
                    <a:blip r:embed="rId8">
                      <a:extLst>
                        <a:ext uri="{28A0092B-C50C-407E-A947-70E740481C1C}">
                          <a14:useLocalDpi xmlns:a14="http://schemas.microsoft.com/office/drawing/2010/main" val="0"/>
                        </a:ext>
                      </a:extLst>
                    </a:blip>
                    <a:stretch>
                      <a:fillRect/>
                    </a:stretch>
                  </pic:blipFill>
                  <pic:spPr>
                    <a:xfrm>
                      <a:off x="0" y="0"/>
                      <a:ext cx="6165444" cy="7173330"/>
                    </a:xfrm>
                    <a:prstGeom prst="rect">
                      <a:avLst/>
                    </a:prstGeom>
                  </pic:spPr>
                </pic:pic>
              </a:graphicData>
            </a:graphic>
          </wp:inline>
        </w:drawing>
      </w:r>
      <w:r>
        <w:rPr>
          <w:b/>
          <w:noProof/>
          <w:sz w:val="28"/>
          <w:szCs w:val="28"/>
        </w:rPr>
        <w:lastRenderedPageBreak/>
        <w:drawing>
          <wp:inline distT="0" distB="0" distL="0" distR="0" wp14:anchorId="6705FEE4" wp14:editId="43641397">
            <wp:extent cx="6225540" cy="5210175"/>
            <wp:effectExtent l="0" t="0" r="3810" b="9525"/>
            <wp:docPr id="16868755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75578" name="Picture 1686875578"/>
                    <pic:cNvPicPr/>
                  </pic:nvPicPr>
                  <pic:blipFill>
                    <a:blip r:embed="rId9">
                      <a:extLst>
                        <a:ext uri="{28A0092B-C50C-407E-A947-70E740481C1C}">
                          <a14:useLocalDpi xmlns:a14="http://schemas.microsoft.com/office/drawing/2010/main" val="0"/>
                        </a:ext>
                      </a:extLst>
                    </a:blip>
                    <a:stretch>
                      <a:fillRect/>
                    </a:stretch>
                  </pic:blipFill>
                  <pic:spPr>
                    <a:xfrm>
                      <a:off x="0" y="0"/>
                      <a:ext cx="6226411" cy="5210904"/>
                    </a:xfrm>
                    <a:prstGeom prst="rect">
                      <a:avLst/>
                    </a:prstGeom>
                  </pic:spPr>
                </pic:pic>
              </a:graphicData>
            </a:graphic>
          </wp:inline>
        </w:drawing>
      </w:r>
    </w:p>
    <w:p w14:paraId="1AFAD3F9" w14:textId="77777777" w:rsidR="00F83896" w:rsidRPr="008159D4" w:rsidRDefault="00000000" w:rsidP="008159D4">
      <w:pPr>
        <w:rPr>
          <w:b/>
          <w:sz w:val="28"/>
          <w:szCs w:val="28"/>
          <w:u w:val="single"/>
        </w:rPr>
      </w:pPr>
      <w:r w:rsidRPr="008159D4">
        <w:rPr>
          <w:b/>
          <w:sz w:val="28"/>
          <w:szCs w:val="28"/>
        </w:rPr>
        <w:t xml:space="preserve">7. </w:t>
      </w:r>
      <w:r w:rsidRPr="008159D4">
        <w:rPr>
          <w:b/>
          <w:sz w:val="28"/>
          <w:szCs w:val="28"/>
          <w:u w:val="single"/>
        </w:rPr>
        <w:t xml:space="preserve">RESULTS : </w:t>
      </w:r>
    </w:p>
    <w:p w14:paraId="23A2BC05" w14:textId="77777777" w:rsidR="00F83896" w:rsidRPr="008159D4" w:rsidRDefault="00000000" w:rsidP="008159D4">
      <w:pPr>
        <w:rPr>
          <w:b/>
          <w:sz w:val="28"/>
          <w:szCs w:val="28"/>
        </w:rPr>
      </w:pPr>
      <w:r w:rsidRPr="008159D4">
        <w:rPr>
          <w:b/>
          <w:sz w:val="28"/>
          <w:szCs w:val="28"/>
        </w:rPr>
        <w:t xml:space="preserve">7.1. Output Screenshots: </w:t>
      </w:r>
    </w:p>
    <w:p w14:paraId="1304A697" w14:textId="77777777" w:rsidR="00AF30DF" w:rsidRPr="00AF30DF" w:rsidRDefault="00AF30DF" w:rsidP="00AF30DF">
      <w:pPr>
        <w:pStyle w:val="Heading2"/>
      </w:pPr>
      <w:r>
        <w:rPr>
          <w:noProof/>
        </w:rPr>
        <w:lastRenderedPageBreak/>
        <w:drawing>
          <wp:inline distT="0" distB="0" distL="0" distR="0" wp14:anchorId="5479E5C5" wp14:editId="7C5EF1C0">
            <wp:extent cx="6296660" cy="3546475"/>
            <wp:effectExtent l="0" t="0" r="8890" b="0"/>
            <wp:docPr id="20818496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49645" name="Picture 208184964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96660" cy="3546475"/>
                    </a:xfrm>
                    <a:prstGeom prst="rect">
                      <a:avLst/>
                    </a:prstGeom>
                  </pic:spPr>
                </pic:pic>
              </a:graphicData>
            </a:graphic>
          </wp:inline>
        </w:drawing>
      </w:r>
      <w:r w:rsidRPr="00AF30DF">
        <w:t>8. ADVANTAGES &amp; DISADVANTAGES</w:t>
      </w:r>
    </w:p>
    <w:p w14:paraId="3477A51B" w14:textId="77777777" w:rsidR="00AF30DF" w:rsidRPr="00AF30DF" w:rsidRDefault="00AF30DF" w:rsidP="00AF30DF">
      <w:pPr>
        <w:rPr>
          <w:b/>
          <w:bCs/>
          <w:sz w:val="28"/>
          <w:szCs w:val="28"/>
        </w:rPr>
      </w:pPr>
      <w:r w:rsidRPr="00AF30DF">
        <w:rPr>
          <w:b/>
          <w:bCs/>
          <w:sz w:val="28"/>
          <w:szCs w:val="28"/>
        </w:rPr>
        <w:t>Advantages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9"/>
        <w:gridCol w:w="7297"/>
      </w:tblGrid>
      <w:tr w:rsidR="00AF30DF" w:rsidRPr="00AF30DF" w14:paraId="156C66EA" w14:textId="77777777" w:rsidTr="00AF30DF">
        <w:trPr>
          <w:tblHeader/>
          <w:tblCellSpacing w:w="15" w:type="dxa"/>
        </w:trPr>
        <w:tc>
          <w:tcPr>
            <w:tcW w:w="0" w:type="auto"/>
            <w:vAlign w:val="center"/>
            <w:hideMark/>
          </w:tcPr>
          <w:p w14:paraId="6D05C3C3" w14:textId="77777777" w:rsidR="00AF30DF" w:rsidRPr="00AF30DF" w:rsidRDefault="00AF30DF" w:rsidP="00AF30DF">
            <w:pPr>
              <w:rPr>
                <w:sz w:val="28"/>
                <w:szCs w:val="28"/>
              </w:rPr>
            </w:pPr>
            <w:r w:rsidRPr="00AF30DF">
              <w:rPr>
                <w:sz w:val="28"/>
                <w:szCs w:val="28"/>
              </w:rPr>
              <w:t>Advantage</w:t>
            </w:r>
          </w:p>
        </w:tc>
        <w:tc>
          <w:tcPr>
            <w:tcW w:w="0" w:type="auto"/>
            <w:vAlign w:val="center"/>
            <w:hideMark/>
          </w:tcPr>
          <w:p w14:paraId="11341092" w14:textId="77777777" w:rsidR="00AF30DF" w:rsidRPr="00AF30DF" w:rsidRDefault="00AF30DF" w:rsidP="00AF30DF">
            <w:pPr>
              <w:rPr>
                <w:sz w:val="28"/>
                <w:szCs w:val="28"/>
              </w:rPr>
            </w:pPr>
            <w:r w:rsidRPr="00AF30DF">
              <w:rPr>
                <w:sz w:val="28"/>
                <w:szCs w:val="28"/>
              </w:rPr>
              <w:t>Description</w:t>
            </w:r>
          </w:p>
        </w:tc>
      </w:tr>
      <w:tr w:rsidR="00AF30DF" w:rsidRPr="00AF30DF" w14:paraId="622858BD" w14:textId="77777777" w:rsidTr="00AF30DF">
        <w:trPr>
          <w:tblCellSpacing w:w="15" w:type="dxa"/>
        </w:trPr>
        <w:tc>
          <w:tcPr>
            <w:tcW w:w="0" w:type="auto"/>
            <w:vAlign w:val="center"/>
            <w:hideMark/>
          </w:tcPr>
          <w:p w14:paraId="7AB4E97C" w14:textId="77777777" w:rsidR="00AF30DF" w:rsidRPr="00AF30DF" w:rsidRDefault="00AF30DF" w:rsidP="00AF30DF">
            <w:pPr>
              <w:rPr>
                <w:sz w:val="28"/>
                <w:szCs w:val="28"/>
              </w:rPr>
            </w:pPr>
            <w:r w:rsidRPr="00AF30DF">
              <w:rPr>
                <w:sz w:val="28"/>
                <w:szCs w:val="28"/>
              </w:rPr>
              <w:t>1. Easy to Understand &amp; Use</w:t>
            </w:r>
          </w:p>
        </w:tc>
        <w:tc>
          <w:tcPr>
            <w:tcW w:w="0" w:type="auto"/>
            <w:vAlign w:val="center"/>
            <w:hideMark/>
          </w:tcPr>
          <w:p w14:paraId="096E2905" w14:textId="77777777" w:rsidR="00AF30DF" w:rsidRPr="00AF30DF" w:rsidRDefault="00AF30DF" w:rsidP="00AF30DF">
            <w:pPr>
              <w:rPr>
                <w:sz w:val="28"/>
                <w:szCs w:val="28"/>
              </w:rPr>
            </w:pPr>
            <w:r w:rsidRPr="00AF30DF">
              <w:rPr>
                <w:sz w:val="28"/>
                <w:szCs w:val="28"/>
              </w:rPr>
              <w:t>Tableau dashboards offer intuitive drag-and-drop interactivity, making them accessible even to non-technical users such as policymakers or analysts.</w:t>
            </w:r>
          </w:p>
        </w:tc>
      </w:tr>
      <w:tr w:rsidR="00AF30DF" w:rsidRPr="00AF30DF" w14:paraId="238C6E49" w14:textId="77777777" w:rsidTr="00AF30DF">
        <w:trPr>
          <w:tblCellSpacing w:w="15" w:type="dxa"/>
        </w:trPr>
        <w:tc>
          <w:tcPr>
            <w:tcW w:w="0" w:type="auto"/>
            <w:vAlign w:val="center"/>
            <w:hideMark/>
          </w:tcPr>
          <w:p w14:paraId="40E14624" w14:textId="77777777" w:rsidR="00AF30DF" w:rsidRPr="00AF30DF" w:rsidRDefault="00AF30DF" w:rsidP="00AF30DF">
            <w:pPr>
              <w:rPr>
                <w:sz w:val="28"/>
                <w:szCs w:val="28"/>
              </w:rPr>
            </w:pPr>
            <w:r w:rsidRPr="00AF30DF">
              <w:rPr>
                <w:sz w:val="28"/>
                <w:szCs w:val="28"/>
              </w:rPr>
              <w:t>2. Actionable Visual Insights</w:t>
            </w:r>
          </w:p>
        </w:tc>
        <w:tc>
          <w:tcPr>
            <w:tcW w:w="0" w:type="auto"/>
            <w:vAlign w:val="center"/>
            <w:hideMark/>
          </w:tcPr>
          <w:p w14:paraId="1D4CBA1B" w14:textId="77777777" w:rsidR="00AF30DF" w:rsidRPr="00AF30DF" w:rsidRDefault="00AF30DF" w:rsidP="00AF30DF">
            <w:pPr>
              <w:rPr>
                <w:sz w:val="28"/>
                <w:szCs w:val="28"/>
              </w:rPr>
            </w:pPr>
            <w:r w:rsidRPr="00AF30DF">
              <w:rPr>
                <w:sz w:val="28"/>
                <w:szCs w:val="28"/>
              </w:rPr>
              <w:t>Filters and visuals allow users to instantly identify national and state-level manufacturing trends across years.</w:t>
            </w:r>
          </w:p>
        </w:tc>
      </w:tr>
      <w:tr w:rsidR="00AF30DF" w:rsidRPr="00AF30DF" w14:paraId="0EF41880" w14:textId="77777777" w:rsidTr="00AF30DF">
        <w:trPr>
          <w:tblCellSpacing w:w="15" w:type="dxa"/>
        </w:trPr>
        <w:tc>
          <w:tcPr>
            <w:tcW w:w="0" w:type="auto"/>
            <w:vAlign w:val="center"/>
            <w:hideMark/>
          </w:tcPr>
          <w:p w14:paraId="5D6F9D24" w14:textId="77777777" w:rsidR="00AF30DF" w:rsidRPr="00AF30DF" w:rsidRDefault="00AF30DF" w:rsidP="00AF30DF">
            <w:pPr>
              <w:rPr>
                <w:sz w:val="28"/>
                <w:szCs w:val="28"/>
              </w:rPr>
            </w:pPr>
            <w:r w:rsidRPr="00AF30DF">
              <w:rPr>
                <w:sz w:val="28"/>
                <w:szCs w:val="28"/>
              </w:rPr>
              <w:t>3. Data-Driven Decision-Making</w:t>
            </w:r>
          </w:p>
        </w:tc>
        <w:tc>
          <w:tcPr>
            <w:tcW w:w="0" w:type="auto"/>
            <w:vAlign w:val="center"/>
            <w:hideMark/>
          </w:tcPr>
          <w:p w14:paraId="1DEC57E1" w14:textId="77777777" w:rsidR="00AF30DF" w:rsidRPr="00AF30DF" w:rsidRDefault="00AF30DF" w:rsidP="00AF30DF">
            <w:pPr>
              <w:rPr>
                <w:sz w:val="28"/>
                <w:szCs w:val="28"/>
              </w:rPr>
            </w:pPr>
            <w:r w:rsidRPr="00AF30DF">
              <w:rPr>
                <w:sz w:val="28"/>
                <w:szCs w:val="28"/>
              </w:rPr>
              <w:t>Replaces assumptions with clear, evidence-based insights derived from manufacturing data between 2005–2016.</w:t>
            </w:r>
          </w:p>
        </w:tc>
      </w:tr>
      <w:tr w:rsidR="00AF30DF" w:rsidRPr="00AF30DF" w14:paraId="1DDDC427" w14:textId="77777777" w:rsidTr="00AF30DF">
        <w:trPr>
          <w:tblCellSpacing w:w="15" w:type="dxa"/>
        </w:trPr>
        <w:tc>
          <w:tcPr>
            <w:tcW w:w="0" w:type="auto"/>
            <w:vAlign w:val="center"/>
            <w:hideMark/>
          </w:tcPr>
          <w:p w14:paraId="455C9E19" w14:textId="77777777" w:rsidR="00AF30DF" w:rsidRPr="00AF30DF" w:rsidRDefault="00AF30DF" w:rsidP="00AF30DF">
            <w:pPr>
              <w:rPr>
                <w:sz w:val="28"/>
                <w:szCs w:val="28"/>
              </w:rPr>
            </w:pPr>
            <w:r w:rsidRPr="00AF30DF">
              <w:rPr>
                <w:sz w:val="28"/>
                <w:szCs w:val="28"/>
              </w:rPr>
              <w:t>4. Customization &amp; Flexibility</w:t>
            </w:r>
          </w:p>
        </w:tc>
        <w:tc>
          <w:tcPr>
            <w:tcW w:w="0" w:type="auto"/>
            <w:vAlign w:val="center"/>
            <w:hideMark/>
          </w:tcPr>
          <w:p w14:paraId="0D29F662" w14:textId="77777777" w:rsidR="00AF30DF" w:rsidRPr="00AF30DF" w:rsidRDefault="00AF30DF" w:rsidP="00AF30DF">
            <w:pPr>
              <w:rPr>
                <w:sz w:val="28"/>
                <w:szCs w:val="28"/>
              </w:rPr>
            </w:pPr>
            <w:r w:rsidRPr="00AF30DF">
              <w:rPr>
                <w:sz w:val="28"/>
                <w:szCs w:val="28"/>
              </w:rPr>
              <w:t>Users can filter by year, state, or average thresholds to tailor insights to specific policy or business goals.</w:t>
            </w:r>
          </w:p>
        </w:tc>
      </w:tr>
      <w:tr w:rsidR="00AF30DF" w:rsidRPr="00AF30DF" w14:paraId="450E794E" w14:textId="77777777" w:rsidTr="00AF30DF">
        <w:trPr>
          <w:tblCellSpacing w:w="15" w:type="dxa"/>
        </w:trPr>
        <w:tc>
          <w:tcPr>
            <w:tcW w:w="0" w:type="auto"/>
            <w:vAlign w:val="center"/>
            <w:hideMark/>
          </w:tcPr>
          <w:p w14:paraId="5FBAC8A2" w14:textId="77777777" w:rsidR="00AF30DF" w:rsidRPr="00AF30DF" w:rsidRDefault="00AF30DF" w:rsidP="00AF30DF">
            <w:pPr>
              <w:rPr>
                <w:sz w:val="28"/>
                <w:szCs w:val="28"/>
              </w:rPr>
            </w:pPr>
            <w:r w:rsidRPr="00AF30DF">
              <w:rPr>
                <w:sz w:val="28"/>
                <w:szCs w:val="28"/>
              </w:rPr>
              <w:t>5. Visual Storytelling</w:t>
            </w:r>
          </w:p>
        </w:tc>
        <w:tc>
          <w:tcPr>
            <w:tcW w:w="0" w:type="auto"/>
            <w:vAlign w:val="center"/>
            <w:hideMark/>
          </w:tcPr>
          <w:p w14:paraId="1BAFDF19" w14:textId="77777777" w:rsidR="00AF30DF" w:rsidRPr="00AF30DF" w:rsidRDefault="00AF30DF" w:rsidP="00AF30DF">
            <w:pPr>
              <w:rPr>
                <w:sz w:val="28"/>
                <w:szCs w:val="28"/>
              </w:rPr>
            </w:pPr>
            <w:r w:rsidRPr="00AF30DF">
              <w:rPr>
                <w:sz w:val="28"/>
                <w:szCs w:val="28"/>
              </w:rPr>
              <w:t>Tableau Story enables structured, step-by-step presentation of findings — ideal for investor reports or government presentations.</w:t>
            </w:r>
          </w:p>
        </w:tc>
      </w:tr>
      <w:tr w:rsidR="00AF30DF" w:rsidRPr="00AF30DF" w14:paraId="3911E988" w14:textId="77777777" w:rsidTr="00AF30DF">
        <w:trPr>
          <w:tblCellSpacing w:w="15" w:type="dxa"/>
        </w:trPr>
        <w:tc>
          <w:tcPr>
            <w:tcW w:w="0" w:type="auto"/>
            <w:vAlign w:val="center"/>
            <w:hideMark/>
          </w:tcPr>
          <w:p w14:paraId="57507A27" w14:textId="77777777" w:rsidR="00AF30DF" w:rsidRPr="00AF30DF" w:rsidRDefault="00AF30DF" w:rsidP="00AF30DF">
            <w:pPr>
              <w:rPr>
                <w:sz w:val="28"/>
                <w:szCs w:val="28"/>
              </w:rPr>
            </w:pPr>
            <w:r w:rsidRPr="00AF30DF">
              <w:rPr>
                <w:sz w:val="28"/>
                <w:szCs w:val="28"/>
              </w:rPr>
              <w:lastRenderedPageBreak/>
              <w:t>6. Low Cost &amp; Lightweight Setup</w:t>
            </w:r>
          </w:p>
        </w:tc>
        <w:tc>
          <w:tcPr>
            <w:tcW w:w="0" w:type="auto"/>
            <w:vAlign w:val="center"/>
            <w:hideMark/>
          </w:tcPr>
          <w:p w14:paraId="456B1BAF" w14:textId="77777777" w:rsidR="00AF30DF" w:rsidRPr="00AF30DF" w:rsidRDefault="00AF30DF" w:rsidP="00AF30DF">
            <w:pPr>
              <w:rPr>
                <w:sz w:val="28"/>
                <w:szCs w:val="28"/>
              </w:rPr>
            </w:pPr>
            <w:r w:rsidRPr="00AF30DF">
              <w:rPr>
                <w:sz w:val="28"/>
                <w:szCs w:val="28"/>
              </w:rPr>
              <w:t>Uses freely available tools (Tableau Public and CSV files) without the need for expensive software or infrastructure.</w:t>
            </w:r>
          </w:p>
        </w:tc>
      </w:tr>
      <w:tr w:rsidR="00AF30DF" w:rsidRPr="00AF30DF" w14:paraId="3B193AEF" w14:textId="77777777" w:rsidTr="00AF30DF">
        <w:trPr>
          <w:tblCellSpacing w:w="15" w:type="dxa"/>
        </w:trPr>
        <w:tc>
          <w:tcPr>
            <w:tcW w:w="0" w:type="auto"/>
            <w:vAlign w:val="center"/>
            <w:hideMark/>
          </w:tcPr>
          <w:p w14:paraId="7F38E1E4" w14:textId="77777777" w:rsidR="00AF30DF" w:rsidRPr="00AF30DF" w:rsidRDefault="00AF30DF" w:rsidP="00AF30DF">
            <w:pPr>
              <w:rPr>
                <w:sz w:val="28"/>
                <w:szCs w:val="28"/>
              </w:rPr>
            </w:pPr>
            <w:r w:rsidRPr="00AF30DF">
              <w:rPr>
                <w:sz w:val="28"/>
                <w:szCs w:val="28"/>
              </w:rPr>
              <w:t>7. Scalable Design</w:t>
            </w:r>
          </w:p>
        </w:tc>
        <w:tc>
          <w:tcPr>
            <w:tcW w:w="0" w:type="auto"/>
            <w:vAlign w:val="center"/>
            <w:hideMark/>
          </w:tcPr>
          <w:p w14:paraId="443EDFB7" w14:textId="77777777" w:rsidR="00AF30DF" w:rsidRPr="00AF30DF" w:rsidRDefault="00AF30DF" w:rsidP="00AF30DF">
            <w:pPr>
              <w:rPr>
                <w:sz w:val="28"/>
                <w:szCs w:val="28"/>
              </w:rPr>
            </w:pPr>
            <w:r w:rsidRPr="00AF30DF">
              <w:rPr>
                <w:sz w:val="28"/>
                <w:szCs w:val="28"/>
              </w:rPr>
              <w:t>The dashboard can easily scale to include more states, additional years, or new manufacturing sectors.</w:t>
            </w:r>
          </w:p>
        </w:tc>
      </w:tr>
    </w:tbl>
    <w:p w14:paraId="51F6B94A" w14:textId="3990442A" w:rsidR="00AF30DF" w:rsidRPr="00AF30DF" w:rsidRDefault="00AF30DF" w:rsidP="00AF30DF">
      <w:pPr>
        <w:rPr>
          <w:sz w:val="28"/>
          <w:szCs w:val="28"/>
        </w:rPr>
      </w:pPr>
    </w:p>
    <w:p w14:paraId="012F3D41" w14:textId="77777777" w:rsidR="00AF30DF" w:rsidRPr="00AF30DF" w:rsidRDefault="00AF30DF" w:rsidP="00AF30DF">
      <w:pPr>
        <w:rPr>
          <w:b/>
          <w:bCs/>
          <w:sz w:val="28"/>
          <w:szCs w:val="28"/>
        </w:rPr>
      </w:pPr>
      <w:r w:rsidRPr="00AF30DF">
        <w:rPr>
          <w:b/>
          <w:bCs/>
          <w:sz w:val="28"/>
          <w:szCs w:val="28"/>
        </w:rPr>
        <w:t>Disadvantages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7"/>
        <w:gridCol w:w="6509"/>
      </w:tblGrid>
      <w:tr w:rsidR="00AF30DF" w:rsidRPr="00AF30DF" w14:paraId="00A6EB63" w14:textId="77777777" w:rsidTr="00AF30DF">
        <w:trPr>
          <w:tblHeader/>
          <w:tblCellSpacing w:w="15" w:type="dxa"/>
        </w:trPr>
        <w:tc>
          <w:tcPr>
            <w:tcW w:w="0" w:type="auto"/>
            <w:vAlign w:val="center"/>
            <w:hideMark/>
          </w:tcPr>
          <w:p w14:paraId="0C4D9346" w14:textId="77777777" w:rsidR="00AF30DF" w:rsidRPr="00AF30DF" w:rsidRDefault="00AF30DF" w:rsidP="00AF30DF">
            <w:pPr>
              <w:rPr>
                <w:sz w:val="28"/>
                <w:szCs w:val="28"/>
              </w:rPr>
            </w:pPr>
            <w:r w:rsidRPr="00AF30DF">
              <w:rPr>
                <w:sz w:val="28"/>
                <w:szCs w:val="28"/>
              </w:rPr>
              <w:t>Disadvantage</w:t>
            </w:r>
          </w:p>
        </w:tc>
        <w:tc>
          <w:tcPr>
            <w:tcW w:w="0" w:type="auto"/>
            <w:vAlign w:val="center"/>
            <w:hideMark/>
          </w:tcPr>
          <w:p w14:paraId="1717A1CD" w14:textId="77777777" w:rsidR="00AF30DF" w:rsidRPr="00AF30DF" w:rsidRDefault="00AF30DF" w:rsidP="00AF30DF">
            <w:pPr>
              <w:rPr>
                <w:sz w:val="28"/>
                <w:szCs w:val="28"/>
              </w:rPr>
            </w:pPr>
            <w:r w:rsidRPr="00AF30DF">
              <w:rPr>
                <w:sz w:val="28"/>
                <w:szCs w:val="28"/>
              </w:rPr>
              <w:t>Description</w:t>
            </w:r>
          </w:p>
        </w:tc>
      </w:tr>
      <w:tr w:rsidR="00AF30DF" w:rsidRPr="00AF30DF" w14:paraId="4EE6DA70" w14:textId="77777777" w:rsidTr="00AF30DF">
        <w:trPr>
          <w:tblCellSpacing w:w="15" w:type="dxa"/>
        </w:trPr>
        <w:tc>
          <w:tcPr>
            <w:tcW w:w="0" w:type="auto"/>
            <w:vAlign w:val="center"/>
            <w:hideMark/>
          </w:tcPr>
          <w:p w14:paraId="1EA0EFC0" w14:textId="77777777" w:rsidR="00AF30DF" w:rsidRPr="00AF30DF" w:rsidRDefault="00AF30DF" w:rsidP="00AF30DF">
            <w:pPr>
              <w:rPr>
                <w:sz w:val="28"/>
                <w:szCs w:val="28"/>
              </w:rPr>
            </w:pPr>
            <w:r w:rsidRPr="00AF30DF">
              <w:rPr>
                <w:sz w:val="28"/>
                <w:szCs w:val="28"/>
              </w:rPr>
              <w:t>1. Static Data Source</w:t>
            </w:r>
          </w:p>
        </w:tc>
        <w:tc>
          <w:tcPr>
            <w:tcW w:w="0" w:type="auto"/>
            <w:vAlign w:val="center"/>
            <w:hideMark/>
          </w:tcPr>
          <w:p w14:paraId="1F1A4C1E" w14:textId="77777777" w:rsidR="00AF30DF" w:rsidRPr="00AF30DF" w:rsidRDefault="00AF30DF" w:rsidP="00AF30DF">
            <w:pPr>
              <w:rPr>
                <w:sz w:val="28"/>
                <w:szCs w:val="28"/>
              </w:rPr>
            </w:pPr>
            <w:r w:rsidRPr="00AF30DF">
              <w:rPr>
                <w:sz w:val="28"/>
                <w:szCs w:val="28"/>
              </w:rPr>
              <w:t>The CSV file is not updated in real-time; any new data must be manually imported.</w:t>
            </w:r>
          </w:p>
        </w:tc>
      </w:tr>
      <w:tr w:rsidR="00AF30DF" w:rsidRPr="00AF30DF" w14:paraId="5E08B41E" w14:textId="77777777" w:rsidTr="00AF30DF">
        <w:trPr>
          <w:tblCellSpacing w:w="15" w:type="dxa"/>
        </w:trPr>
        <w:tc>
          <w:tcPr>
            <w:tcW w:w="0" w:type="auto"/>
            <w:vAlign w:val="center"/>
            <w:hideMark/>
          </w:tcPr>
          <w:p w14:paraId="0956D5BB" w14:textId="77777777" w:rsidR="00AF30DF" w:rsidRPr="00AF30DF" w:rsidRDefault="00AF30DF" w:rsidP="00AF30DF">
            <w:pPr>
              <w:rPr>
                <w:sz w:val="28"/>
                <w:szCs w:val="28"/>
              </w:rPr>
            </w:pPr>
            <w:r w:rsidRPr="00AF30DF">
              <w:rPr>
                <w:sz w:val="28"/>
                <w:szCs w:val="28"/>
              </w:rPr>
              <w:t>2. No Predictive Capabilities</w:t>
            </w:r>
          </w:p>
        </w:tc>
        <w:tc>
          <w:tcPr>
            <w:tcW w:w="0" w:type="auto"/>
            <w:vAlign w:val="center"/>
            <w:hideMark/>
          </w:tcPr>
          <w:p w14:paraId="63520EA5" w14:textId="77777777" w:rsidR="00AF30DF" w:rsidRPr="00AF30DF" w:rsidRDefault="00AF30DF" w:rsidP="00AF30DF">
            <w:pPr>
              <w:rPr>
                <w:sz w:val="28"/>
                <w:szCs w:val="28"/>
              </w:rPr>
            </w:pPr>
            <w:r w:rsidRPr="00AF30DF">
              <w:rPr>
                <w:sz w:val="28"/>
                <w:szCs w:val="28"/>
              </w:rPr>
              <w:t>The dashboard offers descriptive insights only — it doesn't forecast future manufacturing growth.</w:t>
            </w:r>
          </w:p>
        </w:tc>
      </w:tr>
      <w:tr w:rsidR="00AF30DF" w:rsidRPr="00AF30DF" w14:paraId="07F8087E" w14:textId="77777777" w:rsidTr="00AF30DF">
        <w:trPr>
          <w:tblCellSpacing w:w="15" w:type="dxa"/>
        </w:trPr>
        <w:tc>
          <w:tcPr>
            <w:tcW w:w="0" w:type="auto"/>
            <w:vAlign w:val="center"/>
            <w:hideMark/>
          </w:tcPr>
          <w:p w14:paraId="0EF2DD7C" w14:textId="77777777" w:rsidR="00AF30DF" w:rsidRPr="00AF30DF" w:rsidRDefault="00AF30DF" w:rsidP="00AF30DF">
            <w:pPr>
              <w:rPr>
                <w:sz w:val="28"/>
                <w:szCs w:val="28"/>
              </w:rPr>
            </w:pPr>
            <w:r w:rsidRPr="00AF30DF">
              <w:rPr>
                <w:sz w:val="28"/>
                <w:szCs w:val="28"/>
              </w:rPr>
              <w:t>3. Limited Automation</w:t>
            </w:r>
          </w:p>
        </w:tc>
        <w:tc>
          <w:tcPr>
            <w:tcW w:w="0" w:type="auto"/>
            <w:vAlign w:val="center"/>
            <w:hideMark/>
          </w:tcPr>
          <w:p w14:paraId="162797D2" w14:textId="77777777" w:rsidR="00AF30DF" w:rsidRPr="00AF30DF" w:rsidRDefault="00AF30DF" w:rsidP="00AF30DF">
            <w:pPr>
              <w:rPr>
                <w:sz w:val="28"/>
                <w:szCs w:val="28"/>
              </w:rPr>
            </w:pPr>
            <w:r w:rsidRPr="00AF30DF">
              <w:rPr>
                <w:sz w:val="28"/>
                <w:szCs w:val="28"/>
              </w:rPr>
              <w:t>Without connection to a live database or API, automated refresh and alerts are not possible.</w:t>
            </w:r>
          </w:p>
        </w:tc>
      </w:tr>
      <w:tr w:rsidR="00AF30DF" w:rsidRPr="00AF30DF" w14:paraId="52B5B217" w14:textId="77777777" w:rsidTr="00AF30DF">
        <w:trPr>
          <w:tblCellSpacing w:w="15" w:type="dxa"/>
        </w:trPr>
        <w:tc>
          <w:tcPr>
            <w:tcW w:w="0" w:type="auto"/>
            <w:vAlign w:val="center"/>
            <w:hideMark/>
          </w:tcPr>
          <w:p w14:paraId="516A7BE6" w14:textId="77777777" w:rsidR="00AF30DF" w:rsidRPr="00AF30DF" w:rsidRDefault="00AF30DF" w:rsidP="00AF30DF">
            <w:pPr>
              <w:rPr>
                <w:sz w:val="28"/>
                <w:szCs w:val="28"/>
              </w:rPr>
            </w:pPr>
            <w:r w:rsidRPr="00AF30DF">
              <w:rPr>
                <w:sz w:val="28"/>
                <w:szCs w:val="28"/>
              </w:rPr>
              <w:t>4. Requires Tableau Familiarity for Editing</w:t>
            </w:r>
          </w:p>
        </w:tc>
        <w:tc>
          <w:tcPr>
            <w:tcW w:w="0" w:type="auto"/>
            <w:vAlign w:val="center"/>
            <w:hideMark/>
          </w:tcPr>
          <w:p w14:paraId="7D20143F" w14:textId="77777777" w:rsidR="00AF30DF" w:rsidRPr="00AF30DF" w:rsidRDefault="00AF30DF" w:rsidP="00AF30DF">
            <w:pPr>
              <w:rPr>
                <w:sz w:val="28"/>
                <w:szCs w:val="28"/>
              </w:rPr>
            </w:pPr>
            <w:r w:rsidRPr="00AF30DF">
              <w:rPr>
                <w:sz w:val="28"/>
                <w:szCs w:val="28"/>
              </w:rPr>
              <w:t>While easy to use, customizing visuals or adding new charts requires knowledge of Tableau Desktop.</w:t>
            </w:r>
          </w:p>
        </w:tc>
      </w:tr>
      <w:tr w:rsidR="00AF30DF" w:rsidRPr="00AF30DF" w14:paraId="29829ED5" w14:textId="77777777" w:rsidTr="00AF30DF">
        <w:trPr>
          <w:tblCellSpacing w:w="15" w:type="dxa"/>
        </w:trPr>
        <w:tc>
          <w:tcPr>
            <w:tcW w:w="0" w:type="auto"/>
            <w:vAlign w:val="center"/>
            <w:hideMark/>
          </w:tcPr>
          <w:p w14:paraId="1F7E0A47" w14:textId="77777777" w:rsidR="00AF30DF" w:rsidRPr="00AF30DF" w:rsidRDefault="00AF30DF" w:rsidP="00AF30DF">
            <w:pPr>
              <w:rPr>
                <w:sz w:val="28"/>
                <w:szCs w:val="28"/>
              </w:rPr>
            </w:pPr>
            <w:r w:rsidRPr="00AF30DF">
              <w:rPr>
                <w:sz w:val="28"/>
                <w:szCs w:val="28"/>
              </w:rPr>
              <w:t>5. No Backend Storage for Dashboard History</w:t>
            </w:r>
          </w:p>
        </w:tc>
        <w:tc>
          <w:tcPr>
            <w:tcW w:w="0" w:type="auto"/>
            <w:vAlign w:val="center"/>
            <w:hideMark/>
          </w:tcPr>
          <w:p w14:paraId="415D0B2D" w14:textId="77777777" w:rsidR="00AF30DF" w:rsidRPr="00AF30DF" w:rsidRDefault="00AF30DF" w:rsidP="00AF30DF">
            <w:pPr>
              <w:rPr>
                <w:sz w:val="28"/>
                <w:szCs w:val="28"/>
              </w:rPr>
            </w:pPr>
            <w:r w:rsidRPr="00AF30DF">
              <w:rPr>
                <w:sz w:val="28"/>
                <w:szCs w:val="28"/>
              </w:rPr>
              <w:t>Tableau Public doesn't support historical version control unless hosted on Tableau Server or Tableau Cloud.</w:t>
            </w:r>
          </w:p>
        </w:tc>
      </w:tr>
    </w:tbl>
    <w:p w14:paraId="131410EC" w14:textId="77777777" w:rsidR="00AF30DF" w:rsidRPr="00AF30DF" w:rsidRDefault="00000000" w:rsidP="00AF30DF">
      <w:pPr>
        <w:rPr>
          <w:sz w:val="28"/>
          <w:szCs w:val="28"/>
        </w:rPr>
      </w:pPr>
      <w:r>
        <w:rPr>
          <w:sz w:val="28"/>
          <w:szCs w:val="28"/>
        </w:rPr>
        <w:pict w14:anchorId="63649431">
          <v:rect id="_x0000_i1028" style="width:0;height:1.5pt" o:hralign="center" o:hrstd="t" o:hr="t" fillcolor="#a0a0a0" stroked="f"/>
        </w:pict>
      </w:r>
    </w:p>
    <w:p w14:paraId="03D9E26A" w14:textId="216C4779" w:rsidR="00AF30DF" w:rsidRPr="00AF30DF" w:rsidRDefault="00AF30DF" w:rsidP="00AF30DF">
      <w:pPr>
        <w:rPr>
          <w:b/>
          <w:bCs/>
          <w:sz w:val="28"/>
          <w:szCs w:val="28"/>
        </w:rPr>
      </w:pPr>
      <w:r w:rsidRPr="00AF30DF">
        <w:rPr>
          <w:b/>
          <w:bCs/>
          <w:sz w:val="28"/>
          <w:szCs w:val="28"/>
        </w:rPr>
        <w:t>9. CONCLUSION</w:t>
      </w:r>
    </w:p>
    <w:p w14:paraId="58CFA438" w14:textId="77777777" w:rsidR="00AF30DF" w:rsidRPr="00AF30DF" w:rsidRDefault="00AF30DF" w:rsidP="00AF30DF">
      <w:pPr>
        <w:rPr>
          <w:sz w:val="28"/>
          <w:szCs w:val="28"/>
        </w:rPr>
      </w:pPr>
      <w:r w:rsidRPr="00AF30DF">
        <w:rPr>
          <w:sz w:val="28"/>
          <w:szCs w:val="28"/>
        </w:rPr>
        <w:t>This project, "US Toy Manufacturing Analysis Using Tableau", effectively demonstrates how public industry data can be turned into strategic insights through visual analytics.</w:t>
      </w:r>
    </w:p>
    <w:p w14:paraId="30DBDC86" w14:textId="77777777" w:rsidR="00AF30DF" w:rsidRPr="00AF30DF" w:rsidRDefault="00AF30DF" w:rsidP="00AF30DF">
      <w:pPr>
        <w:rPr>
          <w:sz w:val="28"/>
          <w:szCs w:val="28"/>
        </w:rPr>
      </w:pPr>
      <w:r w:rsidRPr="00AF30DF">
        <w:rPr>
          <w:sz w:val="28"/>
          <w:szCs w:val="28"/>
        </w:rPr>
        <w:t>By transforming a static dataset (US Toy Manufacturers – 2005 to 2016.csv) into an interactive and filterable Tableau dashboard, the solution empowers stakeholders to:</w:t>
      </w:r>
    </w:p>
    <w:p w14:paraId="7DA7D4E5" w14:textId="77777777" w:rsidR="00AF30DF" w:rsidRPr="00AF30DF" w:rsidRDefault="00AF30DF" w:rsidP="00AF30DF">
      <w:pPr>
        <w:numPr>
          <w:ilvl w:val="0"/>
          <w:numId w:val="15"/>
        </w:numPr>
        <w:rPr>
          <w:sz w:val="28"/>
          <w:szCs w:val="28"/>
        </w:rPr>
      </w:pPr>
      <w:r w:rsidRPr="00AF30DF">
        <w:rPr>
          <w:sz w:val="28"/>
          <w:szCs w:val="28"/>
        </w:rPr>
        <w:t>Track national and state-wise manufacturing trends</w:t>
      </w:r>
    </w:p>
    <w:p w14:paraId="2A9F5BB0" w14:textId="77777777" w:rsidR="00AF30DF" w:rsidRPr="00AF30DF" w:rsidRDefault="00AF30DF" w:rsidP="00AF30DF">
      <w:pPr>
        <w:numPr>
          <w:ilvl w:val="0"/>
          <w:numId w:val="15"/>
        </w:numPr>
        <w:rPr>
          <w:sz w:val="28"/>
          <w:szCs w:val="28"/>
        </w:rPr>
      </w:pPr>
      <w:r w:rsidRPr="00AF30DF">
        <w:rPr>
          <w:sz w:val="28"/>
          <w:szCs w:val="28"/>
        </w:rPr>
        <w:t>Identify top and bottom-performing regions across time</w:t>
      </w:r>
    </w:p>
    <w:p w14:paraId="3E8D4A93" w14:textId="77777777" w:rsidR="00AF30DF" w:rsidRPr="00AF30DF" w:rsidRDefault="00AF30DF" w:rsidP="00AF30DF">
      <w:pPr>
        <w:numPr>
          <w:ilvl w:val="0"/>
          <w:numId w:val="15"/>
        </w:numPr>
        <w:rPr>
          <w:sz w:val="28"/>
          <w:szCs w:val="28"/>
        </w:rPr>
      </w:pPr>
      <w:r w:rsidRPr="00AF30DF">
        <w:rPr>
          <w:sz w:val="28"/>
          <w:szCs w:val="28"/>
        </w:rPr>
        <w:t>Recognize long-term patterns that are not visible in flat spreadsheets</w:t>
      </w:r>
    </w:p>
    <w:p w14:paraId="4D72C8DC" w14:textId="77777777" w:rsidR="00AF30DF" w:rsidRPr="00AF30DF" w:rsidRDefault="00AF30DF" w:rsidP="00AF30DF">
      <w:pPr>
        <w:numPr>
          <w:ilvl w:val="0"/>
          <w:numId w:val="15"/>
        </w:numPr>
        <w:rPr>
          <w:sz w:val="28"/>
          <w:szCs w:val="28"/>
        </w:rPr>
      </w:pPr>
      <w:r w:rsidRPr="00AF30DF">
        <w:rPr>
          <w:sz w:val="28"/>
          <w:szCs w:val="28"/>
        </w:rPr>
        <w:t>Present findings visually through maps, line charts, and highlight tables</w:t>
      </w:r>
    </w:p>
    <w:p w14:paraId="4790897F" w14:textId="77777777" w:rsidR="00AF30DF" w:rsidRPr="00AF30DF" w:rsidRDefault="00AF30DF" w:rsidP="00AF30DF">
      <w:pPr>
        <w:rPr>
          <w:sz w:val="28"/>
          <w:szCs w:val="28"/>
        </w:rPr>
      </w:pPr>
      <w:r w:rsidRPr="00AF30DF">
        <w:rPr>
          <w:sz w:val="28"/>
          <w:szCs w:val="28"/>
        </w:rPr>
        <w:lastRenderedPageBreak/>
        <w:t>This dashboard acts as a decision-support tool for:</w:t>
      </w:r>
    </w:p>
    <w:p w14:paraId="0EF7A45B" w14:textId="77777777" w:rsidR="00AF30DF" w:rsidRPr="00AF30DF" w:rsidRDefault="00AF30DF" w:rsidP="00AF30DF">
      <w:pPr>
        <w:numPr>
          <w:ilvl w:val="0"/>
          <w:numId w:val="16"/>
        </w:numPr>
        <w:rPr>
          <w:sz w:val="28"/>
          <w:szCs w:val="28"/>
        </w:rPr>
      </w:pPr>
      <w:r w:rsidRPr="00AF30DF">
        <w:rPr>
          <w:sz w:val="28"/>
          <w:szCs w:val="28"/>
        </w:rPr>
        <w:t>Policymakers looking to encourage industrial growth</w:t>
      </w:r>
    </w:p>
    <w:p w14:paraId="4D68FB05" w14:textId="77777777" w:rsidR="00AF30DF" w:rsidRPr="00AF30DF" w:rsidRDefault="00AF30DF" w:rsidP="00AF30DF">
      <w:pPr>
        <w:numPr>
          <w:ilvl w:val="0"/>
          <w:numId w:val="16"/>
        </w:numPr>
        <w:rPr>
          <w:sz w:val="28"/>
          <w:szCs w:val="28"/>
        </w:rPr>
      </w:pPr>
      <w:r w:rsidRPr="00AF30DF">
        <w:rPr>
          <w:sz w:val="28"/>
          <w:szCs w:val="28"/>
        </w:rPr>
        <w:t>Economists analyzing regional production patterns</w:t>
      </w:r>
    </w:p>
    <w:p w14:paraId="4F72BEFD" w14:textId="77777777" w:rsidR="00AF30DF" w:rsidRPr="00AF30DF" w:rsidRDefault="00AF30DF" w:rsidP="00AF30DF">
      <w:pPr>
        <w:numPr>
          <w:ilvl w:val="0"/>
          <w:numId w:val="16"/>
        </w:numPr>
        <w:rPr>
          <w:sz w:val="28"/>
          <w:szCs w:val="28"/>
        </w:rPr>
      </w:pPr>
      <w:r w:rsidRPr="00AF30DF">
        <w:rPr>
          <w:sz w:val="28"/>
          <w:szCs w:val="28"/>
        </w:rPr>
        <w:t>Business analysts exploring market viability in different states</w:t>
      </w:r>
    </w:p>
    <w:p w14:paraId="0015D764" w14:textId="77777777" w:rsidR="00AF30DF" w:rsidRPr="00AF30DF" w:rsidRDefault="00AF30DF" w:rsidP="00AF30DF">
      <w:pPr>
        <w:rPr>
          <w:sz w:val="28"/>
          <w:szCs w:val="28"/>
        </w:rPr>
      </w:pPr>
      <w:r w:rsidRPr="00AF30DF">
        <w:rPr>
          <w:sz w:val="28"/>
          <w:szCs w:val="28"/>
        </w:rPr>
        <w:t>Through structured sprint planning and agile development, all major objectives were met:</w:t>
      </w:r>
    </w:p>
    <w:p w14:paraId="60F4C4E2" w14:textId="77777777" w:rsidR="00AF30DF" w:rsidRPr="00AF30DF" w:rsidRDefault="00AF30DF" w:rsidP="00AF30DF">
      <w:pPr>
        <w:numPr>
          <w:ilvl w:val="0"/>
          <w:numId w:val="17"/>
        </w:numPr>
        <w:rPr>
          <w:sz w:val="28"/>
          <w:szCs w:val="28"/>
        </w:rPr>
      </w:pPr>
      <w:r w:rsidRPr="00AF30DF">
        <w:rPr>
          <w:sz w:val="28"/>
          <w:szCs w:val="28"/>
        </w:rPr>
        <w:t>Improved visibility into U.S. toy manufacturing trends</w:t>
      </w:r>
    </w:p>
    <w:p w14:paraId="2931FCBA" w14:textId="77777777" w:rsidR="00AF30DF" w:rsidRPr="00AF30DF" w:rsidRDefault="00AF30DF" w:rsidP="00AF30DF">
      <w:pPr>
        <w:numPr>
          <w:ilvl w:val="0"/>
          <w:numId w:val="17"/>
        </w:numPr>
        <w:rPr>
          <w:sz w:val="28"/>
          <w:szCs w:val="28"/>
        </w:rPr>
      </w:pPr>
      <w:r w:rsidRPr="00AF30DF">
        <w:rPr>
          <w:sz w:val="28"/>
          <w:szCs w:val="28"/>
        </w:rPr>
        <w:t>Reduction in reliance on manual reporting</w:t>
      </w:r>
    </w:p>
    <w:p w14:paraId="7DB93EE3" w14:textId="77777777" w:rsidR="00AF30DF" w:rsidRPr="00AF30DF" w:rsidRDefault="00AF30DF" w:rsidP="00AF30DF">
      <w:pPr>
        <w:numPr>
          <w:ilvl w:val="0"/>
          <w:numId w:val="17"/>
        </w:numPr>
        <w:rPr>
          <w:sz w:val="28"/>
          <w:szCs w:val="28"/>
        </w:rPr>
      </w:pPr>
      <w:r w:rsidRPr="00AF30DF">
        <w:rPr>
          <w:sz w:val="28"/>
          <w:szCs w:val="28"/>
        </w:rPr>
        <w:t>Enhanced stakeholder understanding through visual narratives</w:t>
      </w:r>
    </w:p>
    <w:p w14:paraId="46AE8A11" w14:textId="77777777" w:rsidR="00AF30DF" w:rsidRPr="00AF30DF" w:rsidRDefault="00AF30DF" w:rsidP="00AF30DF">
      <w:pPr>
        <w:rPr>
          <w:sz w:val="28"/>
          <w:szCs w:val="28"/>
        </w:rPr>
      </w:pPr>
      <w:r w:rsidRPr="00AF30DF">
        <w:rPr>
          <w:sz w:val="28"/>
          <w:szCs w:val="28"/>
        </w:rPr>
        <w:t>While the current system is limited by static data and lacks predictive capabilities, the foundation created is strong, extensible, and ready for next-level enhancements.</w:t>
      </w:r>
    </w:p>
    <w:p w14:paraId="30F394E7" w14:textId="77777777" w:rsidR="00AF30DF" w:rsidRPr="00AF30DF" w:rsidRDefault="00AF30DF" w:rsidP="00AF30DF">
      <w:pPr>
        <w:rPr>
          <w:sz w:val="28"/>
          <w:szCs w:val="28"/>
        </w:rPr>
      </w:pPr>
      <w:r w:rsidRPr="00AF30DF">
        <w:rPr>
          <w:sz w:val="28"/>
          <w:szCs w:val="28"/>
        </w:rPr>
        <w:t>In summary: the project proves that Tableau is a powerful tool for turning manufacturing data into actionable insights, enabling data-backed decisions at both state and national levels.</w:t>
      </w:r>
    </w:p>
    <w:p w14:paraId="0BA43CE2" w14:textId="51FEB2DD" w:rsidR="00AF30DF" w:rsidRPr="00AF30DF" w:rsidRDefault="00AF30DF" w:rsidP="00AF30DF">
      <w:pPr>
        <w:rPr>
          <w:sz w:val="28"/>
          <w:szCs w:val="28"/>
        </w:rPr>
      </w:pPr>
    </w:p>
    <w:p w14:paraId="36C07136" w14:textId="08AD3822" w:rsidR="00AF30DF" w:rsidRPr="00AF30DF" w:rsidRDefault="00AF30DF" w:rsidP="00AF30DF">
      <w:pPr>
        <w:rPr>
          <w:b/>
          <w:bCs/>
          <w:sz w:val="28"/>
          <w:szCs w:val="28"/>
        </w:rPr>
      </w:pPr>
      <w:r w:rsidRPr="00AF30DF">
        <w:rPr>
          <w:b/>
          <w:bCs/>
          <w:sz w:val="28"/>
          <w:szCs w:val="28"/>
        </w:rPr>
        <w:t>10. FUTURE SCOPE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2"/>
        <w:gridCol w:w="7214"/>
      </w:tblGrid>
      <w:tr w:rsidR="00AF30DF" w:rsidRPr="00AF30DF" w14:paraId="2220C49E" w14:textId="77777777" w:rsidTr="00AF30DF">
        <w:trPr>
          <w:tblHeader/>
          <w:tblCellSpacing w:w="15" w:type="dxa"/>
        </w:trPr>
        <w:tc>
          <w:tcPr>
            <w:tcW w:w="0" w:type="auto"/>
            <w:vAlign w:val="center"/>
            <w:hideMark/>
          </w:tcPr>
          <w:p w14:paraId="0FC3E68F" w14:textId="77777777" w:rsidR="00AF30DF" w:rsidRPr="00AF30DF" w:rsidRDefault="00AF30DF" w:rsidP="00AF30DF">
            <w:pPr>
              <w:rPr>
                <w:sz w:val="28"/>
                <w:szCs w:val="28"/>
              </w:rPr>
            </w:pPr>
            <w:r w:rsidRPr="00AF30DF">
              <w:rPr>
                <w:sz w:val="28"/>
                <w:szCs w:val="28"/>
              </w:rPr>
              <w:t>Future Enhancement</w:t>
            </w:r>
          </w:p>
        </w:tc>
        <w:tc>
          <w:tcPr>
            <w:tcW w:w="0" w:type="auto"/>
            <w:vAlign w:val="center"/>
            <w:hideMark/>
          </w:tcPr>
          <w:p w14:paraId="6970A96E" w14:textId="77777777" w:rsidR="00AF30DF" w:rsidRPr="00AF30DF" w:rsidRDefault="00AF30DF" w:rsidP="00AF30DF">
            <w:pPr>
              <w:rPr>
                <w:sz w:val="28"/>
                <w:szCs w:val="28"/>
              </w:rPr>
            </w:pPr>
            <w:r w:rsidRPr="00AF30DF">
              <w:rPr>
                <w:sz w:val="28"/>
                <w:szCs w:val="28"/>
              </w:rPr>
              <w:t>Details</w:t>
            </w:r>
          </w:p>
        </w:tc>
      </w:tr>
      <w:tr w:rsidR="00AF30DF" w:rsidRPr="00AF30DF" w14:paraId="55C5142A" w14:textId="77777777" w:rsidTr="00AF30DF">
        <w:trPr>
          <w:tblCellSpacing w:w="15" w:type="dxa"/>
        </w:trPr>
        <w:tc>
          <w:tcPr>
            <w:tcW w:w="0" w:type="auto"/>
            <w:vAlign w:val="center"/>
            <w:hideMark/>
          </w:tcPr>
          <w:p w14:paraId="5E23AB34" w14:textId="77777777" w:rsidR="00AF30DF" w:rsidRPr="00AF30DF" w:rsidRDefault="00AF30DF" w:rsidP="00AF30DF">
            <w:pPr>
              <w:rPr>
                <w:sz w:val="28"/>
                <w:szCs w:val="28"/>
              </w:rPr>
            </w:pPr>
            <w:r w:rsidRPr="00AF30DF">
              <w:rPr>
                <w:sz w:val="28"/>
                <w:szCs w:val="28"/>
              </w:rPr>
              <w:t>1. Real-Time Data Integration</w:t>
            </w:r>
          </w:p>
        </w:tc>
        <w:tc>
          <w:tcPr>
            <w:tcW w:w="0" w:type="auto"/>
            <w:vAlign w:val="center"/>
            <w:hideMark/>
          </w:tcPr>
          <w:p w14:paraId="196BC083" w14:textId="77777777" w:rsidR="00AF30DF" w:rsidRPr="00AF30DF" w:rsidRDefault="00AF30DF" w:rsidP="00AF30DF">
            <w:pPr>
              <w:rPr>
                <w:sz w:val="28"/>
                <w:szCs w:val="28"/>
              </w:rPr>
            </w:pPr>
            <w:r w:rsidRPr="00AF30DF">
              <w:rPr>
                <w:sz w:val="28"/>
                <w:szCs w:val="28"/>
              </w:rPr>
              <w:t>Use live connections from public APIs, online databases, or cloud sheets to auto-refresh manufacturer counts annually or quarterly.</w:t>
            </w:r>
          </w:p>
        </w:tc>
      </w:tr>
      <w:tr w:rsidR="00AF30DF" w:rsidRPr="00AF30DF" w14:paraId="7CEB2A7F" w14:textId="77777777" w:rsidTr="00AF30DF">
        <w:trPr>
          <w:tblCellSpacing w:w="15" w:type="dxa"/>
        </w:trPr>
        <w:tc>
          <w:tcPr>
            <w:tcW w:w="0" w:type="auto"/>
            <w:vAlign w:val="center"/>
            <w:hideMark/>
          </w:tcPr>
          <w:p w14:paraId="04A38067" w14:textId="77777777" w:rsidR="00AF30DF" w:rsidRPr="00AF30DF" w:rsidRDefault="00AF30DF" w:rsidP="00AF30DF">
            <w:pPr>
              <w:rPr>
                <w:sz w:val="28"/>
                <w:szCs w:val="28"/>
              </w:rPr>
            </w:pPr>
            <w:r w:rsidRPr="00AF30DF">
              <w:rPr>
                <w:sz w:val="28"/>
                <w:szCs w:val="28"/>
              </w:rPr>
              <w:t>2. Predictive Analytics &amp; ML</w:t>
            </w:r>
          </w:p>
        </w:tc>
        <w:tc>
          <w:tcPr>
            <w:tcW w:w="0" w:type="auto"/>
            <w:vAlign w:val="center"/>
            <w:hideMark/>
          </w:tcPr>
          <w:p w14:paraId="0F81AD89" w14:textId="77777777" w:rsidR="00AF30DF" w:rsidRPr="00AF30DF" w:rsidRDefault="00AF30DF" w:rsidP="00AF30DF">
            <w:pPr>
              <w:rPr>
                <w:sz w:val="28"/>
                <w:szCs w:val="28"/>
              </w:rPr>
            </w:pPr>
            <w:r w:rsidRPr="00AF30DF">
              <w:rPr>
                <w:sz w:val="28"/>
                <w:szCs w:val="28"/>
              </w:rPr>
              <w:t>Integrate Python/R models to forecast state-wise manufacturer growth and detect early signs of decline using seasonal or macroeconomic factors.</w:t>
            </w:r>
          </w:p>
        </w:tc>
      </w:tr>
      <w:tr w:rsidR="00AF30DF" w:rsidRPr="00AF30DF" w14:paraId="660EC4EC" w14:textId="77777777" w:rsidTr="00AF30DF">
        <w:trPr>
          <w:tblCellSpacing w:w="15" w:type="dxa"/>
        </w:trPr>
        <w:tc>
          <w:tcPr>
            <w:tcW w:w="0" w:type="auto"/>
            <w:vAlign w:val="center"/>
            <w:hideMark/>
          </w:tcPr>
          <w:p w14:paraId="64CA4026" w14:textId="77777777" w:rsidR="00AF30DF" w:rsidRPr="00AF30DF" w:rsidRDefault="00AF30DF" w:rsidP="00AF30DF">
            <w:pPr>
              <w:rPr>
                <w:sz w:val="28"/>
                <w:szCs w:val="28"/>
              </w:rPr>
            </w:pPr>
            <w:r w:rsidRPr="00AF30DF">
              <w:rPr>
                <w:sz w:val="28"/>
                <w:szCs w:val="28"/>
              </w:rPr>
              <w:t>3. Cloud Deployment for Collaboration</w:t>
            </w:r>
          </w:p>
        </w:tc>
        <w:tc>
          <w:tcPr>
            <w:tcW w:w="0" w:type="auto"/>
            <w:vAlign w:val="center"/>
            <w:hideMark/>
          </w:tcPr>
          <w:p w14:paraId="3E0BCEF1" w14:textId="77777777" w:rsidR="00AF30DF" w:rsidRPr="00AF30DF" w:rsidRDefault="00AF30DF" w:rsidP="00AF30DF">
            <w:pPr>
              <w:rPr>
                <w:sz w:val="28"/>
                <w:szCs w:val="28"/>
              </w:rPr>
            </w:pPr>
            <w:r w:rsidRPr="00AF30DF">
              <w:rPr>
                <w:sz w:val="28"/>
                <w:szCs w:val="28"/>
              </w:rPr>
              <w:t>Host on Tableau Cloud or Server for shared, role-based access by government, industry, and academic institutions.</w:t>
            </w:r>
          </w:p>
        </w:tc>
      </w:tr>
      <w:tr w:rsidR="00AF30DF" w:rsidRPr="00AF30DF" w14:paraId="69A9F7A3" w14:textId="77777777" w:rsidTr="00AF30DF">
        <w:trPr>
          <w:tblCellSpacing w:w="15" w:type="dxa"/>
        </w:trPr>
        <w:tc>
          <w:tcPr>
            <w:tcW w:w="0" w:type="auto"/>
            <w:vAlign w:val="center"/>
            <w:hideMark/>
          </w:tcPr>
          <w:p w14:paraId="5FA5759D" w14:textId="77777777" w:rsidR="00AF30DF" w:rsidRPr="00AF30DF" w:rsidRDefault="00AF30DF" w:rsidP="00AF30DF">
            <w:pPr>
              <w:rPr>
                <w:sz w:val="28"/>
                <w:szCs w:val="28"/>
              </w:rPr>
            </w:pPr>
            <w:r w:rsidRPr="00AF30DF">
              <w:rPr>
                <w:sz w:val="28"/>
                <w:szCs w:val="28"/>
              </w:rPr>
              <w:t>4. Deeper Segmentation</w:t>
            </w:r>
          </w:p>
        </w:tc>
        <w:tc>
          <w:tcPr>
            <w:tcW w:w="0" w:type="auto"/>
            <w:vAlign w:val="center"/>
            <w:hideMark/>
          </w:tcPr>
          <w:p w14:paraId="699DE6BE" w14:textId="77777777" w:rsidR="00AF30DF" w:rsidRPr="00AF30DF" w:rsidRDefault="00AF30DF" w:rsidP="00AF30DF">
            <w:pPr>
              <w:rPr>
                <w:sz w:val="28"/>
                <w:szCs w:val="28"/>
              </w:rPr>
            </w:pPr>
            <w:r w:rsidRPr="00AF30DF">
              <w:rPr>
                <w:sz w:val="28"/>
                <w:szCs w:val="28"/>
              </w:rPr>
              <w:t>Add segmentation by company size (small/medium/large), or by product type (educational toys, electronic, plastic, etc.).</w:t>
            </w:r>
          </w:p>
        </w:tc>
      </w:tr>
      <w:tr w:rsidR="00AF30DF" w:rsidRPr="00AF30DF" w14:paraId="3AF1858F" w14:textId="77777777" w:rsidTr="00AF30DF">
        <w:trPr>
          <w:tblCellSpacing w:w="15" w:type="dxa"/>
        </w:trPr>
        <w:tc>
          <w:tcPr>
            <w:tcW w:w="0" w:type="auto"/>
            <w:vAlign w:val="center"/>
            <w:hideMark/>
          </w:tcPr>
          <w:p w14:paraId="388E28A5" w14:textId="77777777" w:rsidR="00AF30DF" w:rsidRPr="00AF30DF" w:rsidRDefault="00AF30DF" w:rsidP="00AF30DF">
            <w:pPr>
              <w:rPr>
                <w:sz w:val="28"/>
                <w:szCs w:val="28"/>
              </w:rPr>
            </w:pPr>
            <w:r w:rsidRPr="00AF30DF">
              <w:rPr>
                <w:sz w:val="28"/>
                <w:szCs w:val="28"/>
              </w:rPr>
              <w:lastRenderedPageBreak/>
              <w:t>5. Historical Comparison Features</w:t>
            </w:r>
          </w:p>
        </w:tc>
        <w:tc>
          <w:tcPr>
            <w:tcW w:w="0" w:type="auto"/>
            <w:vAlign w:val="center"/>
            <w:hideMark/>
          </w:tcPr>
          <w:p w14:paraId="40BA0228" w14:textId="77777777" w:rsidR="00AF30DF" w:rsidRPr="00AF30DF" w:rsidRDefault="00AF30DF" w:rsidP="00AF30DF">
            <w:pPr>
              <w:rPr>
                <w:sz w:val="28"/>
                <w:szCs w:val="28"/>
              </w:rPr>
            </w:pPr>
            <w:r w:rsidRPr="00AF30DF">
              <w:rPr>
                <w:sz w:val="28"/>
                <w:szCs w:val="28"/>
              </w:rPr>
              <w:t>Enable month-over-month or year-over-year toggle view with trendlines and annotations for long-term policy review.</w:t>
            </w:r>
          </w:p>
        </w:tc>
      </w:tr>
      <w:tr w:rsidR="00AF30DF" w:rsidRPr="00AF30DF" w14:paraId="1B92BCC9" w14:textId="77777777" w:rsidTr="00AF30DF">
        <w:trPr>
          <w:tblCellSpacing w:w="15" w:type="dxa"/>
        </w:trPr>
        <w:tc>
          <w:tcPr>
            <w:tcW w:w="0" w:type="auto"/>
            <w:vAlign w:val="center"/>
            <w:hideMark/>
          </w:tcPr>
          <w:p w14:paraId="5E9D8E4C" w14:textId="77777777" w:rsidR="00AF30DF" w:rsidRPr="00AF30DF" w:rsidRDefault="00AF30DF" w:rsidP="00AF30DF">
            <w:pPr>
              <w:rPr>
                <w:sz w:val="28"/>
                <w:szCs w:val="28"/>
              </w:rPr>
            </w:pPr>
            <w:r w:rsidRPr="00AF30DF">
              <w:rPr>
                <w:sz w:val="28"/>
                <w:szCs w:val="28"/>
              </w:rPr>
              <w:t>6. Dashboard-as-a-Service Model</w:t>
            </w:r>
          </w:p>
        </w:tc>
        <w:tc>
          <w:tcPr>
            <w:tcW w:w="0" w:type="auto"/>
            <w:vAlign w:val="center"/>
            <w:hideMark/>
          </w:tcPr>
          <w:p w14:paraId="5D68E129" w14:textId="77777777" w:rsidR="00AF30DF" w:rsidRPr="00AF30DF" w:rsidRDefault="00AF30DF" w:rsidP="00AF30DF">
            <w:pPr>
              <w:rPr>
                <w:sz w:val="28"/>
                <w:szCs w:val="28"/>
              </w:rPr>
            </w:pPr>
            <w:r w:rsidRPr="00AF30DF">
              <w:rPr>
                <w:sz w:val="28"/>
                <w:szCs w:val="28"/>
              </w:rPr>
              <w:t>Offer this Tableau dashboard as a service (DaaS) to policymakers, toy associations, or manufacturing boards with customizable branding.</w:t>
            </w:r>
          </w:p>
        </w:tc>
      </w:tr>
    </w:tbl>
    <w:p w14:paraId="67612B28" w14:textId="77777777" w:rsidR="00AF30DF" w:rsidRPr="00AF30DF" w:rsidRDefault="00000000" w:rsidP="00AF30DF">
      <w:pPr>
        <w:rPr>
          <w:sz w:val="28"/>
          <w:szCs w:val="28"/>
        </w:rPr>
      </w:pPr>
      <w:r>
        <w:rPr>
          <w:sz w:val="28"/>
          <w:szCs w:val="28"/>
        </w:rPr>
        <w:pict w14:anchorId="2AB23E16">
          <v:rect id="_x0000_i1029" style="width:0;height:1.5pt" o:hralign="center" o:hrstd="t" o:hr="t" fillcolor="#a0a0a0" stroked="f"/>
        </w:pict>
      </w:r>
    </w:p>
    <w:p w14:paraId="15C189F5" w14:textId="52393B2C" w:rsidR="00AF30DF" w:rsidRPr="00AF30DF" w:rsidRDefault="00AF30DF" w:rsidP="00AF30DF">
      <w:pPr>
        <w:pStyle w:val="Heading2"/>
      </w:pPr>
      <w:r w:rsidRPr="00AF30DF">
        <w:t>11. APPENDIX</w:t>
      </w:r>
    </w:p>
    <w:p w14:paraId="3CD6291C" w14:textId="77777777" w:rsidR="00AF30DF" w:rsidRPr="00AF30DF" w:rsidRDefault="00AF30DF" w:rsidP="00AF30DF">
      <w:pPr>
        <w:rPr>
          <w:sz w:val="28"/>
          <w:szCs w:val="28"/>
        </w:rPr>
      </w:pPr>
      <w:r w:rsidRPr="00AF30DF">
        <w:rPr>
          <w:b/>
          <w:bCs/>
          <w:sz w:val="28"/>
          <w:szCs w:val="28"/>
        </w:rPr>
        <w:t>Dataset Used:</w:t>
      </w:r>
      <w:r w:rsidRPr="00AF30DF">
        <w:rPr>
          <w:sz w:val="28"/>
          <w:szCs w:val="28"/>
        </w:rPr>
        <w:br/>
        <w:t>Week 39 – US Toy Manufacturers – 2005 to 2016.csv (includes state, year, number of manufacturers)</w:t>
      </w:r>
    </w:p>
    <w:p w14:paraId="7EF3FE58" w14:textId="77777777" w:rsidR="00AF30DF" w:rsidRPr="00AF30DF" w:rsidRDefault="00AF30DF" w:rsidP="00AF30DF">
      <w:pPr>
        <w:rPr>
          <w:sz w:val="28"/>
          <w:szCs w:val="28"/>
        </w:rPr>
      </w:pPr>
      <w:r w:rsidRPr="00AF30DF">
        <w:rPr>
          <w:sz w:val="28"/>
          <w:szCs w:val="28"/>
        </w:rPr>
        <w:t>Tools Used:</w:t>
      </w:r>
    </w:p>
    <w:p w14:paraId="71717ABD" w14:textId="77777777" w:rsidR="00AF30DF" w:rsidRPr="00AF30DF" w:rsidRDefault="00AF30DF" w:rsidP="00AF30DF">
      <w:pPr>
        <w:numPr>
          <w:ilvl w:val="0"/>
          <w:numId w:val="18"/>
        </w:numPr>
        <w:rPr>
          <w:sz w:val="28"/>
          <w:szCs w:val="28"/>
        </w:rPr>
      </w:pPr>
      <w:r w:rsidRPr="00AF30DF">
        <w:rPr>
          <w:sz w:val="28"/>
          <w:szCs w:val="28"/>
        </w:rPr>
        <w:t>Tableau Public/Desktop – For dashboard creation</w:t>
      </w:r>
    </w:p>
    <w:p w14:paraId="297E9FC5" w14:textId="77777777" w:rsidR="00AF30DF" w:rsidRPr="00AF30DF" w:rsidRDefault="00AF30DF" w:rsidP="00AF30DF">
      <w:pPr>
        <w:numPr>
          <w:ilvl w:val="0"/>
          <w:numId w:val="18"/>
        </w:numPr>
        <w:rPr>
          <w:sz w:val="28"/>
          <w:szCs w:val="28"/>
        </w:rPr>
      </w:pPr>
      <w:r w:rsidRPr="00AF30DF">
        <w:rPr>
          <w:sz w:val="28"/>
          <w:szCs w:val="28"/>
        </w:rPr>
        <w:t>Google Sheets / Excel – For data inspection and backup</w:t>
      </w:r>
    </w:p>
    <w:p w14:paraId="79C40CD3" w14:textId="77777777" w:rsidR="00AF30DF" w:rsidRPr="00AF30DF" w:rsidRDefault="00AF30DF" w:rsidP="00AF30DF">
      <w:pPr>
        <w:numPr>
          <w:ilvl w:val="0"/>
          <w:numId w:val="18"/>
        </w:numPr>
        <w:rPr>
          <w:sz w:val="28"/>
          <w:szCs w:val="28"/>
        </w:rPr>
      </w:pPr>
      <w:r w:rsidRPr="00AF30DF">
        <w:rPr>
          <w:sz w:val="28"/>
          <w:szCs w:val="28"/>
        </w:rPr>
        <w:t>Canva / PowerPoint – For presentation formatting</w:t>
      </w:r>
    </w:p>
    <w:p w14:paraId="712CE6B2" w14:textId="77777777" w:rsidR="00AF30DF" w:rsidRPr="00AF30DF" w:rsidRDefault="00AF30DF" w:rsidP="00AF30DF">
      <w:pPr>
        <w:numPr>
          <w:ilvl w:val="0"/>
          <w:numId w:val="18"/>
        </w:numPr>
        <w:rPr>
          <w:sz w:val="28"/>
          <w:szCs w:val="28"/>
        </w:rPr>
      </w:pPr>
      <w:r w:rsidRPr="00AF30DF">
        <w:rPr>
          <w:sz w:val="28"/>
          <w:szCs w:val="28"/>
        </w:rPr>
        <w:t>Python + Pandas (optional) – For advanced data cleaning or preprocessing</w:t>
      </w:r>
    </w:p>
    <w:p w14:paraId="629B382B" w14:textId="20AE804D" w:rsidR="00AF30DF" w:rsidRDefault="00AF30DF" w:rsidP="00AF30DF">
      <w:pPr>
        <w:rPr>
          <w:sz w:val="28"/>
          <w:szCs w:val="28"/>
        </w:rPr>
      </w:pPr>
      <w:r w:rsidRPr="00AF30DF">
        <w:rPr>
          <w:b/>
          <w:bCs/>
          <w:sz w:val="28"/>
          <w:szCs w:val="28"/>
        </w:rPr>
        <w:t>Project Team:</w:t>
      </w:r>
      <w:r w:rsidRPr="00AF30DF">
        <w:rPr>
          <w:sz w:val="28"/>
          <w:szCs w:val="28"/>
        </w:rPr>
        <w:br/>
      </w:r>
      <w:r>
        <w:rPr>
          <w:sz w:val="28"/>
          <w:szCs w:val="28"/>
        </w:rPr>
        <w:t>D. Manoj Kumar</w:t>
      </w:r>
    </w:p>
    <w:p w14:paraId="57397C05" w14:textId="6C68AA5A" w:rsidR="00AF30DF" w:rsidRDefault="00AF30DF" w:rsidP="00AF30DF">
      <w:pPr>
        <w:rPr>
          <w:sz w:val="28"/>
          <w:szCs w:val="28"/>
        </w:rPr>
      </w:pPr>
      <w:r>
        <w:rPr>
          <w:sz w:val="28"/>
          <w:szCs w:val="28"/>
        </w:rPr>
        <w:t>K. Gowtham</w:t>
      </w:r>
    </w:p>
    <w:p w14:paraId="1B19B869" w14:textId="205AB2FF" w:rsidR="00AF30DF" w:rsidRDefault="00AF30DF" w:rsidP="00AF30DF">
      <w:pPr>
        <w:rPr>
          <w:sz w:val="28"/>
          <w:szCs w:val="28"/>
        </w:rPr>
      </w:pPr>
      <w:r>
        <w:rPr>
          <w:sz w:val="28"/>
          <w:szCs w:val="28"/>
        </w:rPr>
        <w:t>V. Siva Rama Krishna</w:t>
      </w:r>
    </w:p>
    <w:p w14:paraId="38029627" w14:textId="6379C9FB" w:rsidR="00AF30DF" w:rsidRPr="00AF30DF" w:rsidRDefault="00AF30DF" w:rsidP="00AF30DF">
      <w:pPr>
        <w:rPr>
          <w:sz w:val="28"/>
          <w:szCs w:val="28"/>
        </w:rPr>
      </w:pPr>
      <w:r>
        <w:rPr>
          <w:sz w:val="28"/>
          <w:szCs w:val="28"/>
        </w:rPr>
        <w:t>Abhay Oraon</w:t>
      </w:r>
    </w:p>
    <w:p w14:paraId="77C6AD0C" w14:textId="77777777" w:rsidR="00AF30DF" w:rsidRPr="00AF30DF" w:rsidRDefault="00AF30DF" w:rsidP="00AF30DF">
      <w:pPr>
        <w:rPr>
          <w:sz w:val="28"/>
          <w:szCs w:val="28"/>
        </w:rPr>
      </w:pPr>
      <w:r w:rsidRPr="00AF30DF">
        <w:rPr>
          <w:b/>
          <w:bCs/>
          <w:sz w:val="28"/>
          <w:szCs w:val="28"/>
        </w:rPr>
        <w:t>Institution:</w:t>
      </w:r>
      <w:r w:rsidRPr="00AF30DF">
        <w:rPr>
          <w:b/>
          <w:bCs/>
          <w:sz w:val="28"/>
          <w:szCs w:val="28"/>
        </w:rPr>
        <w:br/>
      </w:r>
      <w:r w:rsidRPr="00AF30DF">
        <w:rPr>
          <w:sz w:val="28"/>
          <w:szCs w:val="28"/>
        </w:rPr>
        <w:t>Aditya College of Engineering &amp; Technology</w:t>
      </w:r>
      <w:r w:rsidRPr="00AF30DF">
        <w:rPr>
          <w:sz w:val="28"/>
          <w:szCs w:val="28"/>
        </w:rPr>
        <w:br/>
        <w:t>Department of Data Science (2023–2027)</w:t>
      </w:r>
    </w:p>
    <w:p w14:paraId="31F2869E" w14:textId="1BE9A6FD" w:rsidR="00F83896" w:rsidRPr="008159D4" w:rsidRDefault="00F83896" w:rsidP="00AF30DF">
      <w:pPr>
        <w:rPr>
          <w:b/>
          <w:sz w:val="28"/>
          <w:szCs w:val="28"/>
          <w:u w:val="single"/>
        </w:rPr>
      </w:pPr>
    </w:p>
    <w:p w14:paraId="40232B6C" w14:textId="77777777" w:rsidR="00F83896" w:rsidRPr="008159D4" w:rsidRDefault="00000000" w:rsidP="008159D4">
      <w:pPr>
        <w:rPr>
          <w:b/>
          <w:sz w:val="28"/>
          <w:szCs w:val="28"/>
        </w:rPr>
      </w:pPr>
      <w:r w:rsidRPr="008159D4">
        <w:rPr>
          <w:b/>
          <w:sz w:val="28"/>
          <w:szCs w:val="28"/>
        </w:rPr>
        <w:t xml:space="preserve">  </w:t>
      </w:r>
    </w:p>
    <w:p w14:paraId="2045A7C7" w14:textId="6B82B5CD" w:rsidR="00F83896" w:rsidRDefault="00000000" w:rsidP="008159D4">
      <w:pPr>
        <w:rPr>
          <w:sz w:val="28"/>
          <w:szCs w:val="28"/>
        </w:rPr>
      </w:pPr>
      <w:r w:rsidRPr="008159D4">
        <w:rPr>
          <w:rFonts w:ascii="Noto Sans Symbols" w:eastAsia="Noto Sans Symbols" w:hAnsi="Noto Sans Symbols" w:cs="Noto Sans Symbols"/>
          <w:sz w:val="28"/>
          <w:szCs w:val="28"/>
        </w:rPr>
        <w:t xml:space="preserve">• </w:t>
      </w:r>
      <w:r w:rsidRPr="008159D4">
        <w:rPr>
          <w:sz w:val="28"/>
          <w:szCs w:val="28"/>
        </w:rPr>
        <w:t xml:space="preserve">Dataset Link </w:t>
      </w:r>
      <w:r w:rsidR="00AF30DF">
        <w:rPr>
          <w:sz w:val="28"/>
          <w:szCs w:val="28"/>
        </w:rPr>
        <w:t>–</w:t>
      </w:r>
      <w:r w:rsidRPr="008159D4">
        <w:rPr>
          <w:sz w:val="28"/>
          <w:szCs w:val="28"/>
        </w:rPr>
        <w:t xml:space="preserve"> </w:t>
      </w:r>
    </w:p>
    <w:p w14:paraId="76BA30B5" w14:textId="185507D7" w:rsidR="00AF30DF" w:rsidRPr="008159D4" w:rsidRDefault="00AF30DF" w:rsidP="008159D4">
      <w:pPr>
        <w:rPr>
          <w:sz w:val="28"/>
          <w:szCs w:val="28"/>
        </w:rPr>
      </w:pPr>
      <w:hyperlink r:id="rId11" w:tgtFrame="_blank" w:history="1">
        <w:r w:rsidRPr="00AF30DF">
          <w:rPr>
            <w:rStyle w:val="Hyperlink"/>
            <w:sz w:val="28"/>
            <w:szCs w:val="28"/>
          </w:rPr>
          <w:t>https://www.kaggle.com/datasets/thedevastator/toy-manufacturers-in-us-states?select=Week+39+-+US+Toy+Manufacturers+-+2005+to+2016.hyper</w:t>
        </w:r>
      </w:hyperlink>
    </w:p>
    <w:p w14:paraId="0DD34085" w14:textId="77777777" w:rsidR="00E666C9" w:rsidRDefault="00000000" w:rsidP="008159D4">
      <w:r w:rsidRPr="008159D4">
        <w:rPr>
          <w:rFonts w:ascii="Noto Sans Symbols" w:eastAsia="Noto Sans Symbols" w:hAnsi="Noto Sans Symbols" w:cs="Noto Sans Symbols"/>
          <w:sz w:val="28"/>
          <w:szCs w:val="28"/>
        </w:rPr>
        <w:lastRenderedPageBreak/>
        <w:t xml:space="preserve">• </w:t>
      </w:r>
      <w:r w:rsidRPr="008159D4">
        <w:rPr>
          <w:sz w:val="28"/>
          <w:szCs w:val="28"/>
        </w:rPr>
        <w:t xml:space="preserve">GitHub – </w:t>
      </w:r>
      <w:hyperlink r:id="rId12" w:history="1">
        <w:r w:rsidR="00171C35" w:rsidRPr="00406BFC">
          <w:rPr>
            <w:rStyle w:val="Hyperlink"/>
          </w:rPr>
          <w:t>https://github.com/23P3A14411/US-TOY-MANUFACTURERS-/tree/US-TOY-MANUFACTURING</w:t>
        </w:r>
      </w:hyperlink>
    </w:p>
    <w:p w14:paraId="41501B29" w14:textId="2E51A928" w:rsidR="00F83896" w:rsidRPr="00E666C9" w:rsidRDefault="00000000" w:rsidP="008159D4">
      <w:r w:rsidRPr="008159D4">
        <w:rPr>
          <w:rFonts w:ascii="Noto Sans Symbols" w:eastAsia="Noto Sans Symbols" w:hAnsi="Noto Sans Symbols" w:cs="Noto Sans Symbols"/>
          <w:sz w:val="28"/>
          <w:szCs w:val="28"/>
        </w:rPr>
        <w:t xml:space="preserve">• </w:t>
      </w:r>
      <w:r w:rsidRPr="008159D4">
        <w:rPr>
          <w:sz w:val="28"/>
          <w:szCs w:val="28"/>
        </w:rPr>
        <w:t xml:space="preserve">Project Demo Link - </w:t>
      </w:r>
    </w:p>
    <w:p w14:paraId="392ECDBC" w14:textId="7A8E1090" w:rsidR="00F83896" w:rsidRPr="008159D4" w:rsidRDefault="000209C7" w:rsidP="000209C7">
      <w:pPr>
        <w:rPr>
          <w:color w:val="0563C1"/>
          <w:sz w:val="28"/>
          <w:szCs w:val="28"/>
          <w:u w:val="single"/>
        </w:rPr>
      </w:pPr>
      <w:r w:rsidRPr="000209C7">
        <w:rPr>
          <w:color w:val="0563C1"/>
          <w:sz w:val="28"/>
          <w:szCs w:val="28"/>
          <w:u w:val="single"/>
        </w:rPr>
        <w:t>https://drive.google.com/drive/folders/1o6EmX2DiDooxzPSUcLTiKfiMnjX1v5NV?lfhs=2</w:t>
      </w:r>
    </w:p>
    <w:sectPr w:rsidR="00F83896" w:rsidRPr="008159D4" w:rsidSect="00AF30DF">
      <w:pgSz w:w="12240" w:h="15840"/>
      <w:pgMar w:top="1394" w:right="1025" w:bottom="1490" w:left="1298" w:header="0" w:footer="720" w:gutter="0"/>
      <w:cols w:space="720" w:equalWidth="0">
        <w:col w:w="9916"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5E5B78F5-8D2E-4F28-BE5C-06E43AAB91DA}"/>
    <w:embedItalic r:id="rId2" w:fontKey="{96A7C0CF-1CA7-4CC9-BBDE-2B3C287E3954}"/>
  </w:font>
  <w:font w:name="Noto Sans Symbols">
    <w:charset w:val="00"/>
    <w:family w:val="auto"/>
    <w:pitch w:val="default"/>
    <w:embedRegular r:id="rId3" w:fontKey="{4C296659-0D1E-496F-955D-F7F76046DBF1}"/>
  </w:font>
  <w:font w:name="Calibri">
    <w:panose1 w:val="020F0502020204030204"/>
    <w:charset w:val="00"/>
    <w:family w:val="swiss"/>
    <w:pitch w:val="variable"/>
    <w:sig w:usb0="E4002EFF" w:usb1="C200247B" w:usb2="00000009" w:usb3="00000000" w:csb0="000001FF" w:csb1="00000000"/>
    <w:embedRegular r:id="rId4" w:fontKey="{59C04E0C-6C0C-41D8-9B4F-9D283D8AAD25}"/>
  </w:font>
  <w:font w:name="Gautami">
    <w:panose1 w:val="020B0502040204020203"/>
    <w:charset w:val="00"/>
    <w:family w:val="swiss"/>
    <w:pitch w:val="variable"/>
    <w:sig w:usb0="00200003" w:usb1="00000000" w:usb2="00000000" w:usb3="00000000" w:csb0="00000001" w:csb1="00000000"/>
    <w:embedRegular r:id="rId5" w:fontKey="{EF4C719A-8FF9-4638-9B38-B0BD0B0BCC70}"/>
  </w:font>
  <w:font w:name="Cambria">
    <w:panose1 w:val="02040503050406030204"/>
    <w:charset w:val="00"/>
    <w:family w:val="roman"/>
    <w:pitch w:val="variable"/>
    <w:sig w:usb0="E00006FF" w:usb1="420024FF" w:usb2="02000000" w:usb3="00000000" w:csb0="0000019F" w:csb1="00000000"/>
    <w:embedRegular r:id="rId6" w:fontKey="{8C6390EA-1E99-4304-A4AE-7DE5FD43125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163C"/>
    <w:multiLevelType w:val="multilevel"/>
    <w:tmpl w:val="72F8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A79D1"/>
    <w:multiLevelType w:val="multilevel"/>
    <w:tmpl w:val="419C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7635B"/>
    <w:multiLevelType w:val="multilevel"/>
    <w:tmpl w:val="D45E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63689"/>
    <w:multiLevelType w:val="multilevel"/>
    <w:tmpl w:val="C2E2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5514A"/>
    <w:multiLevelType w:val="multilevel"/>
    <w:tmpl w:val="AF38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53888"/>
    <w:multiLevelType w:val="multilevel"/>
    <w:tmpl w:val="D54E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24739"/>
    <w:multiLevelType w:val="multilevel"/>
    <w:tmpl w:val="108A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E17AFE"/>
    <w:multiLevelType w:val="multilevel"/>
    <w:tmpl w:val="547C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DE2EE0"/>
    <w:multiLevelType w:val="multilevel"/>
    <w:tmpl w:val="FB96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7E2061"/>
    <w:multiLevelType w:val="multilevel"/>
    <w:tmpl w:val="B3A44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51B9B"/>
    <w:multiLevelType w:val="multilevel"/>
    <w:tmpl w:val="A5BE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BF1CB0"/>
    <w:multiLevelType w:val="multilevel"/>
    <w:tmpl w:val="6E46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666BF6"/>
    <w:multiLevelType w:val="multilevel"/>
    <w:tmpl w:val="25B88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625DCD"/>
    <w:multiLevelType w:val="multilevel"/>
    <w:tmpl w:val="9B9C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381FF1"/>
    <w:multiLevelType w:val="multilevel"/>
    <w:tmpl w:val="56FE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720005"/>
    <w:multiLevelType w:val="multilevel"/>
    <w:tmpl w:val="C2E2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515F38"/>
    <w:multiLevelType w:val="multilevel"/>
    <w:tmpl w:val="691A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B60851"/>
    <w:multiLevelType w:val="multilevel"/>
    <w:tmpl w:val="5728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4799232">
    <w:abstractNumId w:val="0"/>
  </w:num>
  <w:num w:numId="2" w16cid:durableId="1713576254">
    <w:abstractNumId w:val="8"/>
  </w:num>
  <w:num w:numId="3" w16cid:durableId="359858179">
    <w:abstractNumId w:val="1"/>
  </w:num>
  <w:num w:numId="4" w16cid:durableId="984966359">
    <w:abstractNumId w:val="6"/>
  </w:num>
  <w:num w:numId="5" w16cid:durableId="1664965100">
    <w:abstractNumId w:val="15"/>
  </w:num>
  <w:num w:numId="6" w16cid:durableId="1209227044">
    <w:abstractNumId w:val="16"/>
  </w:num>
  <w:num w:numId="7" w16cid:durableId="765661394">
    <w:abstractNumId w:val="3"/>
  </w:num>
  <w:num w:numId="8" w16cid:durableId="1297679632">
    <w:abstractNumId w:val="11"/>
  </w:num>
  <w:num w:numId="9" w16cid:durableId="2145729707">
    <w:abstractNumId w:val="17"/>
  </w:num>
  <w:num w:numId="10" w16cid:durableId="812598895">
    <w:abstractNumId w:val="12"/>
  </w:num>
  <w:num w:numId="11" w16cid:durableId="1885024383">
    <w:abstractNumId w:val="14"/>
  </w:num>
  <w:num w:numId="12" w16cid:durableId="1502306601">
    <w:abstractNumId w:val="7"/>
  </w:num>
  <w:num w:numId="13" w16cid:durableId="1755974965">
    <w:abstractNumId w:val="9"/>
  </w:num>
  <w:num w:numId="14" w16cid:durableId="814569428">
    <w:abstractNumId w:val="13"/>
  </w:num>
  <w:num w:numId="15" w16cid:durableId="1655375712">
    <w:abstractNumId w:val="10"/>
  </w:num>
  <w:num w:numId="16" w16cid:durableId="171459431">
    <w:abstractNumId w:val="4"/>
  </w:num>
  <w:num w:numId="17" w16cid:durableId="261837294">
    <w:abstractNumId w:val="2"/>
  </w:num>
  <w:num w:numId="18" w16cid:durableId="478050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896"/>
    <w:rsid w:val="000209C7"/>
    <w:rsid w:val="00171C35"/>
    <w:rsid w:val="0041187E"/>
    <w:rsid w:val="007B791A"/>
    <w:rsid w:val="008159D4"/>
    <w:rsid w:val="00854D10"/>
    <w:rsid w:val="00AF30DF"/>
    <w:rsid w:val="00C64E08"/>
    <w:rsid w:val="00D96C40"/>
    <w:rsid w:val="00E666C9"/>
    <w:rsid w:val="00F62F21"/>
    <w:rsid w:val="00F8389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81AE4"/>
  <w15:docId w15:val="{DC1608C5-9A9B-425D-84E3-8774648DD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te-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AF30DF"/>
    <w:rPr>
      <w:color w:val="0000FF" w:themeColor="hyperlink"/>
      <w:u w:val="single"/>
    </w:rPr>
  </w:style>
  <w:style w:type="character" w:styleId="UnresolvedMention">
    <w:name w:val="Unresolved Mention"/>
    <w:basedOn w:val="DefaultParagraphFont"/>
    <w:uiPriority w:val="99"/>
    <w:semiHidden/>
    <w:unhideWhenUsed/>
    <w:rsid w:val="00AF30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656326">
      <w:bodyDiv w:val="1"/>
      <w:marLeft w:val="0"/>
      <w:marRight w:val="0"/>
      <w:marTop w:val="0"/>
      <w:marBottom w:val="0"/>
      <w:divBdr>
        <w:top w:val="none" w:sz="0" w:space="0" w:color="auto"/>
        <w:left w:val="none" w:sz="0" w:space="0" w:color="auto"/>
        <w:bottom w:val="none" w:sz="0" w:space="0" w:color="auto"/>
        <w:right w:val="none" w:sz="0" w:space="0" w:color="auto"/>
      </w:divBdr>
      <w:divsChild>
        <w:div w:id="944576155">
          <w:marLeft w:val="0"/>
          <w:marRight w:val="0"/>
          <w:marTop w:val="0"/>
          <w:marBottom w:val="0"/>
          <w:divBdr>
            <w:top w:val="none" w:sz="0" w:space="0" w:color="auto"/>
            <w:left w:val="none" w:sz="0" w:space="0" w:color="auto"/>
            <w:bottom w:val="none" w:sz="0" w:space="0" w:color="auto"/>
            <w:right w:val="none" w:sz="0" w:space="0" w:color="auto"/>
          </w:divBdr>
          <w:divsChild>
            <w:div w:id="1121873572">
              <w:marLeft w:val="0"/>
              <w:marRight w:val="0"/>
              <w:marTop w:val="0"/>
              <w:marBottom w:val="0"/>
              <w:divBdr>
                <w:top w:val="none" w:sz="0" w:space="0" w:color="auto"/>
                <w:left w:val="none" w:sz="0" w:space="0" w:color="auto"/>
                <w:bottom w:val="none" w:sz="0" w:space="0" w:color="auto"/>
                <w:right w:val="none" w:sz="0" w:space="0" w:color="auto"/>
              </w:divBdr>
            </w:div>
          </w:divsChild>
        </w:div>
        <w:div w:id="700086238">
          <w:marLeft w:val="0"/>
          <w:marRight w:val="0"/>
          <w:marTop w:val="0"/>
          <w:marBottom w:val="0"/>
          <w:divBdr>
            <w:top w:val="none" w:sz="0" w:space="0" w:color="auto"/>
            <w:left w:val="none" w:sz="0" w:space="0" w:color="auto"/>
            <w:bottom w:val="none" w:sz="0" w:space="0" w:color="auto"/>
            <w:right w:val="none" w:sz="0" w:space="0" w:color="auto"/>
          </w:divBdr>
          <w:divsChild>
            <w:div w:id="130346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169207">
      <w:bodyDiv w:val="1"/>
      <w:marLeft w:val="0"/>
      <w:marRight w:val="0"/>
      <w:marTop w:val="0"/>
      <w:marBottom w:val="0"/>
      <w:divBdr>
        <w:top w:val="none" w:sz="0" w:space="0" w:color="auto"/>
        <w:left w:val="none" w:sz="0" w:space="0" w:color="auto"/>
        <w:bottom w:val="none" w:sz="0" w:space="0" w:color="auto"/>
        <w:right w:val="none" w:sz="0" w:space="0" w:color="auto"/>
      </w:divBdr>
      <w:divsChild>
        <w:div w:id="1851748812">
          <w:marLeft w:val="0"/>
          <w:marRight w:val="0"/>
          <w:marTop w:val="0"/>
          <w:marBottom w:val="0"/>
          <w:divBdr>
            <w:top w:val="none" w:sz="0" w:space="0" w:color="auto"/>
            <w:left w:val="none" w:sz="0" w:space="0" w:color="auto"/>
            <w:bottom w:val="none" w:sz="0" w:space="0" w:color="auto"/>
            <w:right w:val="none" w:sz="0" w:space="0" w:color="auto"/>
          </w:divBdr>
          <w:divsChild>
            <w:div w:id="1266185814">
              <w:marLeft w:val="0"/>
              <w:marRight w:val="0"/>
              <w:marTop w:val="0"/>
              <w:marBottom w:val="0"/>
              <w:divBdr>
                <w:top w:val="none" w:sz="0" w:space="0" w:color="auto"/>
                <w:left w:val="none" w:sz="0" w:space="0" w:color="auto"/>
                <w:bottom w:val="none" w:sz="0" w:space="0" w:color="auto"/>
                <w:right w:val="none" w:sz="0" w:space="0" w:color="auto"/>
              </w:divBdr>
            </w:div>
          </w:divsChild>
        </w:div>
        <w:div w:id="1151023890">
          <w:marLeft w:val="0"/>
          <w:marRight w:val="0"/>
          <w:marTop w:val="0"/>
          <w:marBottom w:val="0"/>
          <w:divBdr>
            <w:top w:val="none" w:sz="0" w:space="0" w:color="auto"/>
            <w:left w:val="none" w:sz="0" w:space="0" w:color="auto"/>
            <w:bottom w:val="none" w:sz="0" w:space="0" w:color="auto"/>
            <w:right w:val="none" w:sz="0" w:space="0" w:color="auto"/>
          </w:divBdr>
          <w:divsChild>
            <w:div w:id="29340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703290">
      <w:bodyDiv w:val="1"/>
      <w:marLeft w:val="0"/>
      <w:marRight w:val="0"/>
      <w:marTop w:val="0"/>
      <w:marBottom w:val="0"/>
      <w:divBdr>
        <w:top w:val="none" w:sz="0" w:space="0" w:color="auto"/>
        <w:left w:val="none" w:sz="0" w:space="0" w:color="auto"/>
        <w:bottom w:val="none" w:sz="0" w:space="0" w:color="auto"/>
        <w:right w:val="none" w:sz="0" w:space="0" w:color="auto"/>
      </w:divBdr>
    </w:div>
    <w:div w:id="963652122">
      <w:bodyDiv w:val="1"/>
      <w:marLeft w:val="0"/>
      <w:marRight w:val="0"/>
      <w:marTop w:val="0"/>
      <w:marBottom w:val="0"/>
      <w:divBdr>
        <w:top w:val="none" w:sz="0" w:space="0" w:color="auto"/>
        <w:left w:val="none" w:sz="0" w:space="0" w:color="auto"/>
        <w:bottom w:val="none" w:sz="0" w:space="0" w:color="auto"/>
        <w:right w:val="none" w:sz="0" w:space="0" w:color="auto"/>
      </w:divBdr>
      <w:divsChild>
        <w:div w:id="674960881">
          <w:marLeft w:val="0"/>
          <w:marRight w:val="0"/>
          <w:marTop w:val="0"/>
          <w:marBottom w:val="0"/>
          <w:divBdr>
            <w:top w:val="none" w:sz="0" w:space="0" w:color="auto"/>
            <w:left w:val="none" w:sz="0" w:space="0" w:color="auto"/>
            <w:bottom w:val="none" w:sz="0" w:space="0" w:color="auto"/>
            <w:right w:val="none" w:sz="0" w:space="0" w:color="auto"/>
          </w:divBdr>
          <w:divsChild>
            <w:div w:id="1525942120">
              <w:marLeft w:val="0"/>
              <w:marRight w:val="0"/>
              <w:marTop w:val="0"/>
              <w:marBottom w:val="0"/>
              <w:divBdr>
                <w:top w:val="none" w:sz="0" w:space="0" w:color="auto"/>
                <w:left w:val="none" w:sz="0" w:space="0" w:color="auto"/>
                <w:bottom w:val="none" w:sz="0" w:space="0" w:color="auto"/>
                <w:right w:val="none" w:sz="0" w:space="0" w:color="auto"/>
              </w:divBdr>
            </w:div>
          </w:divsChild>
        </w:div>
        <w:div w:id="1105808280">
          <w:marLeft w:val="0"/>
          <w:marRight w:val="0"/>
          <w:marTop w:val="0"/>
          <w:marBottom w:val="0"/>
          <w:divBdr>
            <w:top w:val="none" w:sz="0" w:space="0" w:color="auto"/>
            <w:left w:val="none" w:sz="0" w:space="0" w:color="auto"/>
            <w:bottom w:val="none" w:sz="0" w:space="0" w:color="auto"/>
            <w:right w:val="none" w:sz="0" w:space="0" w:color="auto"/>
          </w:divBdr>
          <w:divsChild>
            <w:div w:id="1145199437">
              <w:marLeft w:val="0"/>
              <w:marRight w:val="0"/>
              <w:marTop w:val="0"/>
              <w:marBottom w:val="0"/>
              <w:divBdr>
                <w:top w:val="none" w:sz="0" w:space="0" w:color="auto"/>
                <w:left w:val="none" w:sz="0" w:space="0" w:color="auto"/>
                <w:bottom w:val="none" w:sz="0" w:space="0" w:color="auto"/>
                <w:right w:val="none" w:sz="0" w:space="0" w:color="auto"/>
              </w:divBdr>
            </w:div>
          </w:divsChild>
        </w:div>
        <w:div w:id="255333129">
          <w:marLeft w:val="0"/>
          <w:marRight w:val="0"/>
          <w:marTop w:val="0"/>
          <w:marBottom w:val="0"/>
          <w:divBdr>
            <w:top w:val="none" w:sz="0" w:space="0" w:color="auto"/>
            <w:left w:val="none" w:sz="0" w:space="0" w:color="auto"/>
            <w:bottom w:val="none" w:sz="0" w:space="0" w:color="auto"/>
            <w:right w:val="none" w:sz="0" w:space="0" w:color="auto"/>
          </w:divBdr>
          <w:divsChild>
            <w:div w:id="691492303">
              <w:marLeft w:val="0"/>
              <w:marRight w:val="0"/>
              <w:marTop w:val="0"/>
              <w:marBottom w:val="0"/>
              <w:divBdr>
                <w:top w:val="none" w:sz="0" w:space="0" w:color="auto"/>
                <w:left w:val="none" w:sz="0" w:space="0" w:color="auto"/>
                <w:bottom w:val="none" w:sz="0" w:space="0" w:color="auto"/>
                <w:right w:val="none" w:sz="0" w:space="0" w:color="auto"/>
              </w:divBdr>
            </w:div>
          </w:divsChild>
        </w:div>
        <w:div w:id="388646981">
          <w:marLeft w:val="0"/>
          <w:marRight w:val="0"/>
          <w:marTop w:val="0"/>
          <w:marBottom w:val="0"/>
          <w:divBdr>
            <w:top w:val="none" w:sz="0" w:space="0" w:color="auto"/>
            <w:left w:val="none" w:sz="0" w:space="0" w:color="auto"/>
            <w:bottom w:val="none" w:sz="0" w:space="0" w:color="auto"/>
            <w:right w:val="none" w:sz="0" w:space="0" w:color="auto"/>
          </w:divBdr>
          <w:divsChild>
            <w:div w:id="2059159681">
              <w:marLeft w:val="0"/>
              <w:marRight w:val="0"/>
              <w:marTop w:val="0"/>
              <w:marBottom w:val="0"/>
              <w:divBdr>
                <w:top w:val="none" w:sz="0" w:space="0" w:color="auto"/>
                <w:left w:val="none" w:sz="0" w:space="0" w:color="auto"/>
                <w:bottom w:val="none" w:sz="0" w:space="0" w:color="auto"/>
                <w:right w:val="none" w:sz="0" w:space="0" w:color="auto"/>
              </w:divBdr>
            </w:div>
          </w:divsChild>
        </w:div>
        <w:div w:id="1436100859">
          <w:marLeft w:val="0"/>
          <w:marRight w:val="0"/>
          <w:marTop w:val="0"/>
          <w:marBottom w:val="0"/>
          <w:divBdr>
            <w:top w:val="none" w:sz="0" w:space="0" w:color="auto"/>
            <w:left w:val="none" w:sz="0" w:space="0" w:color="auto"/>
            <w:bottom w:val="none" w:sz="0" w:space="0" w:color="auto"/>
            <w:right w:val="none" w:sz="0" w:space="0" w:color="auto"/>
          </w:divBdr>
          <w:divsChild>
            <w:div w:id="129370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523380">
      <w:bodyDiv w:val="1"/>
      <w:marLeft w:val="0"/>
      <w:marRight w:val="0"/>
      <w:marTop w:val="0"/>
      <w:marBottom w:val="0"/>
      <w:divBdr>
        <w:top w:val="none" w:sz="0" w:space="0" w:color="auto"/>
        <w:left w:val="none" w:sz="0" w:space="0" w:color="auto"/>
        <w:bottom w:val="none" w:sz="0" w:space="0" w:color="auto"/>
        <w:right w:val="none" w:sz="0" w:space="0" w:color="auto"/>
      </w:divBdr>
    </w:div>
    <w:div w:id="1164395503">
      <w:bodyDiv w:val="1"/>
      <w:marLeft w:val="0"/>
      <w:marRight w:val="0"/>
      <w:marTop w:val="0"/>
      <w:marBottom w:val="0"/>
      <w:divBdr>
        <w:top w:val="none" w:sz="0" w:space="0" w:color="auto"/>
        <w:left w:val="none" w:sz="0" w:space="0" w:color="auto"/>
        <w:bottom w:val="none" w:sz="0" w:space="0" w:color="auto"/>
        <w:right w:val="none" w:sz="0" w:space="0" w:color="auto"/>
      </w:divBdr>
    </w:div>
    <w:div w:id="1180051070">
      <w:bodyDiv w:val="1"/>
      <w:marLeft w:val="0"/>
      <w:marRight w:val="0"/>
      <w:marTop w:val="0"/>
      <w:marBottom w:val="0"/>
      <w:divBdr>
        <w:top w:val="none" w:sz="0" w:space="0" w:color="auto"/>
        <w:left w:val="none" w:sz="0" w:space="0" w:color="auto"/>
        <w:bottom w:val="none" w:sz="0" w:space="0" w:color="auto"/>
        <w:right w:val="none" w:sz="0" w:space="0" w:color="auto"/>
      </w:divBdr>
      <w:divsChild>
        <w:div w:id="1359429854">
          <w:marLeft w:val="0"/>
          <w:marRight w:val="0"/>
          <w:marTop w:val="0"/>
          <w:marBottom w:val="0"/>
          <w:divBdr>
            <w:top w:val="none" w:sz="0" w:space="0" w:color="auto"/>
            <w:left w:val="none" w:sz="0" w:space="0" w:color="auto"/>
            <w:bottom w:val="none" w:sz="0" w:space="0" w:color="auto"/>
            <w:right w:val="none" w:sz="0" w:space="0" w:color="auto"/>
          </w:divBdr>
          <w:divsChild>
            <w:div w:id="648289958">
              <w:marLeft w:val="0"/>
              <w:marRight w:val="0"/>
              <w:marTop w:val="0"/>
              <w:marBottom w:val="0"/>
              <w:divBdr>
                <w:top w:val="none" w:sz="0" w:space="0" w:color="auto"/>
                <w:left w:val="none" w:sz="0" w:space="0" w:color="auto"/>
                <w:bottom w:val="none" w:sz="0" w:space="0" w:color="auto"/>
                <w:right w:val="none" w:sz="0" w:space="0" w:color="auto"/>
              </w:divBdr>
            </w:div>
          </w:divsChild>
        </w:div>
        <w:div w:id="1479687173">
          <w:marLeft w:val="0"/>
          <w:marRight w:val="0"/>
          <w:marTop w:val="0"/>
          <w:marBottom w:val="0"/>
          <w:divBdr>
            <w:top w:val="none" w:sz="0" w:space="0" w:color="auto"/>
            <w:left w:val="none" w:sz="0" w:space="0" w:color="auto"/>
            <w:bottom w:val="none" w:sz="0" w:space="0" w:color="auto"/>
            <w:right w:val="none" w:sz="0" w:space="0" w:color="auto"/>
          </w:divBdr>
          <w:divsChild>
            <w:div w:id="424765479">
              <w:marLeft w:val="0"/>
              <w:marRight w:val="0"/>
              <w:marTop w:val="0"/>
              <w:marBottom w:val="0"/>
              <w:divBdr>
                <w:top w:val="none" w:sz="0" w:space="0" w:color="auto"/>
                <w:left w:val="none" w:sz="0" w:space="0" w:color="auto"/>
                <w:bottom w:val="none" w:sz="0" w:space="0" w:color="auto"/>
                <w:right w:val="none" w:sz="0" w:space="0" w:color="auto"/>
              </w:divBdr>
            </w:div>
          </w:divsChild>
        </w:div>
        <w:div w:id="240215034">
          <w:marLeft w:val="0"/>
          <w:marRight w:val="0"/>
          <w:marTop w:val="0"/>
          <w:marBottom w:val="0"/>
          <w:divBdr>
            <w:top w:val="none" w:sz="0" w:space="0" w:color="auto"/>
            <w:left w:val="none" w:sz="0" w:space="0" w:color="auto"/>
            <w:bottom w:val="none" w:sz="0" w:space="0" w:color="auto"/>
            <w:right w:val="none" w:sz="0" w:space="0" w:color="auto"/>
          </w:divBdr>
          <w:divsChild>
            <w:div w:id="77529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43206">
      <w:bodyDiv w:val="1"/>
      <w:marLeft w:val="0"/>
      <w:marRight w:val="0"/>
      <w:marTop w:val="0"/>
      <w:marBottom w:val="0"/>
      <w:divBdr>
        <w:top w:val="none" w:sz="0" w:space="0" w:color="auto"/>
        <w:left w:val="none" w:sz="0" w:space="0" w:color="auto"/>
        <w:bottom w:val="none" w:sz="0" w:space="0" w:color="auto"/>
        <w:right w:val="none" w:sz="0" w:space="0" w:color="auto"/>
      </w:divBdr>
    </w:div>
    <w:div w:id="1555267310">
      <w:bodyDiv w:val="1"/>
      <w:marLeft w:val="0"/>
      <w:marRight w:val="0"/>
      <w:marTop w:val="0"/>
      <w:marBottom w:val="0"/>
      <w:divBdr>
        <w:top w:val="none" w:sz="0" w:space="0" w:color="auto"/>
        <w:left w:val="none" w:sz="0" w:space="0" w:color="auto"/>
        <w:bottom w:val="none" w:sz="0" w:space="0" w:color="auto"/>
        <w:right w:val="none" w:sz="0" w:space="0" w:color="auto"/>
      </w:divBdr>
      <w:divsChild>
        <w:div w:id="710688294">
          <w:marLeft w:val="0"/>
          <w:marRight w:val="0"/>
          <w:marTop w:val="0"/>
          <w:marBottom w:val="0"/>
          <w:divBdr>
            <w:top w:val="none" w:sz="0" w:space="0" w:color="auto"/>
            <w:left w:val="none" w:sz="0" w:space="0" w:color="auto"/>
            <w:bottom w:val="none" w:sz="0" w:space="0" w:color="auto"/>
            <w:right w:val="none" w:sz="0" w:space="0" w:color="auto"/>
          </w:divBdr>
          <w:divsChild>
            <w:div w:id="1994218350">
              <w:marLeft w:val="0"/>
              <w:marRight w:val="0"/>
              <w:marTop w:val="0"/>
              <w:marBottom w:val="0"/>
              <w:divBdr>
                <w:top w:val="none" w:sz="0" w:space="0" w:color="auto"/>
                <w:left w:val="none" w:sz="0" w:space="0" w:color="auto"/>
                <w:bottom w:val="none" w:sz="0" w:space="0" w:color="auto"/>
                <w:right w:val="none" w:sz="0" w:space="0" w:color="auto"/>
              </w:divBdr>
            </w:div>
          </w:divsChild>
        </w:div>
        <w:div w:id="1009648373">
          <w:marLeft w:val="0"/>
          <w:marRight w:val="0"/>
          <w:marTop w:val="0"/>
          <w:marBottom w:val="0"/>
          <w:divBdr>
            <w:top w:val="none" w:sz="0" w:space="0" w:color="auto"/>
            <w:left w:val="none" w:sz="0" w:space="0" w:color="auto"/>
            <w:bottom w:val="none" w:sz="0" w:space="0" w:color="auto"/>
            <w:right w:val="none" w:sz="0" w:space="0" w:color="auto"/>
          </w:divBdr>
          <w:divsChild>
            <w:div w:id="1586261475">
              <w:marLeft w:val="0"/>
              <w:marRight w:val="0"/>
              <w:marTop w:val="0"/>
              <w:marBottom w:val="0"/>
              <w:divBdr>
                <w:top w:val="none" w:sz="0" w:space="0" w:color="auto"/>
                <w:left w:val="none" w:sz="0" w:space="0" w:color="auto"/>
                <w:bottom w:val="none" w:sz="0" w:space="0" w:color="auto"/>
                <w:right w:val="none" w:sz="0" w:space="0" w:color="auto"/>
              </w:divBdr>
            </w:div>
          </w:divsChild>
        </w:div>
        <w:div w:id="1835409907">
          <w:marLeft w:val="0"/>
          <w:marRight w:val="0"/>
          <w:marTop w:val="0"/>
          <w:marBottom w:val="0"/>
          <w:divBdr>
            <w:top w:val="none" w:sz="0" w:space="0" w:color="auto"/>
            <w:left w:val="none" w:sz="0" w:space="0" w:color="auto"/>
            <w:bottom w:val="none" w:sz="0" w:space="0" w:color="auto"/>
            <w:right w:val="none" w:sz="0" w:space="0" w:color="auto"/>
          </w:divBdr>
          <w:divsChild>
            <w:div w:id="267156295">
              <w:marLeft w:val="0"/>
              <w:marRight w:val="0"/>
              <w:marTop w:val="0"/>
              <w:marBottom w:val="0"/>
              <w:divBdr>
                <w:top w:val="none" w:sz="0" w:space="0" w:color="auto"/>
                <w:left w:val="none" w:sz="0" w:space="0" w:color="auto"/>
                <w:bottom w:val="none" w:sz="0" w:space="0" w:color="auto"/>
                <w:right w:val="none" w:sz="0" w:space="0" w:color="auto"/>
              </w:divBdr>
            </w:div>
          </w:divsChild>
        </w:div>
        <w:div w:id="505632349">
          <w:marLeft w:val="0"/>
          <w:marRight w:val="0"/>
          <w:marTop w:val="0"/>
          <w:marBottom w:val="0"/>
          <w:divBdr>
            <w:top w:val="none" w:sz="0" w:space="0" w:color="auto"/>
            <w:left w:val="none" w:sz="0" w:space="0" w:color="auto"/>
            <w:bottom w:val="none" w:sz="0" w:space="0" w:color="auto"/>
            <w:right w:val="none" w:sz="0" w:space="0" w:color="auto"/>
          </w:divBdr>
          <w:divsChild>
            <w:div w:id="898829430">
              <w:marLeft w:val="0"/>
              <w:marRight w:val="0"/>
              <w:marTop w:val="0"/>
              <w:marBottom w:val="0"/>
              <w:divBdr>
                <w:top w:val="none" w:sz="0" w:space="0" w:color="auto"/>
                <w:left w:val="none" w:sz="0" w:space="0" w:color="auto"/>
                <w:bottom w:val="none" w:sz="0" w:space="0" w:color="auto"/>
                <w:right w:val="none" w:sz="0" w:space="0" w:color="auto"/>
              </w:divBdr>
            </w:div>
          </w:divsChild>
        </w:div>
        <w:div w:id="1173102273">
          <w:marLeft w:val="0"/>
          <w:marRight w:val="0"/>
          <w:marTop w:val="0"/>
          <w:marBottom w:val="0"/>
          <w:divBdr>
            <w:top w:val="none" w:sz="0" w:space="0" w:color="auto"/>
            <w:left w:val="none" w:sz="0" w:space="0" w:color="auto"/>
            <w:bottom w:val="none" w:sz="0" w:space="0" w:color="auto"/>
            <w:right w:val="none" w:sz="0" w:space="0" w:color="auto"/>
          </w:divBdr>
          <w:divsChild>
            <w:div w:id="129120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894011">
      <w:bodyDiv w:val="1"/>
      <w:marLeft w:val="0"/>
      <w:marRight w:val="0"/>
      <w:marTop w:val="0"/>
      <w:marBottom w:val="0"/>
      <w:divBdr>
        <w:top w:val="none" w:sz="0" w:space="0" w:color="auto"/>
        <w:left w:val="none" w:sz="0" w:space="0" w:color="auto"/>
        <w:bottom w:val="none" w:sz="0" w:space="0" w:color="auto"/>
        <w:right w:val="none" w:sz="0" w:space="0" w:color="auto"/>
      </w:divBdr>
      <w:divsChild>
        <w:div w:id="890577043">
          <w:marLeft w:val="0"/>
          <w:marRight w:val="0"/>
          <w:marTop w:val="0"/>
          <w:marBottom w:val="0"/>
          <w:divBdr>
            <w:top w:val="none" w:sz="0" w:space="0" w:color="auto"/>
            <w:left w:val="none" w:sz="0" w:space="0" w:color="auto"/>
            <w:bottom w:val="none" w:sz="0" w:space="0" w:color="auto"/>
            <w:right w:val="none" w:sz="0" w:space="0" w:color="auto"/>
          </w:divBdr>
          <w:divsChild>
            <w:div w:id="2123376090">
              <w:marLeft w:val="0"/>
              <w:marRight w:val="0"/>
              <w:marTop w:val="0"/>
              <w:marBottom w:val="0"/>
              <w:divBdr>
                <w:top w:val="none" w:sz="0" w:space="0" w:color="auto"/>
                <w:left w:val="none" w:sz="0" w:space="0" w:color="auto"/>
                <w:bottom w:val="none" w:sz="0" w:space="0" w:color="auto"/>
                <w:right w:val="none" w:sz="0" w:space="0" w:color="auto"/>
              </w:divBdr>
            </w:div>
          </w:divsChild>
        </w:div>
        <w:div w:id="647318330">
          <w:marLeft w:val="0"/>
          <w:marRight w:val="0"/>
          <w:marTop w:val="0"/>
          <w:marBottom w:val="0"/>
          <w:divBdr>
            <w:top w:val="none" w:sz="0" w:space="0" w:color="auto"/>
            <w:left w:val="none" w:sz="0" w:space="0" w:color="auto"/>
            <w:bottom w:val="none" w:sz="0" w:space="0" w:color="auto"/>
            <w:right w:val="none" w:sz="0" w:space="0" w:color="auto"/>
          </w:divBdr>
          <w:divsChild>
            <w:div w:id="731731942">
              <w:marLeft w:val="0"/>
              <w:marRight w:val="0"/>
              <w:marTop w:val="0"/>
              <w:marBottom w:val="0"/>
              <w:divBdr>
                <w:top w:val="none" w:sz="0" w:space="0" w:color="auto"/>
                <w:left w:val="none" w:sz="0" w:space="0" w:color="auto"/>
                <w:bottom w:val="none" w:sz="0" w:space="0" w:color="auto"/>
                <w:right w:val="none" w:sz="0" w:space="0" w:color="auto"/>
              </w:divBdr>
            </w:div>
          </w:divsChild>
        </w:div>
        <w:div w:id="1020158383">
          <w:marLeft w:val="0"/>
          <w:marRight w:val="0"/>
          <w:marTop w:val="0"/>
          <w:marBottom w:val="0"/>
          <w:divBdr>
            <w:top w:val="none" w:sz="0" w:space="0" w:color="auto"/>
            <w:left w:val="none" w:sz="0" w:space="0" w:color="auto"/>
            <w:bottom w:val="none" w:sz="0" w:space="0" w:color="auto"/>
            <w:right w:val="none" w:sz="0" w:space="0" w:color="auto"/>
          </w:divBdr>
          <w:divsChild>
            <w:div w:id="1666784179">
              <w:marLeft w:val="0"/>
              <w:marRight w:val="0"/>
              <w:marTop w:val="0"/>
              <w:marBottom w:val="0"/>
              <w:divBdr>
                <w:top w:val="none" w:sz="0" w:space="0" w:color="auto"/>
                <w:left w:val="none" w:sz="0" w:space="0" w:color="auto"/>
                <w:bottom w:val="none" w:sz="0" w:space="0" w:color="auto"/>
                <w:right w:val="none" w:sz="0" w:space="0" w:color="auto"/>
              </w:divBdr>
            </w:div>
          </w:divsChild>
        </w:div>
        <w:div w:id="1141078714">
          <w:marLeft w:val="0"/>
          <w:marRight w:val="0"/>
          <w:marTop w:val="0"/>
          <w:marBottom w:val="0"/>
          <w:divBdr>
            <w:top w:val="none" w:sz="0" w:space="0" w:color="auto"/>
            <w:left w:val="none" w:sz="0" w:space="0" w:color="auto"/>
            <w:bottom w:val="none" w:sz="0" w:space="0" w:color="auto"/>
            <w:right w:val="none" w:sz="0" w:space="0" w:color="auto"/>
          </w:divBdr>
          <w:divsChild>
            <w:div w:id="77990754">
              <w:marLeft w:val="0"/>
              <w:marRight w:val="0"/>
              <w:marTop w:val="0"/>
              <w:marBottom w:val="0"/>
              <w:divBdr>
                <w:top w:val="none" w:sz="0" w:space="0" w:color="auto"/>
                <w:left w:val="none" w:sz="0" w:space="0" w:color="auto"/>
                <w:bottom w:val="none" w:sz="0" w:space="0" w:color="auto"/>
                <w:right w:val="none" w:sz="0" w:space="0" w:color="auto"/>
              </w:divBdr>
            </w:div>
          </w:divsChild>
        </w:div>
        <w:div w:id="2127001928">
          <w:marLeft w:val="0"/>
          <w:marRight w:val="0"/>
          <w:marTop w:val="0"/>
          <w:marBottom w:val="0"/>
          <w:divBdr>
            <w:top w:val="none" w:sz="0" w:space="0" w:color="auto"/>
            <w:left w:val="none" w:sz="0" w:space="0" w:color="auto"/>
            <w:bottom w:val="none" w:sz="0" w:space="0" w:color="auto"/>
            <w:right w:val="none" w:sz="0" w:space="0" w:color="auto"/>
          </w:divBdr>
          <w:divsChild>
            <w:div w:id="166122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550295">
      <w:bodyDiv w:val="1"/>
      <w:marLeft w:val="0"/>
      <w:marRight w:val="0"/>
      <w:marTop w:val="0"/>
      <w:marBottom w:val="0"/>
      <w:divBdr>
        <w:top w:val="none" w:sz="0" w:space="0" w:color="auto"/>
        <w:left w:val="none" w:sz="0" w:space="0" w:color="auto"/>
        <w:bottom w:val="none" w:sz="0" w:space="0" w:color="auto"/>
        <w:right w:val="none" w:sz="0" w:space="0" w:color="auto"/>
      </w:divBdr>
      <w:divsChild>
        <w:div w:id="1524707902">
          <w:marLeft w:val="0"/>
          <w:marRight w:val="0"/>
          <w:marTop w:val="0"/>
          <w:marBottom w:val="0"/>
          <w:divBdr>
            <w:top w:val="none" w:sz="0" w:space="0" w:color="auto"/>
            <w:left w:val="none" w:sz="0" w:space="0" w:color="auto"/>
            <w:bottom w:val="none" w:sz="0" w:space="0" w:color="auto"/>
            <w:right w:val="none" w:sz="0" w:space="0" w:color="auto"/>
          </w:divBdr>
          <w:divsChild>
            <w:div w:id="1535844049">
              <w:marLeft w:val="0"/>
              <w:marRight w:val="0"/>
              <w:marTop w:val="0"/>
              <w:marBottom w:val="0"/>
              <w:divBdr>
                <w:top w:val="none" w:sz="0" w:space="0" w:color="auto"/>
                <w:left w:val="none" w:sz="0" w:space="0" w:color="auto"/>
                <w:bottom w:val="none" w:sz="0" w:space="0" w:color="auto"/>
                <w:right w:val="none" w:sz="0" w:space="0" w:color="auto"/>
              </w:divBdr>
            </w:div>
          </w:divsChild>
        </w:div>
        <w:div w:id="1030446932">
          <w:marLeft w:val="0"/>
          <w:marRight w:val="0"/>
          <w:marTop w:val="0"/>
          <w:marBottom w:val="0"/>
          <w:divBdr>
            <w:top w:val="none" w:sz="0" w:space="0" w:color="auto"/>
            <w:left w:val="none" w:sz="0" w:space="0" w:color="auto"/>
            <w:bottom w:val="none" w:sz="0" w:space="0" w:color="auto"/>
            <w:right w:val="none" w:sz="0" w:space="0" w:color="auto"/>
          </w:divBdr>
          <w:divsChild>
            <w:div w:id="85882876">
              <w:marLeft w:val="0"/>
              <w:marRight w:val="0"/>
              <w:marTop w:val="0"/>
              <w:marBottom w:val="0"/>
              <w:divBdr>
                <w:top w:val="none" w:sz="0" w:space="0" w:color="auto"/>
                <w:left w:val="none" w:sz="0" w:space="0" w:color="auto"/>
                <w:bottom w:val="none" w:sz="0" w:space="0" w:color="auto"/>
                <w:right w:val="none" w:sz="0" w:space="0" w:color="auto"/>
              </w:divBdr>
            </w:div>
          </w:divsChild>
        </w:div>
        <w:div w:id="1585190548">
          <w:marLeft w:val="0"/>
          <w:marRight w:val="0"/>
          <w:marTop w:val="0"/>
          <w:marBottom w:val="0"/>
          <w:divBdr>
            <w:top w:val="none" w:sz="0" w:space="0" w:color="auto"/>
            <w:left w:val="none" w:sz="0" w:space="0" w:color="auto"/>
            <w:bottom w:val="none" w:sz="0" w:space="0" w:color="auto"/>
            <w:right w:val="none" w:sz="0" w:space="0" w:color="auto"/>
          </w:divBdr>
          <w:divsChild>
            <w:div w:id="85250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72125">
      <w:bodyDiv w:val="1"/>
      <w:marLeft w:val="0"/>
      <w:marRight w:val="0"/>
      <w:marTop w:val="0"/>
      <w:marBottom w:val="0"/>
      <w:divBdr>
        <w:top w:val="none" w:sz="0" w:space="0" w:color="auto"/>
        <w:left w:val="none" w:sz="0" w:space="0" w:color="auto"/>
        <w:bottom w:val="none" w:sz="0" w:space="0" w:color="auto"/>
        <w:right w:val="none" w:sz="0" w:space="0" w:color="auto"/>
      </w:divBdr>
      <w:divsChild>
        <w:div w:id="1666518848">
          <w:marLeft w:val="0"/>
          <w:marRight w:val="0"/>
          <w:marTop w:val="0"/>
          <w:marBottom w:val="0"/>
          <w:divBdr>
            <w:top w:val="none" w:sz="0" w:space="0" w:color="auto"/>
            <w:left w:val="none" w:sz="0" w:space="0" w:color="auto"/>
            <w:bottom w:val="none" w:sz="0" w:space="0" w:color="auto"/>
            <w:right w:val="none" w:sz="0" w:space="0" w:color="auto"/>
          </w:divBdr>
          <w:divsChild>
            <w:div w:id="773282882">
              <w:marLeft w:val="0"/>
              <w:marRight w:val="0"/>
              <w:marTop w:val="0"/>
              <w:marBottom w:val="0"/>
              <w:divBdr>
                <w:top w:val="none" w:sz="0" w:space="0" w:color="auto"/>
                <w:left w:val="none" w:sz="0" w:space="0" w:color="auto"/>
                <w:bottom w:val="none" w:sz="0" w:space="0" w:color="auto"/>
                <w:right w:val="none" w:sz="0" w:space="0" w:color="auto"/>
              </w:divBdr>
            </w:div>
          </w:divsChild>
        </w:div>
        <w:div w:id="682049607">
          <w:marLeft w:val="0"/>
          <w:marRight w:val="0"/>
          <w:marTop w:val="0"/>
          <w:marBottom w:val="0"/>
          <w:divBdr>
            <w:top w:val="none" w:sz="0" w:space="0" w:color="auto"/>
            <w:left w:val="none" w:sz="0" w:space="0" w:color="auto"/>
            <w:bottom w:val="none" w:sz="0" w:space="0" w:color="auto"/>
            <w:right w:val="none" w:sz="0" w:space="0" w:color="auto"/>
          </w:divBdr>
          <w:divsChild>
            <w:div w:id="1022169974">
              <w:marLeft w:val="0"/>
              <w:marRight w:val="0"/>
              <w:marTop w:val="0"/>
              <w:marBottom w:val="0"/>
              <w:divBdr>
                <w:top w:val="none" w:sz="0" w:space="0" w:color="auto"/>
                <w:left w:val="none" w:sz="0" w:space="0" w:color="auto"/>
                <w:bottom w:val="none" w:sz="0" w:space="0" w:color="auto"/>
                <w:right w:val="none" w:sz="0" w:space="0" w:color="auto"/>
              </w:divBdr>
            </w:div>
          </w:divsChild>
        </w:div>
        <w:div w:id="2116288887">
          <w:marLeft w:val="0"/>
          <w:marRight w:val="0"/>
          <w:marTop w:val="0"/>
          <w:marBottom w:val="0"/>
          <w:divBdr>
            <w:top w:val="none" w:sz="0" w:space="0" w:color="auto"/>
            <w:left w:val="none" w:sz="0" w:space="0" w:color="auto"/>
            <w:bottom w:val="none" w:sz="0" w:space="0" w:color="auto"/>
            <w:right w:val="none" w:sz="0" w:space="0" w:color="auto"/>
          </w:divBdr>
          <w:divsChild>
            <w:div w:id="1093088867">
              <w:marLeft w:val="0"/>
              <w:marRight w:val="0"/>
              <w:marTop w:val="0"/>
              <w:marBottom w:val="0"/>
              <w:divBdr>
                <w:top w:val="none" w:sz="0" w:space="0" w:color="auto"/>
                <w:left w:val="none" w:sz="0" w:space="0" w:color="auto"/>
                <w:bottom w:val="none" w:sz="0" w:space="0" w:color="auto"/>
                <w:right w:val="none" w:sz="0" w:space="0" w:color="auto"/>
              </w:divBdr>
            </w:div>
          </w:divsChild>
        </w:div>
        <w:div w:id="1595626941">
          <w:marLeft w:val="0"/>
          <w:marRight w:val="0"/>
          <w:marTop w:val="0"/>
          <w:marBottom w:val="0"/>
          <w:divBdr>
            <w:top w:val="none" w:sz="0" w:space="0" w:color="auto"/>
            <w:left w:val="none" w:sz="0" w:space="0" w:color="auto"/>
            <w:bottom w:val="none" w:sz="0" w:space="0" w:color="auto"/>
            <w:right w:val="none" w:sz="0" w:space="0" w:color="auto"/>
          </w:divBdr>
          <w:divsChild>
            <w:div w:id="1489635381">
              <w:marLeft w:val="0"/>
              <w:marRight w:val="0"/>
              <w:marTop w:val="0"/>
              <w:marBottom w:val="0"/>
              <w:divBdr>
                <w:top w:val="none" w:sz="0" w:space="0" w:color="auto"/>
                <w:left w:val="none" w:sz="0" w:space="0" w:color="auto"/>
                <w:bottom w:val="none" w:sz="0" w:space="0" w:color="auto"/>
                <w:right w:val="none" w:sz="0" w:space="0" w:color="auto"/>
              </w:divBdr>
            </w:div>
          </w:divsChild>
        </w:div>
        <w:div w:id="1199202194">
          <w:marLeft w:val="0"/>
          <w:marRight w:val="0"/>
          <w:marTop w:val="0"/>
          <w:marBottom w:val="0"/>
          <w:divBdr>
            <w:top w:val="none" w:sz="0" w:space="0" w:color="auto"/>
            <w:left w:val="none" w:sz="0" w:space="0" w:color="auto"/>
            <w:bottom w:val="none" w:sz="0" w:space="0" w:color="auto"/>
            <w:right w:val="none" w:sz="0" w:space="0" w:color="auto"/>
          </w:divBdr>
          <w:divsChild>
            <w:div w:id="10022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23P3A14411/US-TOY-MANUFACTURERS-/tree/US-TOY-MANUFACTU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kaggle.com/datasets/thedevastator/toy-manufacturers-in-us-states?select=Week+39+-+US+Toy+Manufacturers+-+2005+to+2016.hyper"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23</Pages>
  <Words>3488</Words>
  <Characters>19885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23P31A4411 D</cp:lastModifiedBy>
  <cp:revision>5</cp:revision>
  <dcterms:created xsi:type="dcterms:W3CDTF">2025-06-28T05:30:00Z</dcterms:created>
  <dcterms:modified xsi:type="dcterms:W3CDTF">2025-06-28T10:58:00Z</dcterms:modified>
</cp:coreProperties>
</file>