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C57" w:rsidRDefault="00246C57" w:rsidP="00246C57">
      <w:r>
        <w:t># Cost-Benefit Analysis of Healthcare Automation: A Strategic Investment in Efficiency</w:t>
      </w:r>
    </w:p>
    <w:p w:rsidR="00246C57" w:rsidRDefault="00246C57" w:rsidP="00246C57">
      <w:r>
        <w:t>## A cost-benefit analysis (CBA) is crucial for evaluating the financial implications and strategic value of healthcare automation. Here's a breakdown of the cost and benefits associated with implementing a healthcare automation system:</w:t>
      </w:r>
    </w:p>
    <w:p w:rsidR="00246C57" w:rsidRDefault="00246C57" w:rsidP="00246C57"/>
    <w:p w:rsidR="00246C57" w:rsidRDefault="00246C57" w:rsidP="00246C57">
      <w:r>
        <w:t>## Cost Analysis:</w:t>
      </w:r>
    </w:p>
    <w:p w:rsidR="00246C57" w:rsidRDefault="00246C57" w:rsidP="00246C57">
      <w:r>
        <w:t>## Initial Implementation Costs:</w:t>
      </w:r>
    </w:p>
    <w:p w:rsidR="00246C57" w:rsidRDefault="00246C57" w:rsidP="00246C57"/>
    <w:p w:rsidR="00246C57" w:rsidRDefault="00246C57" w:rsidP="00246C57">
      <w:r>
        <w:t>## Investment: Hardware, software, and infrastructure setup.</w:t>
      </w:r>
    </w:p>
    <w:p w:rsidR="00246C57" w:rsidRDefault="00246C57" w:rsidP="00246C57">
      <w:r>
        <w:t>### Consideration: Initial costs may include purchasing automation tools, upgrading or acquiring hardware, and implementing necessary software.</w:t>
      </w:r>
    </w:p>
    <w:p w:rsidR="00246C57" w:rsidRDefault="00246C57" w:rsidP="00246C57">
      <w:r>
        <w:t>## Training and Change Management:</w:t>
      </w:r>
    </w:p>
    <w:p w:rsidR="00246C57" w:rsidRDefault="00246C57" w:rsidP="00246C57"/>
    <w:p w:rsidR="00246C57" w:rsidRDefault="00246C57" w:rsidP="00246C57">
      <w:r>
        <w:t>### Investment: Staff training programs, change management initiatives.</w:t>
      </w:r>
    </w:p>
    <w:p w:rsidR="00246C57" w:rsidRDefault="00246C57" w:rsidP="00246C57">
      <w:r>
        <w:t>### Consideration: Costs associated with training healthcare professionals to use the new system and managing the organizational change process.</w:t>
      </w:r>
    </w:p>
    <w:p w:rsidR="00246C57" w:rsidRDefault="00246C57" w:rsidP="00246C57">
      <w:r>
        <w:t>## Integration with Existing Systems:</w:t>
      </w:r>
    </w:p>
    <w:p w:rsidR="00246C57" w:rsidRDefault="00246C57" w:rsidP="00246C57"/>
    <w:p w:rsidR="00246C57" w:rsidRDefault="00246C57" w:rsidP="00246C57">
      <w:r>
        <w:t>## Investment: Technical expertise for seamless integration.</w:t>
      </w:r>
    </w:p>
    <w:p w:rsidR="00246C57" w:rsidRDefault="00246C57" w:rsidP="00246C57">
      <w:r>
        <w:t>## Consideration: Costs associated with integrating the automation system with existing healthcare systems, ensuring compatibility and data interoperability.</w:t>
      </w:r>
    </w:p>
    <w:p w:rsidR="00246C57" w:rsidRDefault="00246C57" w:rsidP="00246C57">
      <w:r>
        <w:t>## Security Measures:</w:t>
      </w:r>
    </w:p>
    <w:p w:rsidR="00246C57" w:rsidRDefault="00246C57" w:rsidP="00246C57"/>
    <w:p w:rsidR="00246C57" w:rsidRDefault="00246C57" w:rsidP="00246C57">
      <w:r>
        <w:t xml:space="preserve">### Investment: </w:t>
      </w:r>
      <w:proofErr w:type="spellStart"/>
      <w:r>
        <w:t>Cybersecurity</w:t>
      </w:r>
      <w:proofErr w:type="spellEnd"/>
      <w:r>
        <w:t xml:space="preserve"> tools, encryption, compliance measures.</w:t>
      </w:r>
    </w:p>
    <w:p w:rsidR="00246C57" w:rsidRDefault="00246C57" w:rsidP="00246C57">
      <w:r>
        <w:t>### Consideration: Ongoing investment in robust security measures to protect sensitive patient data and ensure compliance with healthcare regulations.</w:t>
      </w:r>
    </w:p>
    <w:p w:rsidR="00246C57" w:rsidRDefault="00246C57" w:rsidP="00246C57">
      <w:r>
        <w:t>## Benefit Analysis:</w:t>
      </w:r>
    </w:p>
    <w:p w:rsidR="00246C57" w:rsidRDefault="00246C57" w:rsidP="00246C57">
      <w:r>
        <w:t>## Operational Efficiency:</w:t>
      </w:r>
    </w:p>
    <w:p w:rsidR="00246C57" w:rsidRDefault="00246C57" w:rsidP="00246C57"/>
    <w:p w:rsidR="00246C57" w:rsidRDefault="00246C57" w:rsidP="00246C57">
      <w:r>
        <w:t xml:space="preserve">### Benefit: Streamlined </w:t>
      </w:r>
      <w:proofErr w:type="gramStart"/>
      <w:r>
        <w:t>processes,</w:t>
      </w:r>
      <w:proofErr w:type="gramEnd"/>
      <w:r>
        <w:t xml:space="preserve"> reduced manual errors.</w:t>
      </w:r>
    </w:p>
    <w:p w:rsidR="00246C57" w:rsidRDefault="00246C57" w:rsidP="00246C57">
      <w:r>
        <w:t>## Consideration: Automation leads to increased operational efficiency, faster processing times, and a decrease in manual errors, improving overall healthcare service delivery.</w:t>
      </w:r>
    </w:p>
    <w:p w:rsidR="00246C57" w:rsidRDefault="00246C57" w:rsidP="00246C57">
      <w:r>
        <w:t>### Resource Optimization:</w:t>
      </w:r>
    </w:p>
    <w:p w:rsidR="00246C57" w:rsidRDefault="00246C57" w:rsidP="00246C57"/>
    <w:p w:rsidR="00246C57" w:rsidRDefault="00246C57" w:rsidP="00246C57">
      <w:r>
        <w:t>### Benefit: Better staff utilization, reduced wait times.</w:t>
      </w:r>
    </w:p>
    <w:p w:rsidR="00246C57" w:rsidRDefault="00246C57" w:rsidP="00246C57">
      <w:r>
        <w:t>### Consideration: Improved resource allocation leads to optimized staff schedules, reduced patient waiting times, and enhanced utilization of facilities and equipment.</w:t>
      </w:r>
    </w:p>
    <w:p w:rsidR="00246C57" w:rsidRDefault="00246C57" w:rsidP="00246C57">
      <w:r>
        <w:t>### Improved Patient Care:</w:t>
      </w:r>
    </w:p>
    <w:p w:rsidR="00246C57" w:rsidRDefault="00246C57" w:rsidP="00246C57"/>
    <w:p w:rsidR="00246C57" w:rsidRDefault="00246C57" w:rsidP="00246C57">
      <w:r>
        <w:t>### Benefit: Enhanced focus on patient care.</w:t>
      </w:r>
    </w:p>
    <w:p w:rsidR="00246C57" w:rsidRDefault="00246C57" w:rsidP="00246C57">
      <w:r>
        <w:t>### Consideration: Automation allows healthcare professionals to allocate more time to patient care, fostering better relationships and improving overall patient satisfaction.</w:t>
      </w:r>
    </w:p>
    <w:p w:rsidR="00246C57" w:rsidRDefault="00246C57" w:rsidP="00246C57">
      <w:r>
        <w:t>## Data Integration and Informed Decision-Making:</w:t>
      </w:r>
    </w:p>
    <w:p w:rsidR="00246C57" w:rsidRDefault="00246C57" w:rsidP="00246C57"/>
    <w:p w:rsidR="00246C57" w:rsidRDefault="00246C57" w:rsidP="00246C57">
      <w:r>
        <w:t>### Benefit: Comprehensive patient profiles, informed decision-making.</w:t>
      </w:r>
    </w:p>
    <w:p w:rsidR="00246C57" w:rsidRDefault="00246C57" w:rsidP="00246C57">
      <w:r>
        <w:t>### Consideration: Centralized data platforms provide healthcare providers with a holistic view of patient information, aiding in more informed decision-making.</w:t>
      </w:r>
    </w:p>
    <w:p w:rsidR="00246C57" w:rsidRDefault="00246C57" w:rsidP="00246C57">
      <w:r>
        <w:t>### Compliance and Risk Mitigation:</w:t>
      </w:r>
    </w:p>
    <w:p w:rsidR="00246C57" w:rsidRDefault="00246C57" w:rsidP="00246C57"/>
    <w:p w:rsidR="00246C57" w:rsidRDefault="00246C57" w:rsidP="00246C57">
      <w:r>
        <w:t xml:space="preserve">### Benefit: Continuous </w:t>
      </w:r>
      <w:proofErr w:type="gramStart"/>
      <w:r>
        <w:t>monitoring,</w:t>
      </w:r>
      <w:proofErr w:type="gramEnd"/>
      <w:r>
        <w:t xml:space="preserve"> reduced risk of regulatory violations.</w:t>
      </w:r>
    </w:p>
    <w:p w:rsidR="00246C57" w:rsidRDefault="00246C57" w:rsidP="00246C57">
      <w:r>
        <w:t>### Consideration: Automation tools assist in monitoring and ensuring compliance with healthcare regulations, reducing the risk of regulatory violations and associated penalties.</w:t>
      </w:r>
    </w:p>
    <w:p w:rsidR="00246C57" w:rsidRDefault="00246C57" w:rsidP="00246C57">
      <w:r>
        <w:t>## Patient Engagement:</w:t>
      </w:r>
    </w:p>
    <w:p w:rsidR="00246C57" w:rsidRDefault="00246C57" w:rsidP="00246C57"/>
    <w:p w:rsidR="00246C57" w:rsidRDefault="00246C57" w:rsidP="00246C57">
      <w:r>
        <w:t>### Benefit: Improved communication, patient involvement.</w:t>
      </w:r>
    </w:p>
    <w:p w:rsidR="00246C57" w:rsidRDefault="00246C57" w:rsidP="00246C57">
      <w:r>
        <w:lastRenderedPageBreak/>
        <w:t>### Consideration: Patient engagement apps and automated communication systems enhance interaction, leading to better adherence to treatment plans and improved patient outcomes.</w:t>
      </w:r>
    </w:p>
    <w:p w:rsidR="00246C57" w:rsidRDefault="00246C57" w:rsidP="00246C57">
      <w:r>
        <w:t>## Strategic Considerations:</w:t>
      </w:r>
    </w:p>
    <w:p w:rsidR="00246C57" w:rsidRDefault="00246C57" w:rsidP="00246C57">
      <w:r>
        <w:t>## Return on Investment (ROI):</w:t>
      </w:r>
    </w:p>
    <w:p w:rsidR="00246C57" w:rsidRDefault="00246C57" w:rsidP="00246C57"/>
    <w:p w:rsidR="00246C57" w:rsidRDefault="00246C57" w:rsidP="00246C57">
      <w:r>
        <w:t>### Strategic Approach: Calculate the expected ROI by comparing the monetary benefits gained from efficiency improvements with the total investment over time.</w:t>
      </w:r>
    </w:p>
    <w:p w:rsidR="00246C57" w:rsidRDefault="00246C57" w:rsidP="00246C57">
      <w:r>
        <w:t>## Phased Implementation:</w:t>
      </w:r>
    </w:p>
    <w:p w:rsidR="00246C57" w:rsidRDefault="00246C57" w:rsidP="00246C57"/>
    <w:p w:rsidR="00246C57" w:rsidRDefault="00246C57" w:rsidP="00246C57">
      <w:r>
        <w:t>### Strategic Approach: Implement the automation system in phases, prioritizing high-impact, low-risk areas to manage initial costs and demonstrate early benefits.</w:t>
      </w:r>
    </w:p>
    <w:p w:rsidR="00246C57" w:rsidRDefault="00246C57" w:rsidP="00246C57">
      <w:r>
        <w:t>## User Adoption and Satisfaction:</w:t>
      </w:r>
    </w:p>
    <w:p w:rsidR="00246C57" w:rsidRDefault="00246C57" w:rsidP="00246C57"/>
    <w:p w:rsidR="00246C57" w:rsidRDefault="00246C57" w:rsidP="00246C57">
      <w:r>
        <w:t>### Strategic Approach: Focus on user-friendly design, involve healthcare professionals in the implementation process, and monitor user satisfaction to ensure successful adoption.</w:t>
      </w:r>
    </w:p>
    <w:p w:rsidR="00246C57" w:rsidRDefault="00246C57" w:rsidP="00246C57">
      <w:r>
        <w:t>## Continuous Improvement:</w:t>
      </w:r>
    </w:p>
    <w:p w:rsidR="00246C57" w:rsidRDefault="00246C57" w:rsidP="00246C57"/>
    <w:p w:rsidR="00246C57" w:rsidRDefault="00246C57" w:rsidP="00246C57">
      <w:r>
        <w:t>## Strategic Approach: Regularly assess the impact of automation, gather feedback, and make continuous improvements to the system to adapt to evolving healthcare needs.</w:t>
      </w:r>
    </w:p>
    <w:p w:rsidR="00246C57" w:rsidRDefault="00246C57" w:rsidP="00246C57">
      <w:r>
        <w:t>## Conclusion:</w:t>
      </w:r>
    </w:p>
    <w:p w:rsidR="00246C57" w:rsidRDefault="00246C57" w:rsidP="00246C57">
      <w:r>
        <w:t>### Healthcare automation, despite initial investment costs, is a strategic long-term investment in efficiency, patient care, and compliance. The benefits of streamlined processes, optimized resource utilization, and improved patient outcomes contribute to the overall value proposition of healthcare automation, making it a strategic and financially sound decision for modern healthcare organizations.</w:t>
      </w:r>
    </w:p>
    <w:p w:rsidR="00246C57" w:rsidRDefault="00246C57" w:rsidP="00246C57"/>
    <w:p w:rsidR="00246C57" w:rsidRDefault="00246C57" w:rsidP="00246C57"/>
    <w:p w:rsidR="00246C57" w:rsidRDefault="00246C57" w:rsidP="00246C57"/>
    <w:p w:rsidR="00FE0A85" w:rsidRDefault="00FE0A85">
      <w:bookmarkStart w:id="0" w:name="_GoBack"/>
      <w:bookmarkEnd w:id="0"/>
    </w:p>
    <w:sectPr w:rsidR="00FE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642359"/>
    <w:rsid w:val="00246C57"/>
    <w:rsid w:val="00642359"/>
    <w:rsid w:val="00FC764A"/>
    <w:rsid w:val="00FE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627</Words>
  <Characters>3580</Characters>
  <Application>Microsoft Office Word</Application>
  <DocSecurity>0</DocSecurity>
  <Lines>29</Lines>
  <Paragraphs>8</Paragraphs>
  <ScaleCrop>false</ScaleCrop>
  <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abdelrhaman sarhan</dc:creator>
  <cp:keywords/>
  <dc:description/>
  <cp:lastModifiedBy>abdelrhaman sarhan</cp:lastModifiedBy>
  <cp:revision>3</cp:revision>
  <dcterms:created xsi:type="dcterms:W3CDTF">2024-02-05T11:48:00Z</dcterms:created>
  <dcterms:modified xsi:type="dcterms:W3CDTF">2024-02-05T11:48:00Z</dcterms:modified>
</cp:coreProperties>
</file>