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6F2C0" w14:textId="2246E765" w:rsidR="00EA08F0" w:rsidRPr="005973B8" w:rsidRDefault="005973B8" w:rsidP="005973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73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Exercise 00 — </w:t>
      </w:r>
      <w:r w:rsidRPr="005973B8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5973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973B8">
        <w:rPr>
          <w:rFonts w:ascii="Times New Roman" w:hAnsi="Times New Roman" w:cs="Times New Roman"/>
          <w:b/>
          <w:bCs/>
          <w:sz w:val="28"/>
          <w:szCs w:val="28"/>
        </w:rPr>
        <w:t>класса</w:t>
      </w:r>
      <w:r w:rsidRPr="005973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«</w:t>
      </w:r>
      <w:r w:rsidRPr="005973B8">
        <w:rPr>
          <w:rFonts w:ascii="Times New Roman" w:hAnsi="Times New Roman" w:cs="Times New Roman"/>
          <w:b/>
          <w:bCs/>
          <w:sz w:val="28"/>
          <w:szCs w:val="28"/>
        </w:rPr>
        <w:t>Персоны</w:t>
      </w:r>
      <w:r w:rsidRPr="005973B8">
        <w:rPr>
          <w:rFonts w:ascii="Times New Roman" w:hAnsi="Times New Roman" w:cs="Times New Roman"/>
          <w:b/>
          <w:bCs/>
          <w:sz w:val="28"/>
          <w:szCs w:val="28"/>
          <w:lang w:val="en-US"/>
        </w:rPr>
        <w:t>» (Description of entities)</w:t>
      </w:r>
    </w:p>
    <w:p w14:paraId="432F14C1" w14:textId="3C2B7C60" w:rsidR="005973B8" w:rsidRDefault="005973B8" w:rsidP="005973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5973B8">
        <w:t xml:space="preserve"> </w:t>
      </w:r>
      <w:r w:rsidRPr="005973B8">
        <w:rPr>
          <w:rFonts w:ascii="Times New Roman" w:hAnsi="Times New Roman" w:cs="Times New Roman"/>
          <w:sz w:val="28"/>
          <w:szCs w:val="28"/>
        </w:rPr>
        <w:t xml:space="preserve">Укажи назначение класса «Персоны», исходя из описания задачи и </w:t>
      </w:r>
      <w:proofErr w:type="spellStart"/>
      <w:r w:rsidRPr="005973B8">
        <w:rPr>
          <w:rFonts w:ascii="Times New Roman" w:hAnsi="Times New Roman" w:cs="Times New Roman"/>
          <w:sz w:val="28"/>
          <w:szCs w:val="28"/>
        </w:rPr>
        <w:t>UCов</w:t>
      </w:r>
      <w:proofErr w:type="spellEnd"/>
      <w:r w:rsidRPr="005973B8">
        <w:rPr>
          <w:rFonts w:ascii="Times New Roman" w:hAnsi="Times New Roman" w:cs="Times New Roman"/>
          <w:sz w:val="28"/>
          <w:szCs w:val="28"/>
        </w:rPr>
        <w:t>;</w:t>
      </w:r>
    </w:p>
    <w:p w14:paraId="729C5C2D" w14:textId="77777777" w:rsidR="005973B8" w:rsidRDefault="005973B8" w:rsidP="005973B8">
      <w:pPr>
        <w:rPr>
          <w:rFonts w:ascii="Times New Roman" w:hAnsi="Times New Roman" w:cs="Times New Roman"/>
          <w:sz w:val="28"/>
          <w:szCs w:val="28"/>
        </w:rPr>
      </w:pPr>
      <w:r w:rsidRPr="005973B8">
        <w:rPr>
          <w:rFonts w:ascii="Times New Roman" w:hAnsi="Times New Roman" w:cs="Times New Roman"/>
          <w:sz w:val="28"/>
          <w:szCs w:val="28"/>
        </w:rPr>
        <w:t>Класс «Персоны» предназначен для хранения основной информации обо всех физических лицах, взаимодействующих с системой онлайн-записи в барбершоп. К таким лицам относятся клиенты (зарегистрированные самостоятельно или через менеджера), менеджеры и мастера. Информация, содержащаяся в классе, обеспечивает идентификацию пользователя в системе, его аутентификацию (логин и пароль), возможность связи (номер телефона, имя для обращения) и фиксацию момента регистрации.</w:t>
      </w:r>
    </w:p>
    <w:p w14:paraId="3CBEDD07" w14:textId="2AA5C693" w:rsidR="005973B8" w:rsidRPr="005973B8" w:rsidRDefault="005973B8" w:rsidP="005973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5973B8">
        <w:rPr>
          <w:rFonts w:ascii="Times New Roman" w:hAnsi="Times New Roman" w:cs="Times New Roman"/>
          <w:sz w:val="28"/>
          <w:szCs w:val="28"/>
        </w:rPr>
        <w:t xml:space="preserve">Определи атрибуты (как минимум): </w:t>
      </w:r>
    </w:p>
    <w:p w14:paraId="01322605" w14:textId="168337B8" w:rsidR="005973B8" w:rsidRPr="005973B8" w:rsidRDefault="005973B8" w:rsidP="005973B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73B8">
        <w:rPr>
          <w:rFonts w:ascii="Times New Roman" w:hAnsi="Times New Roman" w:cs="Times New Roman"/>
          <w:sz w:val="28"/>
          <w:szCs w:val="28"/>
        </w:rPr>
        <w:t>идентификатор персоны</w:t>
      </w:r>
    </w:p>
    <w:p w14:paraId="7BE94470" w14:textId="4EE3DC32" w:rsidR="005973B8" w:rsidRPr="005973B8" w:rsidRDefault="005973B8" w:rsidP="005973B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73B8">
        <w:rPr>
          <w:rFonts w:ascii="Times New Roman" w:hAnsi="Times New Roman" w:cs="Times New Roman"/>
          <w:sz w:val="28"/>
          <w:szCs w:val="28"/>
        </w:rPr>
        <w:t>регистрационные данные для доступа в систему (логин, пароль)</w:t>
      </w:r>
    </w:p>
    <w:p w14:paraId="3EF3667D" w14:textId="78722AE0" w:rsidR="005973B8" w:rsidRPr="005973B8" w:rsidRDefault="005973B8" w:rsidP="005973B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73B8">
        <w:rPr>
          <w:rFonts w:ascii="Times New Roman" w:hAnsi="Times New Roman" w:cs="Times New Roman"/>
          <w:sz w:val="28"/>
          <w:szCs w:val="28"/>
        </w:rPr>
        <w:t>имя (отчество) — для обращений</w:t>
      </w:r>
    </w:p>
    <w:p w14:paraId="1AAF9AB6" w14:textId="156901AE" w:rsidR="005973B8" w:rsidRPr="005973B8" w:rsidRDefault="005973B8" w:rsidP="005973B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73B8">
        <w:rPr>
          <w:rFonts w:ascii="Times New Roman" w:hAnsi="Times New Roman" w:cs="Times New Roman"/>
          <w:sz w:val="28"/>
          <w:szCs w:val="28"/>
        </w:rPr>
        <w:t>номер телефона — для направления СМС и дозвонов</w:t>
      </w:r>
    </w:p>
    <w:p w14:paraId="5DCEEEAA" w14:textId="6FEDEB4E" w:rsidR="005973B8" w:rsidRDefault="005973B8" w:rsidP="005973B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73B8">
        <w:rPr>
          <w:rFonts w:ascii="Times New Roman" w:hAnsi="Times New Roman" w:cs="Times New Roman"/>
          <w:sz w:val="28"/>
          <w:szCs w:val="28"/>
        </w:rPr>
        <w:t>дата регистрации</w:t>
      </w:r>
    </w:p>
    <w:p w14:paraId="3C141F7E" w14:textId="7ECFC378" w:rsidR="005973B8" w:rsidRDefault="005973B8" w:rsidP="005973B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роль в системе</w:t>
      </w:r>
    </w:p>
    <w:p w14:paraId="7AA6CD19" w14:textId="77777777" w:rsidR="00905D4E" w:rsidRDefault="005973B8" w:rsidP="00905D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права доступа</w:t>
      </w:r>
    </w:p>
    <w:p w14:paraId="4B6F20E8" w14:textId="6A98955C" w:rsidR="00905D4E" w:rsidRPr="00905D4E" w:rsidRDefault="00905D4E" w:rsidP="00905D4E">
      <w:pPr>
        <w:rPr>
          <w:rFonts w:ascii="Times New Roman" w:hAnsi="Times New Roman" w:cs="Times New Roman"/>
          <w:sz w:val="28"/>
          <w:szCs w:val="28"/>
        </w:rPr>
      </w:pPr>
      <w:r w:rsidRPr="00905D4E">
        <w:rPr>
          <w:rFonts w:ascii="Times New Roman" w:hAnsi="Times New Roman" w:cs="Times New Roman"/>
          <w:sz w:val="28"/>
          <w:szCs w:val="28"/>
        </w:rPr>
        <w:t>3.</w:t>
      </w:r>
      <w:r w:rsidRPr="005973B8">
        <w:t xml:space="preserve"> </w:t>
      </w:r>
      <w:r>
        <w:t xml:space="preserve"> </w:t>
      </w:r>
      <w:r w:rsidRPr="00905D4E">
        <w:rPr>
          <w:rFonts w:ascii="Times New Roman" w:hAnsi="Times New Roman" w:cs="Times New Roman"/>
          <w:sz w:val="28"/>
          <w:szCs w:val="28"/>
        </w:rPr>
        <w:t>Для атрибутов укажи</w:t>
      </w:r>
    </w:p>
    <w:p w14:paraId="62CBD778" w14:textId="099E25EC" w:rsidR="005973B8" w:rsidRPr="005973B8" w:rsidRDefault="008A1922" w:rsidP="005973B8">
      <w:pPr>
        <w:rPr>
          <w:rFonts w:ascii="Times New Roman" w:hAnsi="Times New Roman" w:cs="Times New Roman"/>
          <w:sz w:val="28"/>
          <w:szCs w:val="28"/>
        </w:rPr>
      </w:pPr>
      <w:r w:rsidRPr="008A19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219339" wp14:editId="258AFF35">
            <wp:extent cx="6326482" cy="1689316"/>
            <wp:effectExtent l="0" t="0" r="0" b="6350"/>
            <wp:docPr id="1253586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86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2632" cy="169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0242" w14:textId="77777777" w:rsidR="005973B8" w:rsidRPr="005973B8" w:rsidRDefault="005973B8" w:rsidP="005973B8">
      <w:pPr>
        <w:rPr>
          <w:rFonts w:ascii="Times New Roman" w:hAnsi="Times New Roman" w:cs="Times New Roman"/>
          <w:sz w:val="28"/>
          <w:szCs w:val="28"/>
        </w:rPr>
      </w:pPr>
    </w:p>
    <w:p w14:paraId="2FD460E7" w14:textId="6D9F6BE5" w:rsidR="005973B8" w:rsidRPr="005973B8" w:rsidRDefault="005973B8" w:rsidP="005973B8">
      <w:pPr>
        <w:rPr>
          <w:rFonts w:ascii="Times New Roman" w:hAnsi="Times New Roman" w:cs="Times New Roman"/>
          <w:sz w:val="28"/>
          <w:szCs w:val="28"/>
        </w:rPr>
      </w:pPr>
    </w:p>
    <w:sectPr w:rsidR="005973B8" w:rsidRPr="00597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94F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431CF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A7DC1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D0788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71739A"/>
    <w:multiLevelType w:val="multilevel"/>
    <w:tmpl w:val="69A4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CF3F1B"/>
    <w:multiLevelType w:val="multilevel"/>
    <w:tmpl w:val="46EA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329401">
    <w:abstractNumId w:val="4"/>
  </w:num>
  <w:num w:numId="2" w16cid:durableId="1695842302">
    <w:abstractNumId w:val="2"/>
  </w:num>
  <w:num w:numId="3" w16cid:durableId="1038898287">
    <w:abstractNumId w:val="5"/>
  </w:num>
  <w:num w:numId="4" w16cid:durableId="47850347">
    <w:abstractNumId w:val="1"/>
  </w:num>
  <w:num w:numId="5" w16cid:durableId="954408231">
    <w:abstractNumId w:val="0"/>
  </w:num>
  <w:num w:numId="6" w16cid:durableId="547180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3F"/>
    <w:rsid w:val="001B4EF8"/>
    <w:rsid w:val="005973B8"/>
    <w:rsid w:val="008A1922"/>
    <w:rsid w:val="008F46B7"/>
    <w:rsid w:val="00905D4E"/>
    <w:rsid w:val="009A3C3F"/>
    <w:rsid w:val="00E8462C"/>
    <w:rsid w:val="00EA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3F05F"/>
  <w15:chartTrackingRefBased/>
  <w15:docId w15:val="{15D774E2-C049-40D7-8430-DF786698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D4E"/>
  </w:style>
  <w:style w:type="paragraph" w:styleId="1">
    <w:name w:val="heading 1"/>
    <w:basedOn w:val="a"/>
    <w:next w:val="a"/>
    <w:link w:val="10"/>
    <w:uiPriority w:val="9"/>
    <w:qFormat/>
    <w:rsid w:val="009A3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3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3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3C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3C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3C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3C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3C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3C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3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3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3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3C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3C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3C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3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3C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3C3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97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2</cp:revision>
  <dcterms:created xsi:type="dcterms:W3CDTF">2026-03-14T10:51:00Z</dcterms:created>
  <dcterms:modified xsi:type="dcterms:W3CDTF">2026-03-14T11:26:00Z</dcterms:modified>
</cp:coreProperties>
</file>