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FA10" w14:textId="27AF6B02" w:rsidR="00DB656C" w:rsidRPr="00665CF6" w:rsidRDefault="00A82B03" w:rsidP="00DB656C">
      <w:pPr>
        <w:rPr>
          <w:b/>
          <w:bCs/>
          <w:sz w:val="36"/>
          <w:szCs w:val="36"/>
        </w:rPr>
      </w:pPr>
      <w:r>
        <w:t xml:space="preserve">           </w:t>
      </w:r>
      <w:r w:rsidRPr="00665CF6">
        <w:rPr>
          <w:b/>
          <w:bCs/>
          <w:sz w:val="36"/>
          <w:szCs w:val="36"/>
        </w:rPr>
        <w:t>Project: IoT Environmental Monitoring in Public Parks</w:t>
      </w:r>
    </w:p>
    <w:p w14:paraId="3115AAAF" w14:textId="7E4403E8" w:rsidR="00DB656C" w:rsidRPr="00467833" w:rsidRDefault="00DB656C" w:rsidP="00DB656C">
      <w:pPr>
        <w:rPr>
          <w:b/>
          <w:bCs/>
          <w:sz w:val="28"/>
          <w:szCs w:val="28"/>
        </w:rPr>
      </w:pPr>
    </w:p>
    <w:p w14:paraId="22940178" w14:textId="3C6AE0D5" w:rsidR="00DB656C" w:rsidRPr="00D70E83" w:rsidRDefault="007311C3" w:rsidP="00DB65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Phase 1:</w:t>
      </w:r>
      <w:r w:rsidR="00013955" w:rsidRPr="00D70E83">
        <w:rPr>
          <w:b/>
          <w:bCs/>
          <w:sz w:val="24"/>
          <w:szCs w:val="24"/>
        </w:rPr>
        <w:t>Project Definition and Design Thinking</w:t>
      </w:r>
    </w:p>
    <w:p w14:paraId="2309137D" w14:textId="77777777" w:rsidR="00970F8C" w:rsidRPr="001D2F81" w:rsidRDefault="00DB656C" w:rsidP="00DB656C">
      <w:pPr>
        <w:rPr>
          <w:b/>
          <w:bCs/>
        </w:rPr>
      </w:pPr>
      <w:r w:rsidRPr="001D2F81">
        <w:rPr>
          <w:b/>
          <w:bCs/>
        </w:rPr>
        <w:t>Project Description:</w:t>
      </w:r>
    </w:p>
    <w:p w14:paraId="2E3D7369" w14:textId="77777777" w:rsidR="00DB656C" w:rsidRDefault="00970F8C" w:rsidP="00DB656C">
      <w:r>
        <w:t xml:space="preserve">     </w:t>
      </w:r>
      <w:r w:rsidR="00DB656C">
        <w:t>This project endeavors to establish an Internet of Things (IoT) infrastructure for monitoring environmental conditions in public parks, with a specific focus on parameters such as temperature and humidity. The primary objective is to furnish real-time environmental data to park visitors through a publicly accessible platform. This data will empower visitors to effectively plan their outdoor activities, thereby enhancing their overall park experience. The project comprises four key components:</w:t>
      </w:r>
    </w:p>
    <w:p w14:paraId="06814430" w14:textId="77777777" w:rsidR="00DB656C" w:rsidRDefault="00DB656C" w:rsidP="00DB656C"/>
    <w:p w14:paraId="28218C07" w14:textId="77777777" w:rsidR="00DB656C" w:rsidRPr="001D2F81" w:rsidRDefault="00DB656C" w:rsidP="00DB656C">
      <w:pPr>
        <w:rPr>
          <w:b/>
          <w:bCs/>
        </w:rPr>
      </w:pPr>
      <w:r w:rsidRPr="001D2F81">
        <w:rPr>
          <w:b/>
          <w:bCs/>
        </w:rPr>
        <w:t>1. Define Objectives:</w:t>
      </w:r>
    </w:p>
    <w:p w14:paraId="2A05B0ED" w14:textId="42791E76" w:rsidR="00DB656C" w:rsidRDefault="00DB656C" w:rsidP="00CA24E2">
      <w:pPr>
        <w:pStyle w:val="ListParagraph"/>
        <w:numPr>
          <w:ilvl w:val="0"/>
          <w:numId w:val="7"/>
        </w:numPr>
      </w:pPr>
      <w:r>
        <w:t>Real-time environmental monitoring.</w:t>
      </w:r>
    </w:p>
    <w:p w14:paraId="37613968" w14:textId="74C9ABCB" w:rsidR="00DB656C" w:rsidRDefault="00DB656C" w:rsidP="00CA24E2">
      <w:pPr>
        <w:pStyle w:val="ListParagraph"/>
        <w:numPr>
          <w:ilvl w:val="0"/>
          <w:numId w:val="7"/>
        </w:numPr>
      </w:pPr>
      <w:r>
        <w:t>Assisting park visitors in activity planning.</w:t>
      </w:r>
    </w:p>
    <w:p w14:paraId="27E4254C" w14:textId="0FE7FF2F" w:rsidR="00DB656C" w:rsidRDefault="00DB656C" w:rsidP="00CA24E2">
      <w:pPr>
        <w:pStyle w:val="ListParagraph"/>
        <w:numPr>
          <w:ilvl w:val="0"/>
          <w:numId w:val="7"/>
        </w:numPr>
      </w:pPr>
      <w:r>
        <w:t>Promoting outdoor experiences.</w:t>
      </w:r>
    </w:p>
    <w:p w14:paraId="76779844" w14:textId="678488F2" w:rsidR="00DB656C" w:rsidRDefault="00DB656C" w:rsidP="00CA24E2">
      <w:pPr>
        <w:pStyle w:val="ListParagraph"/>
        <w:numPr>
          <w:ilvl w:val="0"/>
          <w:numId w:val="7"/>
        </w:numPr>
      </w:pPr>
      <w:r>
        <w:t>Enhancing visitor satisfaction.</w:t>
      </w:r>
    </w:p>
    <w:p w14:paraId="651969BA" w14:textId="77777777" w:rsidR="00DB656C" w:rsidRDefault="00DB656C" w:rsidP="00DB656C"/>
    <w:p w14:paraId="1AF9FC88" w14:textId="77777777" w:rsidR="00970F8C" w:rsidRPr="001D2F81" w:rsidRDefault="00DB656C" w:rsidP="00DB656C">
      <w:pPr>
        <w:rPr>
          <w:b/>
          <w:bCs/>
        </w:rPr>
      </w:pPr>
      <w:r w:rsidRPr="001D2F81">
        <w:rPr>
          <w:b/>
          <w:bCs/>
        </w:rPr>
        <w:t>2. IoT Device Design:</w:t>
      </w:r>
    </w:p>
    <w:p w14:paraId="0359BFD5" w14:textId="77777777" w:rsidR="00DB656C" w:rsidRDefault="00970F8C" w:rsidP="00DB656C">
      <w:r>
        <w:t xml:space="preserve">           </w:t>
      </w:r>
      <w:r w:rsidR="00DB656C">
        <w:t>Planning and deployment of IoT sensors, particularly temperature and humidity sensors, across strategically chosen locations within public parks.</w:t>
      </w:r>
    </w:p>
    <w:p w14:paraId="2520FA5D" w14:textId="77777777" w:rsidR="00DB656C" w:rsidRDefault="00DB656C" w:rsidP="00DB656C"/>
    <w:p w14:paraId="7D318D29" w14:textId="77777777" w:rsidR="00970F8C" w:rsidRPr="001D2F81" w:rsidRDefault="00DB656C" w:rsidP="00DB656C">
      <w:pPr>
        <w:rPr>
          <w:b/>
          <w:bCs/>
        </w:rPr>
      </w:pPr>
      <w:r w:rsidRPr="001D2F81">
        <w:rPr>
          <w:b/>
          <w:bCs/>
        </w:rPr>
        <w:t xml:space="preserve">3. Environmental Monitoring Platform: </w:t>
      </w:r>
    </w:p>
    <w:p w14:paraId="710153C1" w14:textId="77777777" w:rsidR="00DB656C" w:rsidRDefault="00970F8C" w:rsidP="00DB656C">
      <w:r>
        <w:t xml:space="preserve">          </w:t>
      </w:r>
      <w:r w:rsidR="00DB656C">
        <w:t>Crafting a user-friendly, web-based platform for presenting real-time environmental data collected by IoT devices to the general public. The platform should offer ease of access and robust data visualization tools.</w:t>
      </w:r>
    </w:p>
    <w:p w14:paraId="5AF708AD" w14:textId="77777777" w:rsidR="00DB656C" w:rsidRDefault="00DB656C" w:rsidP="00DB656C"/>
    <w:p w14:paraId="5214AE89" w14:textId="77777777" w:rsidR="004478C2" w:rsidRPr="001D2F81" w:rsidRDefault="00DB656C" w:rsidP="00DB656C">
      <w:pPr>
        <w:rPr>
          <w:b/>
          <w:bCs/>
        </w:rPr>
      </w:pPr>
      <w:r w:rsidRPr="001D2F81">
        <w:rPr>
          <w:b/>
          <w:bCs/>
        </w:rPr>
        <w:t>4. Integration Approach:</w:t>
      </w:r>
    </w:p>
    <w:p w14:paraId="7E78A7DD" w14:textId="77777777" w:rsidR="00DB656C" w:rsidRDefault="004478C2" w:rsidP="00DB656C">
      <w:r>
        <w:t xml:space="preserve">       </w:t>
      </w:r>
      <w:r w:rsidR="00970F8C">
        <w:t xml:space="preserve">  </w:t>
      </w:r>
      <w:r w:rsidR="00DB656C">
        <w:t xml:space="preserve"> Determining the mechanism through which IoT devices will transmit data to the </w:t>
      </w:r>
      <w:r w:rsidR="00DB656C" w:rsidRPr="009A6BB6">
        <w:rPr>
          <w:color w:val="000000" w:themeColor="text1"/>
          <w:highlight w:val="lightGray"/>
        </w:rPr>
        <w:t>environmental monitoring platform</w:t>
      </w:r>
      <w:r w:rsidR="00DB656C" w:rsidRPr="009A6BB6">
        <w:rPr>
          <w:color w:val="E5E5E5" w:themeColor="text1" w:themeTint="1A"/>
        </w:rPr>
        <w:t>,</w:t>
      </w:r>
      <w:r w:rsidR="00DB656C">
        <w:t xml:space="preserve"> ensuring seamless and reliable data flow.</w:t>
      </w:r>
    </w:p>
    <w:p w14:paraId="75CCD147" w14:textId="77777777" w:rsidR="00DB656C" w:rsidRDefault="00DB656C" w:rsidP="00DB656C"/>
    <w:p w14:paraId="2B25FF17" w14:textId="77777777" w:rsidR="001D2F81" w:rsidRDefault="001D2F81" w:rsidP="00DB656C"/>
    <w:p w14:paraId="05B73883" w14:textId="77777777" w:rsidR="001D2F81" w:rsidRDefault="001D2F81" w:rsidP="00DB656C"/>
    <w:p w14:paraId="6C6ECD1C" w14:textId="77777777" w:rsidR="009A6BB6" w:rsidRDefault="009A6BB6" w:rsidP="00DB656C"/>
    <w:p w14:paraId="4D8584B5" w14:textId="75E850C0" w:rsidR="00DB656C" w:rsidRPr="00D70E83" w:rsidRDefault="00DB656C" w:rsidP="00DB656C">
      <w:pPr>
        <w:rPr>
          <w:b/>
          <w:bCs/>
          <w:sz w:val="24"/>
          <w:szCs w:val="24"/>
        </w:rPr>
      </w:pPr>
      <w:r>
        <w:t xml:space="preserve"> </w:t>
      </w:r>
      <w:r w:rsidRPr="00D70E83">
        <w:rPr>
          <w:b/>
          <w:bCs/>
          <w:sz w:val="24"/>
          <w:szCs w:val="24"/>
        </w:rPr>
        <w:t>Design Thinking:</w:t>
      </w:r>
    </w:p>
    <w:p w14:paraId="1640ED99" w14:textId="77777777" w:rsidR="00DB656C" w:rsidRDefault="00DB656C" w:rsidP="00DB656C"/>
    <w:p w14:paraId="53E7B1E4" w14:textId="77777777" w:rsidR="00DB656C" w:rsidRPr="001D2F81" w:rsidRDefault="00DB656C" w:rsidP="00DB656C">
      <w:pPr>
        <w:rPr>
          <w:b/>
          <w:bCs/>
        </w:rPr>
      </w:pPr>
      <w:r w:rsidRPr="001D2F81">
        <w:rPr>
          <w:b/>
          <w:bCs/>
        </w:rPr>
        <w:t>Project Objectives:</w:t>
      </w:r>
    </w:p>
    <w:p w14:paraId="7AA05137" w14:textId="77777777" w:rsidR="00DB656C" w:rsidRDefault="00DB656C" w:rsidP="00DB656C"/>
    <w:p w14:paraId="73589F91" w14:textId="77777777" w:rsidR="005E0638" w:rsidRPr="001D2F81" w:rsidRDefault="00DB656C" w:rsidP="00DB656C">
      <w:pPr>
        <w:rPr>
          <w:b/>
          <w:bCs/>
        </w:rPr>
      </w:pPr>
      <w:r w:rsidRPr="001D2F81">
        <w:rPr>
          <w:b/>
          <w:bCs/>
        </w:rPr>
        <w:t>Real-time Environmental Monitoring:</w:t>
      </w:r>
    </w:p>
    <w:p w14:paraId="3B438ACD" w14:textId="5497F6C0" w:rsidR="005E0638" w:rsidRDefault="005E0638" w:rsidP="00DB656C">
      <w:r>
        <w:t xml:space="preserve">            </w:t>
      </w:r>
      <w:r w:rsidR="00DB656C">
        <w:t>This goal necessitates continuous and automated collection of environmental data.</w:t>
      </w:r>
    </w:p>
    <w:p w14:paraId="29309BF6" w14:textId="77777777" w:rsidR="005E0638" w:rsidRPr="001D2F81" w:rsidRDefault="00DB656C" w:rsidP="00DB656C">
      <w:pPr>
        <w:rPr>
          <w:b/>
          <w:bCs/>
        </w:rPr>
      </w:pPr>
      <w:r w:rsidRPr="001D2F81">
        <w:rPr>
          <w:b/>
          <w:bCs/>
        </w:rPr>
        <w:t>Aiding Park Visitors in Activity Planning:</w:t>
      </w:r>
    </w:p>
    <w:p w14:paraId="48DBFCC4" w14:textId="77777777" w:rsidR="00DB656C" w:rsidRDefault="005E0638" w:rsidP="00DB656C">
      <w:r>
        <w:t xml:space="preserve">          </w:t>
      </w:r>
      <w:r w:rsidR="00DB656C">
        <w:t xml:space="preserve"> Achieving this objective demands a platform that provides data visualization tools and recommendations based on the collected data.</w:t>
      </w:r>
    </w:p>
    <w:p w14:paraId="3A7CC139" w14:textId="77777777" w:rsidR="005E0638" w:rsidRPr="001D2F81" w:rsidRDefault="00DB656C" w:rsidP="00DB656C">
      <w:pPr>
        <w:rPr>
          <w:b/>
          <w:bCs/>
        </w:rPr>
      </w:pPr>
      <w:r w:rsidRPr="001D2F81">
        <w:rPr>
          <w:b/>
          <w:bCs/>
        </w:rPr>
        <w:t xml:space="preserve">Promoting Outdoor Experiences: </w:t>
      </w:r>
    </w:p>
    <w:p w14:paraId="5F0D6F43" w14:textId="77777777" w:rsidR="00DB656C" w:rsidRDefault="005E0638" w:rsidP="00DB656C">
      <w:r>
        <w:t xml:space="preserve">           </w:t>
      </w:r>
      <w:r w:rsidR="00DB656C">
        <w:t>Enhancing user engagement through interactive features such as educational content, alerts, and event notifications.</w:t>
      </w:r>
    </w:p>
    <w:p w14:paraId="21724917" w14:textId="77777777" w:rsidR="005E0638" w:rsidRPr="001D2F81" w:rsidRDefault="00DB656C" w:rsidP="00DB656C">
      <w:pPr>
        <w:rPr>
          <w:b/>
          <w:bCs/>
        </w:rPr>
      </w:pPr>
      <w:r w:rsidRPr="001D2F81">
        <w:rPr>
          <w:b/>
          <w:bCs/>
        </w:rPr>
        <w:t>Enhancing Visitor Satisfaction:</w:t>
      </w:r>
    </w:p>
    <w:p w14:paraId="386AB27A" w14:textId="77777777" w:rsidR="00DB656C" w:rsidRDefault="005E0638" w:rsidP="00DB656C">
      <w:r>
        <w:t xml:space="preserve">         </w:t>
      </w:r>
      <w:r w:rsidR="00DB656C">
        <w:t xml:space="preserve"> Incorporating feedback mechanisms into the platform to gather input and enhance visitor experiences.</w:t>
      </w:r>
    </w:p>
    <w:p w14:paraId="704DB1DB" w14:textId="77777777" w:rsidR="00DB656C" w:rsidRDefault="00DB656C" w:rsidP="00DB656C"/>
    <w:p w14:paraId="6FAD1FF5" w14:textId="77777777" w:rsidR="00DB656C" w:rsidRPr="001D2F81" w:rsidRDefault="00DB656C" w:rsidP="00DB656C">
      <w:pPr>
        <w:rPr>
          <w:b/>
          <w:bCs/>
        </w:rPr>
      </w:pPr>
      <w:r w:rsidRPr="001D2F81">
        <w:rPr>
          <w:b/>
          <w:bCs/>
        </w:rPr>
        <w:t>IoT Devices Design:</w:t>
      </w:r>
    </w:p>
    <w:p w14:paraId="5FAFEE84" w14:textId="77777777" w:rsidR="00DB656C" w:rsidRDefault="00DB656C" w:rsidP="00DB656C"/>
    <w:p w14:paraId="7B5E292C" w14:textId="77777777" w:rsidR="005E0638" w:rsidRPr="001D2F81" w:rsidRDefault="00DB656C" w:rsidP="00DB656C">
      <w:pPr>
        <w:rPr>
          <w:b/>
          <w:bCs/>
        </w:rPr>
      </w:pPr>
      <w:r w:rsidRPr="001D2F81">
        <w:rPr>
          <w:b/>
          <w:bCs/>
        </w:rPr>
        <w:t xml:space="preserve">Sensor Selection: </w:t>
      </w:r>
    </w:p>
    <w:p w14:paraId="665E7A6A" w14:textId="77777777" w:rsidR="00DB656C" w:rsidRDefault="005E0638" w:rsidP="00DB656C">
      <w:r>
        <w:t xml:space="preserve">          </w:t>
      </w:r>
      <w:r w:rsidR="00DB656C">
        <w:t>Carefully choose temperature and humidity sensors known for their precision, durability, and suitability for outdoor use.</w:t>
      </w:r>
    </w:p>
    <w:p w14:paraId="518B10E5" w14:textId="77777777" w:rsidR="00B321FF" w:rsidRPr="001D2F81" w:rsidRDefault="00DB656C" w:rsidP="00DB656C">
      <w:pPr>
        <w:rPr>
          <w:b/>
          <w:bCs/>
        </w:rPr>
      </w:pPr>
      <w:r w:rsidRPr="001D2F81">
        <w:rPr>
          <w:b/>
          <w:bCs/>
        </w:rPr>
        <w:t>Sensor Placement:</w:t>
      </w:r>
    </w:p>
    <w:p w14:paraId="5F13F99B" w14:textId="77777777" w:rsidR="00DB656C" w:rsidRDefault="00B321FF" w:rsidP="00DB656C">
      <w:r>
        <w:t xml:space="preserve">           </w:t>
      </w:r>
      <w:r w:rsidR="00DB656C">
        <w:t>Identify strategic locations within the parks for sensor deployment to ensure comprehensive coverage.</w:t>
      </w:r>
    </w:p>
    <w:p w14:paraId="1C5B960A" w14:textId="77777777" w:rsidR="00B321FF" w:rsidRPr="001D2F81" w:rsidRDefault="00DB656C" w:rsidP="00DB656C">
      <w:pPr>
        <w:rPr>
          <w:b/>
          <w:bCs/>
        </w:rPr>
      </w:pPr>
      <w:r w:rsidRPr="001D2F81">
        <w:rPr>
          <w:b/>
          <w:bCs/>
        </w:rPr>
        <w:t>Connectivity:</w:t>
      </w:r>
    </w:p>
    <w:p w14:paraId="0097B23D" w14:textId="77777777" w:rsidR="00DB656C" w:rsidRDefault="00B321FF" w:rsidP="00DB656C">
      <w:r>
        <w:t xml:space="preserve">          </w:t>
      </w:r>
      <w:r w:rsidR="00DB656C">
        <w:t>Decide on the communication protocol (e.g., Wi-Fi, LoRa, cellular) for sensor data transmission to the platform.</w:t>
      </w:r>
    </w:p>
    <w:p w14:paraId="569D6EE7" w14:textId="77777777" w:rsidR="00B321FF" w:rsidRPr="001D2F81" w:rsidRDefault="00DB656C" w:rsidP="00DB656C">
      <w:pPr>
        <w:rPr>
          <w:b/>
          <w:bCs/>
        </w:rPr>
      </w:pPr>
      <w:r w:rsidRPr="001D2F81">
        <w:rPr>
          <w:b/>
          <w:bCs/>
        </w:rPr>
        <w:t>Power Management:</w:t>
      </w:r>
    </w:p>
    <w:p w14:paraId="70B47C37" w14:textId="77777777" w:rsidR="00DB656C" w:rsidRDefault="00B321FF" w:rsidP="00DB656C">
      <w:r>
        <w:t xml:space="preserve">         </w:t>
      </w:r>
      <w:r w:rsidR="00DB656C">
        <w:t>Implement power-efficient solutions to extend sensor battery life.</w:t>
      </w:r>
    </w:p>
    <w:p w14:paraId="570E4FA7" w14:textId="77777777" w:rsidR="00654DE0" w:rsidRDefault="00654DE0" w:rsidP="00DB656C"/>
    <w:p w14:paraId="755903B7" w14:textId="77777777" w:rsidR="001827D3" w:rsidRDefault="001827D3" w:rsidP="00DB656C"/>
    <w:p w14:paraId="5B12954E" w14:textId="11689CEE" w:rsidR="00DB656C" w:rsidRPr="001827D3" w:rsidRDefault="00DB656C" w:rsidP="00DB656C">
      <w:pPr>
        <w:rPr>
          <w:b/>
          <w:bCs/>
        </w:rPr>
      </w:pPr>
      <w:r>
        <w:t xml:space="preserve"> </w:t>
      </w:r>
      <w:r w:rsidRPr="001827D3">
        <w:rPr>
          <w:b/>
          <w:bCs/>
        </w:rPr>
        <w:t>Environmental Monitoring Platform:</w:t>
      </w:r>
    </w:p>
    <w:p w14:paraId="72F6B0CB" w14:textId="77777777" w:rsidR="00DB656C" w:rsidRDefault="00DB656C" w:rsidP="00DB656C"/>
    <w:p w14:paraId="7CE94551" w14:textId="77777777" w:rsidR="00654DE0" w:rsidRPr="001827D3" w:rsidRDefault="00DB656C" w:rsidP="00DB656C">
      <w:pPr>
        <w:rPr>
          <w:b/>
          <w:bCs/>
        </w:rPr>
      </w:pPr>
      <w:r w:rsidRPr="001827D3">
        <w:rPr>
          <w:b/>
          <w:bCs/>
        </w:rPr>
        <w:t>User Interface (UI):</w:t>
      </w:r>
    </w:p>
    <w:p w14:paraId="1C153215" w14:textId="77777777" w:rsidR="00DB656C" w:rsidRDefault="00654DE0" w:rsidP="00DB656C">
      <w:r>
        <w:t xml:space="preserve">        </w:t>
      </w:r>
      <w:r w:rsidR="00DB656C">
        <w:t xml:space="preserve"> Craft an intuitive, user-friendly interface for the platform, accessible through web browsers and mobile devices.</w:t>
      </w:r>
    </w:p>
    <w:p w14:paraId="742F1AA1" w14:textId="77777777" w:rsidR="00F92F6E" w:rsidRPr="001827D3" w:rsidRDefault="00DB656C" w:rsidP="00DB656C">
      <w:pPr>
        <w:rPr>
          <w:b/>
          <w:bCs/>
        </w:rPr>
      </w:pPr>
      <w:r w:rsidRPr="001827D3">
        <w:rPr>
          <w:b/>
          <w:bCs/>
        </w:rPr>
        <w:t xml:space="preserve">Data Visualization: </w:t>
      </w:r>
    </w:p>
    <w:p w14:paraId="4E1D8BDF" w14:textId="77777777" w:rsidR="00DB656C" w:rsidRDefault="00F92F6E" w:rsidP="00DB656C">
      <w:r>
        <w:t xml:space="preserve">         </w:t>
      </w:r>
      <w:r w:rsidR="00DB656C">
        <w:t>Create informative and visually captivating charts and graphs for presenting real-time environmental data.</w:t>
      </w:r>
    </w:p>
    <w:p w14:paraId="5E8BCDBD" w14:textId="77777777" w:rsidR="00F92F6E" w:rsidRPr="001827D3" w:rsidRDefault="00DB656C" w:rsidP="00DB656C">
      <w:pPr>
        <w:rPr>
          <w:b/>
          <w:bCs/>
        </w:rPr>
      </w:pPr>
      <w:r w:rsidRPr="001827D3">
        <w:rPr>
          <w:b/>
          <w:bCs/>
        </w:rPr>
        <w:t>User Interactivity:</w:t>
      </w:r>
    </w:p>
    <w:p w14:paraId="3460C2CC" w14:textId="77777777" w:rsidR="00DB656C" w:rsidRDefault="00F92F6E" w:rsidP="00DB656C">
      <w:r>
        <w:t xml:space="preserve">        </w:t>
      </w:r>
      <w:r w:rsidR="00DB656C">
        <w:t xml:space="preserve"> Embed features like search functionality, data filters, and notification systems to enrich user engagement.</w:t>
      </w:r>
    </w:p>
    <w:p w14:paraId="7F1DDE9A" w14:textId="77777777" w:rsidR="00D07CBB" w:rsidRPr="001827D3" w:rsidRDefault="00DB656C" w:rsidP="00DB656C">
      <w:pPr>
        <w:rPr>
          <w:b/>
          <w:bCs/>
        </w:rPr>
      </w:pPr>
      <w:r w:rsidRPr="001827D3">
        <w:rPr>
          <w:b/>
          <w:bCs/>
        </w:rPr>
        <w:t>Security:</w:t>
      </w:r>
    </w:p>
    <w:p w14:paraId="37F1B9A0" w14:textId="77777777" w:rsidR="00DB656C" w:rsidRDefault="00D07CBB" w:rsidP="00DB656C">
      <w:r>
        <w:t xml:space="preserve">        </w:t>
      </w:r>
      <w:r w:rsidR="00DB656C">
        <w:t>Implement robust security measures to safeguard user data and the platform from cyber threats.</w:t>
      </w:r>
    </w:p>
    <w:p w14:paraId="4F6AF662" w14:textId="77777777" w:rsidR="00D07CBB" w:rsidRPr="00A1057A" w:rsidRDefault="00DB656C" w:rsidP="00DB656C">
      <w:pPr>
        <w:rPr>
          <w:b/>
          <w:bCs/>
        </w:rPr>
      </w:pPr>
      <w:r w:rsidRPr="00A1057A">
        <w:rPr>
          <w:b/>
          <w:bCs/>
        </w:rPr>
        <w:t>Scalability:</w:t>
      </w:r>
    </w:p>
    <w:p w14:paraId="557ADD79" w14:textId="77777777" w:rsidR="00DB656C" w:rsidRDefault="00D07CBB" w:rsidP="00DB656C">
      <w:r>
        <w:t xml:space="preserve">       </w:t>
      </w:r>
      <w:r w:rsidR="00DB656C">
        <w:t>Plan for scalability to accommodate expanding sensor deployments and increased user traffic.</w:t>
      </w:r>
    </w:p>
    <w:p w14:paraId="658F5CEC" w14:textId="77777777" w:rsidR="00DB656C" w:rsidRDefault="00DB656C" w:rsidP="00DB656C"/>
    <w:p w14:paraId="47ECAE23" w14:textId="77777777" w:rsidR="00DB656C" w:rsidRPr="00A1057A" w:rsidRDefault="00DB656C" w:rsidP="00DB656C">
      <w:pPr>
        <w:rPr>
          <w:b/>
          <w:bCs/>
        </w:rPr>
      </w:pPr>
      <w:r w:rsidRPr="00A1057A">
        <w:rPr>
          <w:b/>
          <w:bCs/>
        </w:rPr>
        <w:t>Integration Approach:</w:t>
      </w:r>
    </w:p>
    <w:p w14:paraId="5DE15DD6" w14:textId="77777777" w:rsidR="00DB656C" w:rsidRDefault="00DB656C" w:rsidP="00DB656C"/>
    <w:p w14:paraId="29D9D4E1" w14:textId="77777777" w:rsidR="00D07CBB" w:rsidRPr="00A1057A" w:rsidRDefault="00DB656C" w:rsidP="00DB656C">
      <w:pPr>
        <w:rPr>
          <w:b/>
          <w:bCs/>
        </w:rPr>
      </w:pPr>
      <w:r w:rsidRPr="00A1057A">
        <w:rPr>
          <w:b/>
          <w:bCs/>
        </w:rPr>
        <w:t>Data Transmission:</w:t>
      </w:r>
    </w:p>
    <w:p w14:paraId="24C87210" w14:textId="77777777" w:rsidR="00DB656C" w:rsidRDefault="00D07CBB" w:rsidP="00DB656C">
      <w:r>
        <w:t xml:space="preserve">     </w:t>
      </w:r>
      <w:r w:rsidR="004478C2">
        <w:t xml:space="preserve"> </w:t>
      </w:r>
      <w:r>
        <w:t xml:space="preserve">  </w:t>
      </w:r>
      <w:r w:rsidR="00DB656C">
        <w:t>Develop a secure and efficient data transmission mechanism from sensors to the platform, considering data volume and frequency.</w:t>
      </w:r>
    </w:p>
    <w:p w14:paraId="38CC9DBD" w14:textId="77777777" w:rsidR="004478C2" w:rsidRPr="00A1057A" w:rsidRDefault="00DB656C" w:rsidP="00DB656C">
      <w:pPr>
        <w:rPr>
          <w:b/>
          <w:bCs/>
        </w:rPr>
      </w:pPr>
      <w:r w:rsidRPr="00A1057A">
        <w:rPr>
          <w:b/>
          <w:bCs/>
        </w:rPr>
        <w:t xml:space="preserve">Data Processing: </w:t>
      </w:r>
    </w:p>
    <w:p w14:paraId="1CCC31E8" w14:textId="77777777" w:rsidR="00DB656C" w:rsidRDefault="004478C2" w:rsidP="00DB656C">
      <w:r>
        <w:t xml:space="preserve">       </w:t>
      </w:r>
      <w:r w:rsidR="00DB656C">
        <w:t>Implement data preprocessing and storage strategies to guarantee data quality and accessibility.</w:t>
      </w:r>
    </w:p>
    <w:p w14:paraId="60A34761" w14:textId="77777777" w:rsidR="004478C2" w:rsidRPr="00A1057A" w:rsidRDefault="00DB656C" w:rsidP="00DB656C">
      <w:pPr>
        <w:rPr>
          <w:b/>
          <w:bCs/>
        </w:rPr>
      </w:pPr>
      <w:r w:rsidRPr="00A1057A">
        <w:rPr>
          <w:b/>
          <w:bCs/>
        </w:rPr>
        <w:t>Data APIs:</w:t>
      </w:r>
    </w:p>
    <w:p w14:paraId="72F6339F" w14:textId="77777777" w:rsidR="00DB656C" w:rsidRDefault="004478C2" w:rsidP="00DB656C">
      <w:r>
        <w:t xml:space="preserve">       </w:t>
      </w:r>
      <w:r w:rsidR="00DB656C">
        <w:t>Design APIs for third-party integration, allowing park authorities and developers to leverage the collected data.</w:t>
      </w:r>
    </w:p>
    <w:p w14:paraId="6A273D5D" w14:textId="77777777" w:rsidR="004478C2" w:rsidRPr="00A1057A" w:rsidRDefault="00DB656C" w:rsidP="00DB656C">
      <w:pPr>
        <w:rPr>
          <w:b/>
          <w:bCs/>
        </w:rPr>
      </w:pPr>
      <w:r w:rsidRPr="00A1057A">
        <w:rPr>
          <w:b/>
          <w:bCs/>
        </w:rPr>
        <w:t>Monitoring and Maintenance</w:t>
      </w:r>
      <w:r w:rsidR="004478C2" w:rsidRPr="00A1057A">
        <w:rPr>
          <w:b/>
          <w:bCs/>
        </w:rPr>
        <w:t>:</w:t>
      </w:r>
      <w:r w:rsidRPr="00A1057A">
        <w:rPr>
          <w:b/>
          <w:bCs/>
        </w:rPr>
        <w:t xml:space="preserve"> </w:t>
      </w:r>
    </w:p>
    <w:p w14:paraId="7E6A1A7C" w14:textId="77777777" w:rsidR="00DB656C" w:rsidRDefault="004478C2" w:rsidP="00DB656C">
      <w:r>
        <w:t xml:space="preserve">       </w:t>
      </w:r>
      <w:r w:rsidR="00DB656C">
        <w:t>Establish monitoring tools and protocols to swiftly identify and address connectivity and sensor issues.</w:t>
      </w:r>
    </w:p>
    <w:p w14:paraId="4786F0FF" w14:textId="77777777" w:rsidR="00DB656C" w:rsidRDefault="00DB656C" w:rsidP="00DB656C"/>
    <w:p w14:paraId="1ED83A55" w14:textId="77777777" w:rsidR="00DB656C" w:rsidRDefault="00DB656C"/>
    <w:sectPr w:rsidR="00DB6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2B1"/>
    <w:multiLevelType w:val="hybridMultilevel"/>
    <w:tmpl w:val="68920256"/>
    <w:lvl w:ilvl="0" w:tplc="FFFFFFFF">
      <w:numFmt w:val="bullet"/>
      <w:lvlText w:val="-"/>
      <w:lvlJc w:val="left"/>
      <w:pPr>
        <w:ind w:left="51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1D5B6BD1"/>
    <w:multiLevelType w:val="hybridMultilevel"/>
    <w:tmpl w:val="13CE1A8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03661A6"/>
    <w:multiLevelType w:val="hybridMultilevel"/>
    <w:tmpl w:val="E434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4C48"/>
    <w:multiLevelType w:val="hybridMultilevel"/>
    <w:tmpl w:val="8146EF9E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3C775505"/>
    <w:multiLevelType w:val="hybridMultilevel"/>
    <w:tmpl w:val="2090A3AA"/>
    <w:lvl w:ilvl="0" w:tplc="04090003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508845A5"/>
    <w:multiLevelType w:val="hybridMultilevel"/>
    <w:tmpl w:val="4006B6E2"/>
    <w:lvl w:ilvl="0" w:tplc="FFFFFFFF">
      <w:numFmt w:val="bullet"/>
      <w:lvlText w:val="-"/>
      <w:lvlJc w:val="left"/>
      <w:pPr>
        <w:ind w:left="6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69E25945"/>
    <w:multiLevelType w:val="hybridMultilevel"/>
    <w:tmpl w:val="612A015A"/>
    <w:lvl w:ilvl="0" w:tplc="0409000B">
      <w:start w:val="1"/>
      <w:numFmt w:val="bullet"/>
      <w:lvlText w:val=""/>
      <w:lvlJc w:val="left"/>
      <w:pPr>
        <w:ind w:left="6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182205023">
    <w:abstractNumId w:val="1"/>
  </w:num>
  <w:num w:numId="2" w16cid:durableId="1854219927">
    <w:abstractNumId w:val="2"/>
  </w:num>
  <w:num w:numId="3" w16cid:durableId="1313562157">
    <w:abstractNumId w:val="0"/>
  </w:num>
  <w:num w:numId="4" w16cid:durableId="308899972">
    <w:abstractNumId w:val="5"/>
  </w:num>
  <w:num w:numId="5" w16cid:durableId="1827358208">
    <w:abstractNumId w:val="6"/>
  </w:num>
  <w:num w:numId="6" w16cid:durableId="1694721734">
    <w:abstractNumId w:val="4"/>
  </w:num>
  <w:num w:numId="7" w16cid:durableId="876745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6C"/>
    <w:rsid w:val="00013955"/>
    <w:rsid w:val="00166A37"/>
    <w:rsid w:val="001827D3"/>
    <w:rsid w:val="001D2F81"/>
    <w:rsid w:val="001E5F5C"/>
    <w:rsid w:val="00221E8D"/>
    <w:rsid w:val="00242264"/>
    <w:rsid w:val="004478C2"/>
    <w:rsid w:val="00467833"/>
    <w:rsid w:val="0052100D"/>
    <w:rsid w:val="005E0638"/>
    <w:rsid w:val="0065225E"/>
    <w:rsid w:val="00654DE0"/>
    <w:rsid w:val="00665CF6"/>
    <w:rsid w:val="006F3C84"/>
    <w:rsid w:val="007311C3"/>
    <w:rsid w:val="008E73E3"/>
    <w:rsid w:val="00970F8C"/>
    <w:rsid w:val="009961AD"/>
    <w:rsid w:val="009A6BB6"/>
    <w:rsid w:val="009D183E"/>
    <w:rsid w:val="00A047A8"/>
    <w:rsid w:val="00A1057A"/>
    <w:rsid w:val="00A82B03"/>
    <w:rsid w:val="00B321FF"/>
    <w:rsid w:val="00B9526D"/>
    <w:rsid w:val="00C92720"/>
    <w:rsid w:val="00CA24E2"/>
    <w:rsid w:val="00D07CBB"/>
    <w:rsid w:val="00D70E83"/>
    <w:rsid w:val="00DB656C"/>
    <w:rsid w:val="00E3183E"/>
    <w:rsid w:val="00E54027"/>
    <w:rsid w:val="00E808AD"/>
    <w:rsid w:val="00F9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25024"/>
  <w15:chartTrackingRefBased/>
  <w15:docId w15:val="{5D1D70A7-12CA-EE4B-9233-D41B2366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3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1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21E8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</dc:creator>
  <cp:keywords/>
  <dc:description/>
  <cp:lastModifiedBy>Akash K</cp:lastModifiedBy>
  <cp:revision>2</cp:revision>
  <dcterms:created xsi:type="dcterms:W3CDTF">2023-10-04T14:16:00Z</dcterms:created>
  <dcterms:modified xsi:type="dcterms:W3CDTF">2023-10-04T14:16:00Z</dcterms:modified>
</cp:coreProperties>
</file>