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68A855">
      <w:pPr>
        <w:rPr>
          <w:rFonts w:hint="eastAsia"/>
          <w:sz w:val="32"/>
          <w:szCs w:val="32"/>
          <w:lang w:val="en-US" w:eastAsia="zh-CN"/>
        </w:rPr>
      </w:pPr>
      <w:r>
        <w:rPr>
          <w:rFonts w:hint="eastAsia"/>
          <w:sz w:val="32"/>
          <w:szCs w:val="32"/>
          <w:lang w:val="en-US" w:eastAsia="zh-CN"/>
        </w:rPr>
        <w:t>1解决方法：</w:t>
      </w:r>
    </w:p>
    <w:p w14:paraId="46EE81A5">
      <w:pPr>
        <w:rPr>
          <w:rFonts w:hint="eastAsia"/>
          <w:sz w:val="32"/>
          <w:szCs w:val="32"/>
          <w:lang w:val="en-US" w:eastAsia="zh-CN"/>
        </w:rPr>
      </w:pPr>
      <w:r>
        <w:rPr>
          <w:rFonts w:hint="eastAsia"/>
          <w:sz w:val="32"/>
          <w:szCs w:val="32"/>
          <w:lang w:val="en-US" w:eastAsia="zh-CN"/>
        </w:rPr>
        <w:t>了解abp框架的的使用场景，以及相对与其他框架的优势，然后进入官网查看使用案例。网上翻阅资料，视频等</w:t>
      </w:r>
    </w:p>
    <w:p w14:paraId="12DE6AAA">
      <w:pPr>
        <w:rPr>
          <w:rFonts w:hint="eastAsia"/>
          <w:sz w:val="32"/>
          <w:szCs w:val="32"/>
          <w:lang w:val="en-US" w:eastAsia="zh-CN"/>
        </w:rPr>
      </w:pPr>
      <w:r>
        <w:rPr>
          <w:rFonts w:hint="eastAsia"/>
          <w:sz w:val="32"/>
          <w:szCs w:val="32"/>
          <w:lang w:val="en-US" w:eastAsia="zh-CN"/>
        </w:rPr>
        <w:t>第一个接触问题，数据库迁移失败映射表时不成功使用ai检测代码可能出现错误原因为有程序包没有安装完整，后手动安装，运行时迁移失败后解决问题是不同数据库连接字符串不同且默认的地址应为本地</w:t>
      </w:r>
    </w:p>
    <w:p w14:paraId="7EC370EC">
      <w:pPr>
        <w:rPr>
          <w:rFonts w:hint="default"/>
          <w:sz w:val="32"/>
          <w:szCs w:val="32"/>
          <w:lang w:val="en-US" w:eastAsia="zh-CN"/>
        </w:rPr>
      </w:pPr>
      <w:r>
        <w:rPr>
          <w:rFonts w:hint="default"/>
          <w:sz w:val="32"/>
          <w:szCs w:val="32"/>
          <w:lang w:val="en-US" w:eastAsia="zh-CN"/>
        </w:rPr>
        <w:t>问题描述：在ABP框架中，模块之间的依赖关系复杂，导致启动失败或运行时错误。</w:t>
      </w:r>
    </w:p>
    <w:p w14:paraId="76B5CD73">
      <w:pPr>
        <w:rPr>
          <w:rFonts w:hint="default"/>
          <w:sz w:val="32"/>
          <w:szCs w:val="32"/>
          <w:lang w:val="en-US" w:eastAsia="zh-CN"/>
        </w:rPr>
      </w:pPr>
      <w:r>
        <w:rPr>
          <w:rFonts w:hint="default"/>
          <w:sz w:val="32"/>
          <w:szCs w:val="32"/>
          <w:lang w:val="en-US" w:eastAsia="zh-CN"/>
        </w:rPr>
        <w:t>解决方法：</w:t>
      </w:r>
    </w:p>
    <w:p w14:paraId="13588776">
      <w:pPr>
        <w:rPr>
          <w:rFonts w:hint="default"/>
          <w:sz w:val="32"/>
          <w:szCs w:val="32"/>
          <w:lang w:val="en-US" w:eastAsia="zh-CN"/>
        </w:rPr>
      </w:pPr>
      <w:r>
        <w:rPr>
          <w:rFonts w:hint="default"/>
          <w:sz w:val="32"/>
          <w:szCs w:val="32"/>
          <w:lang w:val="en-US" w:eastAsia="zh-CN"/>
        </w:rPr>
        <w:t>明确依赖关系：在模块的 DependsOn 属性中明确声明依赖的模块。</w:t>
      </w:r>
    </w:p>
    <w:p w14:paraId="489FECD4">
      <w:pPr>
        <w:rPr>
          <w:rFonts w:hint="default"/>
          <w:sz w:val="32"/>
          <w:szCs w:val="32"/>
          <w:lang w:val="en-US" w:eastAsia="zh-CN"/>
        </w:rPr>
      </w:pPr>
      <w:r>
        <w:rPr>
          <w:rFonts w:hint="default"/>
          <w:sz w:val="32"/>
          <w:szCs w:val="32"/>
          <w:lang w:val="en-US" w:eastAsia="zh-CN"/>
        </w:rPr>
        <w:t>顺序正确：确保模块的加载顺序正确，依赖的模块先于被依赖的模块加载。</w:t>
      </w:r>
    </w:p>
    <w:p w14:paraId="63F276AD">
      <w:pPr>
        <w:rPr>
          <w:rFonts w:hint="default"/>
          <w:sz w:val="32"/>
          <w:szCs w:val="32"/>
          <w:lang w:val="en-US" w:eastAsia="zh-CN"/>
        </w:rPr>
      </w:pPr>
      <w:r>
        <w:rPr>
          <w:rFonts w:hint="eastAsia"/>
          <w:sz w:val="32"/>
          <w:szCs w:val="32"/>
          <w:lang w:val="en-US" w:eastAsia="zh-CN"/>
        </w:rPr>
        <w:t>2</w:t>
      </w:r>
      <w:r>
        <w:rPr>
          <w:rFonts w:hint="default"/>
          <w:sz w:val="32"/>
          <w:szCs w:val="32"/>
          <w:lang w:val="en-US" w:eastAsia="zh-CN"/>
        </w:rPr>
        <w:t>. 实体映射问题</w:t>
      </w:r>
    </w:p>
    <w:p w14:paraId="6147B9E6">
      <w:pPr>
        <w:rPr>
          <w:rFonts w:hint="default"/>
          <w:sz w:val="32"/>
          <w:szCs w:val="32"/>
          <w:lang w:val="en-US" w:eastAsia="zh-CN"/>
        </w:rPr>
      </w:pPr>
      <w:r>
        <w:rPr>
          <w:rFonts w:hint="default"/>
          <w:sz w:val="32"/>
          <w:szCs w:val="32"/>
          <w:lang w:val="en-US" w:eastAsia="zh-CN"/>
        </w:rPr>
        <w:t>问题描述：在使用Entity Framework Core进行实体映射时，可能出现映射错误或性能问题。</w:t>
      </w:r>
    </w:p>
    <w:p w14:paraId="2CC72A2B">
      <w:pPr>
        <w:rPr>
          <w:rFonts w:hint="default"/>
          <w:sz w:val="32"/>
          <w:szCs w:val="32"/>
          <w:lang w:val="en-US" w:eastAsia="zh-CN"/>
        </w:rPr>
      </w:pPr>
      <w:r>
        <w:rPr>
          <w:rFonts w:hint="default"/>
          <w:sz w:val="32"/>
          <w:szCs w:val="32"/>
          <w:lang w:val="en-US" w:eastAsia="zh-CN"/>
        </w:rPr>
        <w:t>解决方法：</w:t>
      </w:r>
    </w:p>
    <w:p w14:paraId="42C3905D">
      <w:pPr>
        <w:rPr>
          <w:rFonts w:hint="default"/>
          <w:sz w:val="32"/>
          <w:szCs w:val="32"/>
          <w:lang w:val="en-US" w:eastAsia="zh-CN"/>
        </w:rPr>
      </w:pPr>
      <w:r>
        <w:rPr>
          <w:rFonts w:hint="default"/>
          <w:sz w:val="32"/>
          <w:szCs w:val="32"/>
          <w:lang w:val="en-US" w:eastAsia="zh-CN"/>
        </w:rPr>
        <w:t>配置映射：在 DbContext 中正确配置实体映射，确保数据库表和实体类之间的映射关系正确。</w:t>
      </w:r>
    </w:p>
    <w:p w14:paraId="6B1A1BFA">
      <w:pPr>
        <w:rPr>
          <w:rFonts w:hint="default"/>
          <w:sz w:val="32"/>
          <w:szCs w:val="32"/>
          <w:lang w:val="en-US" w:eastAsia="zh-CN"/>
        </w:rPr>
      </w:pPr>
      <w:r>
        <w:rPr>
          <w:rFonts w:hint="default"/>
          <w:sz w:val="32"/>
          <w:szCs w:val="32"/>
          <w:lang w:val="en-US" w:eastAsia="zh-CN"/>
        </w:rPr>
        <w:t>性能优化：使用索引、优化查询、避免不必要的关联查询等。</w:t>
      </w:r>
    </w:p>
    <w:p w14:paraId="19F0E64F">
      <w:pPr>
        <w:rPr>
          <w:rFonts w:hint="default"/>
          <w:sz w:val="32"/>
          <w:szCs w:val="32"/>
          <w:lang w:val="en-US" w:eastAsia="zh-CN"/>
        </w:rPr>
      </w:pPr>
      <w:r>
        <w:rPr>
          <w:rFonts w:hint="eastAsia"/>
          <w:sz w:val="32"/>
          <w:szCs w:val="32"/>
          <w:lang w:val="en-US" w:eastAsia="zh-CN"/>
        </w:rPr>
        <w:t>3</w:t>
      </w:r>
      <w:r>
        <w:rPr>
          <w:rFonts w:hint="default"/>
          <w:sz w:val="32"/>
          <w:szCs w:val="32"/>
          <w:lang w:val="en-US" w:eastAsia="zh-CN"/>
        </w:rPr>
        <w:t>. 本地化问题</w:t>
      </w:r>
    </w:p>
    <w:p w14:paraId="655C43B5">
      <w:pPr>
        <w:rPr>
          <w:rFonts w:hint="default"/>
          <w:sz w:val="32"/>
          <w:szCs w:val="32"/>
          <w:lang w:val="en-US" w:eastAsia="zh-CN"/>
        </w:rPr>
      </w:pPr>
      <w:r>
        <w:rPr>
          <w:rFonts w:hint="default"/>
          <w:sz w:val="32"/>
          <w:szCs w:val="32"/>
          <w:lang w:val="en-US" w:eastAsia="zh-CN"/>
        </w:rPr>
        <w:t>问题描述：在多语言环境下，本地化字符串可能无法正确显示或翻译。</w:t>
      </w:r>
    </w:p>
    <w:p w14:paraId="716D8EA3">
      <w:pPr>
        <w:rPr>
          <w:rFonts w:hint="default"/>
          <w:sz w:val="32"/>
          <w:szCs w:val="32"/>
          <w:lang w:val="en-US" w:eastAsia="zh-CN"/>
        </w:rPr>
      </w:pPr>
      <w:r>
        <w:rPr>
          <w:rFonts w:hint="default"/>
          <w:sz w:val="32"/>
          <w:szCs w:val="32"/>
          <w:lang w:val="en-US" w:eastAsia="zh-CN"/>
        </w:rPr>
        <w:t>解决方法：</w:t>
      </w:r>
    </w:p>
    <w:p w14:paraId="6168EF88">
      <w:pPr>
        <w:rPr>
          <w:rFonts w:hint="default"/>
          <w:sz w:val="32"/>
          <w:szCs w:val="32"/>
          <w:lang w:val="en-US" w:eastAsia="zh-CN"/>
        </w:rPr>
      </w:pPr>
      <w:r>
        <w:rPr>
          <w:rFonts w:hint="default"/>
          <w:sz w:val="32"/>
          <w:szCs w:val="32"/>
          <w:lang w:val="en-US" w:eastAsia="zh-CN"/>
        </w:rPr>
        <w:t>配置本地化：在ABP配置中启用本地化，并配置相应的本地化资源文件。</w:t>
      </w:r>
    </w:p>
    <w:p w14:paraId="22D0E23F">
      <w:pPr>
        <w:rPr>
          <w:rFonts w:hint="default"/>
          <w:sz w:val="32"/>
          <w:szCs w:val="32"/>
          <w:lang w:val="en-US" w:eastAsia="zh-CN"/>
        </w:rPr>
      </w:pPr>
      <w:r>
        <w:rPr>
          <w:rFonts w:hint="default"/>
          <w:sz w:val="32"/>
          <w:szCs w:val="32"/>
          <w:lang w:val="en-US" w:eastAsia="zh-CN"/>
        </w:rPr>
        <w:t>资源文件管理：确保本地化资源文件正确，包含所有需要的翻译字符串。</w:t>
      </w:r>
    </w:p>
    <w:p w14:paraId="0BA26FC8">
      <w:pPr>
        <w:rPr>
          <w:rFonts w:hint="default"/>
          <w:sz w:val="32"/>
          <w:szCs w:val="32"/>
          <w:lang w:val="en-US" w:eastAsia="zh-CN"/>
        </w:rPr>
      </w:pPr>
      <w:r>
        <w:rPr>
          <w:rFonts w:hint="eastAsia"/>
          <w:sz w:val="32"/>
          <w:szCs w:val="32"/>
          <w:lang w:val="en-US" w:eastAsia="zh-CN"/>
        </w:rPr>
        <w:t>4</w:t>
      </w:r>
      <w:r>
        <w:rPr>
          <w:rFonts w:hint="default"/>
          <w:sz w:val="32"/>
          <w:szCs w:val="32"/>
          <w:lang w:val="en-US" w:eastAsia="zh-CN"/>
        </w:rPr>
        <w:t>. 授权问题</w:t>
      </w:r>
    </w:p>
    <w:p w14:paraId="6E6A80EF">
      <w:pPr>
        <w:rPr>
          <w:rFonts w:hint="default"/>
          <w:sz w:val="32"/>
          <w:szCs w:val="32"/>
          <w:lang w:val="en-US" w:eastAsia="zh-CN"/>
        </w:rPr>
      </w:pPr>
      <w:r>
        <w:rPr>
          <w:rFonts w:hint="default"/>
          <w:sz w:val="32"/>
          <w:szCs w:val="32"/>
          <w:lang w:val="en-US" w:eastAsia="zh-CN"/>
        </w:rPr>
        <w:t>问题描述：在使用ABP的授权功能时，可能出现权限验证失败或权限控制不严格。</w:t>
      </w:r>
    </w:p>
    <w:p w14:paraId="0F1CC56E">
      <w:pPr>
        <w:rPr>
          <w:rFonts w:hint="default"/>
          <w:sz w:val="32"/>
          <w:szCs w:val="32"/>
          <w:lang w:val="en-US" w:eastAsia="zh-CN"/>
        </w:rPr>
      </w:pPr>
      <w:r>
        <w:rPr>
          <w:rFonts w:hint="default"/>
          <w:sz w:val="32"/>
          <w:szCs w:val="32"/>
          <w:lang w:val="en-US" w:eastAsia="zh-CN"/>
        </w:rPr>
        <w:t>解决方法：</w:t>
      </w:r>
    </w:p>
    <w:p w14:paraId="36E3A5B5">
      <w:pPr>
        <w:rPr>
          <w:rFonts w:hint="default"/>
          <w:sz w:val="32"/>
          <w:szCs w:val="32"/>
          <w:lang w:val="en-US" w:eastAsia="zh-CN"/>
        </w:rPr>
      </w:pPr>
      <w:r>
        <w:rPr>
          <w:rFonts w:hint="default"/>
          <w:sz w:val="32"/>
          <w:szCs w:val="32"/>
          <w:lang w:val="en-US" w:eastAsia="zh-CN"/>
        </w:rPr>
        <w:t>配置权限：在ABP配置中正确配置权限，确保所有需要授权的操作都进行了权限检查。</w:t>
      </w:r>
    </w:p>
    <w:p w14:paraId="5D5F3924">
      <w:pPr>
        <w:rPr>
          <w:rFonts w:hint="default"/>
          <w:sz w:val="32"/>
          <w:szCs w:val="32"/>
          <w:lang w:val="en-US" w:eastAsia="zh-CN"/>
        </w:rPr>
      </w:pPr>
      <w:r>
        <w:rPr>
          <w:rFonts w:hint="default"/>
          <w:sz w:val="32"/>
          <w:szCs w:val="32"/>
          <w:lang w:val="en-US" w:eastAsia="zh-CN"/>
        </w:rPr>
        <w:t>自定义授权策略：根据业务需求，自定义授权策略，确保权限控制符合业务逻辑。</w:t>
      </w:r>
    </w:p>
    <w:p w14:paraId="58A990EA">
      <w:pPr>
        <w:rPr>
          <w:rFonts w:hint="default"/>
          <w:sz w:val="32"/>
          <w:szCs w:val="32"/>
          <w:lang w:val="en-US" w:eastAsia="zh-CN"/>
        </w:rPr>
      </w:pPr>
      <w:bookmarkStart w:id="0" w:name="_GoBack"/>
      <w:bookmarkEnd w:id="0"/>
    </w:p>
    <w:p w14:paraId="54F22E99">
      <w:pPr>
        <w:rPr>
          <w:rFonts w:hint="default"/>
          <w:sz w:val="32"/>
          <w:szCs w:val="32"/>
          <w:lang w:val="en-US" w:eastAsia="zh-CN"/>
        </w:rPr>
      </w:pPr>
    </w:p>
    <w:p w14:paraId="7E4CCAC7">
      <w:pPr>
        <w:rPr>
          <w:rFonts w:hint="default"/>
          <w:sz w:val="32"/>
          <w:szCs w:val="32"/>
          <w:lang w:val="en-US" w:eastAsia="zh-CN"/>
        </w:rPr>
      </w:pPr>
    </w:p>
    <w:p w14:paraId="706CB99F">
      <w:pPr>
        <w:rPr>
          <w:rFonts w:hint="default"/>
          <w:sz w:val="32"/>
          <w:szCs w:val="32"/>
          <w:lang w:val="en-US" w:eastAsia="zh-CN"/>
        </w:rPr>
      </w:pPr>
    </w:p>
    <w:p w14:paraId="13BA189D">
      <w:pPr>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vscode-editor-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iN2E1NTg4NzI1MTJmMDE4ZTZhNjM3OTAwMmUzMGYifQ=="/>
  </w:docVars>
  <w:rsids>
    <w:rsidRoot w:val="00000000"/>
    <w:rsid w:val="0B77417F"/>
    <w:rsid w:val="0D39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2024-07-16T09:38:36Z</dcterms:created>
  <dc:creator>孙端</dc:creator>
  <cp:lastModifiedBy>曩霽行</cp:lastModifiedBy>
  <dcterms:modified xsi:type="dcterms:W3CDTF">2024-07-16T09:56:11Z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A81FC66F78CD44EA8296EE339491F8A5_12</vt:lpwstr>
  </property>
</Properties>
</file>