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0B0E6F">
      <w:pPr>
        <w:rPr>
          <w:rFonts w:hint="eastAsia"/>
          <w:lang w:val="en-US" w:eastAsia="zh-CN"/>
        </w:rPr>
      </w:pPr>
      <w:r>
        <w:rPr>
          <w:rFonts w:hint="eastAsia"/>
          <w:lang w:val="en-US" w:eastAsia="zh-CN"/>
        </w:rPr>
        <w:t>整个项目为分层设计：</w:t>
      </w:r>
    </w:p>
    <w:p w14:paraId="1254460C">
      <w:pPr>
        <w:rPr>
          <w:rFonts w:hint="eastAsia"/>
          <w:lang w:val="en-US" w:eastAsia="zh-CN"/>
        </w:rPr>
      </w:pPr>
      <w:r>
        <w:rPr>
          <w:rFonts w:hint="eastAsia"/>
          <w:lang w:val="en-US" w:eastAsia="zh-CN"/>
        </w:rPr>
        <w:t>在 Acme.BookStore 项目的分层架构中，每一层都有其特定的功能和职责，以下是对每一层功能的详细描述：</w:t>
      </w:r>
    </w:p>
    <w:p w14:paraId="625AE973">
      <w:pPr>
        <w:rPr>
          <w:rFonts w:hint="eastAsia"/>
          <w:lang w:val="en-US" w:eastAsia="zh-CN"/>
        </w:rPr>
      </w:pPr>
    </w:p>
    <w:p w14:paraId="29C35E66">
      <w:pPr>
        <w:rPr>
          <w:rFonts w:hint="eastAsia"/>
          <w:lang w:val="en-US" w:eastAsia="zh-CN"/>
        </w:rPr>
      </w:pPr>
      <w:r>
        <w:rPr>
          <w:rFonts w:hint="eastAsia"/>
          <w:lang w:val="en-US" w:eastAsia="zh-CN"/>
        </w:rPr>
        <w:t>一，表示层（Presentation Layer）</w:t>
      </w:r>
    </w:p>
    <w:p w14:paraId="211F97D1">
      <w:pPr>
        <w:rPr>
          <w:rFonts w:hint="eastAsia"/>
          <w:lang w:val="en-US" w:eastAsia="zh-CN"/>
        </w:rPr>
      </w:pPr>
      <w:r>
        <w:rPr>
          <w:rFonts w:hint="eastAsia"/>
          <w:lang w:val="en-US" w:eastAsia="zh-CN"/>
        </w:rPr>
        <w:t>功能：负责与用户进行交互，提供用户界面或API接口。</w:t>
      </w:r>
    </w:p>
    <w:p w14:paraId="6DCF17E4">
      <w:pPr>
        <w:rPr>
          <w:rFonts w:hint="eastAsia"/>
          <w:lang w:val="en-US" w:eastAsia="zh-CN"/>
        </w:rPr>
      </w:pPr>
      <w:r>
        <w:rPr>
          <w:rFonts w:hint="eastAsia"/>
          <w:lang w:val="en-US" w:eastAsia="zh-CN"/>
        </w:rPr>
        <w:t>职责：</w:t>
      </w:r>
    </w:p>
    <w:p w14:paraId="22D54296">
      <w:pPr>
        <w:rPr>
          <w:rFonts w:hint="eastAsia"/>
          <w:lang w:val="en-US" w:eastAsia="zh-CN"/>
        </w:rPr>
      </w:pPr>
      <w:r>
        <w:rPr>
          <w:rFonts w:hint="eastAsia"/>
          <w:lang w:val="en-US" w:eastAsia="zh-CN"/>
        </w:rPr>
        <w:t>处理用户输入和输出。</w:t>
      </w:r>
    </w:p>
    <w:p w14:paraId="2B448989">
      <w:pPr>
        <w:rPr>
          <w:rFonts w:hint="eastAsia"/>
          <w:lang w:val="en-US" w:eastAsia="zh-CN"/>
        </w:rPr>
      </w:pPr>
      <w:r>
        <w:rPr>
          <w:rFonts w:hint="eastAsia"/>
          <w:lang w:val="en-US" w:eastAsia="zh-CN"/>
        </w:rPr>
        <w:t>展示数据和接收用户操作。</w:t>
      </w:r>
    </w:p>
    <w:p w14:paraId="3AFC7F86">
      <w:pPr>
        <w:rPr>
          <w:rFonts w:hint="eastAsia"/>
          <w:lang w:val="en-US" w:eastAsia="zh-CN"/>
        </w:rPr>
      </w:pPr>
      <w:r>
        <w:rPr>
          <w:rFonts w:hint="eastAsia"/>
          <w:lang w:val="en-US" w:eastAsia="zh-CN"/>
        </w:rPr>
        <w:t>调用应用层的服务来处理业务逻辑。</w:t>
      </w:r>
    </w:p>
    <w:p w14:paraId="294AD1F6">
      <w:pPr>
        <w:rPr>
          <w:rFonts w:hint="eastAsia"/>
          <w:lang w:val="en-US" w:eastAsia="zh-CN"/>
        </w:rPr>
      </w:pPr>
      <w:r>
        <w:rPr>
          <w:rFonts w:hint="eastAsia"/>
          <w:lang w:val="en-US" w:eastAsia="zh-CN"/>
        </w:rPr>
        <w:t>使用DTO（Data Transfer Objects）与应用层进行数据交换，避免直接暴露领域模型。</w:t>
      </w:r>
    </w:p>
    <w:p w14:paraId="09F61592">
      <w:pPr>
        <w:rPr>
          <w:rFonts w:hint="eastAsia"/>
          <w:lang w:val="en-US" w:eastAsia="zh-CN"/>
        </w:rPr>
      </w:pPr>
      <w:r>
        <w:rPr>
          <w:rFonts w:hint="eastAsia"/>
          <w:lang w:val="en-US" w:eastAsia="zh-CN"/>
        </w:rPr>
        <w:t>示例项目名：Acme.BookStore.Web</w:t>
      </w:r>
    </w:p>
    <w:p w14:paraId="38C5AA9A">
      <w:pPr>
        <w:rPr>
          <w:rFonts w:hint="eastAsia"/>
          <w:lang w:val="en-US" w:eastAsia="zh-CN"/>
        </w:rPr>
      </w:pPr>
      <w:r>
        <w:drawing>
          <wp:inline distT="0" distB="0" distL="114300" distR="114300">
            <wp:extent cx="3962400" cy="2767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62400" cy="2767965"/>
                    </a:xfrm>
                    <a:prstGeom prst="rect">
                      <a:avLst/>
                    </a:prstGeom>
                    <a:noFill/>
                    <a:ln>
                      <a:noFill/>
                    </a:ln>
                  </pic:spPr>
                </pic:pic>
              </a:graphicData>
            </a:graphic>
          </wp:inline>
        </w:drawing>
      </w:r>
    </w:p>
    <w:p w14:paraId="1F3FF26B">
      <w:pPr>
        <w:rPr>
          <w:rFonts w:hint="eastAsia"/>
          <w:lang w:val="en-US" w:eastAsia="zh-CN"/>
        </w:rPr>
      </w:pPr>
    </w:p>
    <w:p w14:paraId="0DDBEA8B">
      <w:pPr>
        <w:rPr>
          <w:rFonts w:hint="eastAsia"/>
          <w:lang w:val="en-US" w:eastAsia="zh-CN"/>
        </w:rPr>
      </w:pPr>
      <w:r>
        <w:rPr>
          <w:rFonts w:hint="eastAsia"/>
          <w:lang w:val="en-US" w:eastAsia="zh-CN"/>
        </w:rPr>
        <w:t>二，应用层（Application Layer）</w:t>
      </w:r>
    </w:p>
    <w:p w14:paraId="4C186430">
      <w:pPr>
        <w:rPr>
          <w:rFonts w:hint="eastAsia"/>
          <w:lang w:val="en-US" w:eastAsia="zh-CN"/>
        </w:rPr>
      </w:pPr>
      <w:r>
        <w:rPr>
          <w:rFonts w:hint="eastAsia"/>
          <w:lang w:val="en-US" w:eastAsia="zh-CN"/>
        </w:rPr>
        <w:t>功能：负责协调业务逻辑，处理用户请求，管理应用流程。</w:t>
      </w:r>
    </w:p>
    <w:p w14:paraId="6FCA1BBD">
      <w:pPr>
        <w:rPr>
          <w:rFonts w:hint="eastAsia"/>
          <w:lang w:val="en-US" w:eastAsia="zh-CN"/>
        </w:rPr>
      </w:pPr>
      <w:r>
        <w:rPr>
          <w:rFonts w:hint="eastAsia"/>
          <w:lang w:val="en-US" w:eastAsia="zh-CN"/>
        </w:rPr>
        <w:t>职责：</w:t>
      </w:r>
    </w:p>
    <w:p w14:paraId="3E317BFD">
      <w:pPr>
        <w:rPr>
          <w:rFonts w:hint="eastAsia"/>
          <w:lang w:val="en-US" w:eastAsia="zh-CN"/>
        </w:rPr>
      </w:pPr>
      <w:r>
        <w:rPr>
          <w:rFonts w:hint="eastAsia"/>
          <w:lang w:val="en-US" w:eastAsia="zh-CN"/>
        </w:rPr>
        <w:t>提供应用服务（Application Services），处理用户请求。</w:t>
      </w:r>
    </w:p>
    <w:p w14:paraId="1576481C">
      <w:pPr>
        <w:rPr>
          <w:rFonts w:hint="eastAsia"/>
          <w:lang w:val="en-US" w:eastAsia="zh-CN"/>
        </w:rPr>
      </w:pPr>
      <w:r>
        <w:rPr>
          <w:rFonts w:hint="eastAsia"/>
          <w:lang w:val="en-US" w:eastAsia="zh-CN"/>
        </w:rPr>
        <w:t>协调领域层和基础设施层的交互。</w:t>
      </w:r>
    </w:p>
    <w:p w14:paraId="3F5F2D58">
      <w:pPr>
        <w:rPr>
          <w:rFonts w:hint="eastAsia"/>
          <w:lang w:val="en-US" w:eastAsia="zh-CN"/>
        </w:rPr>
      </w:pPr>
      <w:r>
        <w:rPr>
          <w:rFonts w:hint="eastAsia"/>
          <w:lang w:val="en-US" w:eastAsia="zh-CN"/>
        </w:rPr>
        <w:t>使用命令和查询（Commands and Queries）实现CQRS模式。</w:t>
      </w:r>
    </w:p>
    <w:p w14:paraId="30326F01">
      <w:pPr>
        <w:rPr>
          <w:rFonts w:hint="eastAsia"/>
          <w:lang w:val="en-US" w:eastAsia="zh-CN"/>
        </w:rPr>
      </w:pPr>
      <w:r>
        <w:rPr>
          <w:rFonts w:hint="eastAsia"/>
          <w:lang w:val="en-US" w:eastAsia="zh-CN"/>
        </w:rPr>
        <w:t>处理授权和认证。</w:t>
      </w:r>
    </w:p>
    <w:p w14:paraId="08B84928">
      <w:pPr>
        <w:rPr>
          <w:rFonts w:hint="eastAsia"/>
          <w:lang w:val="en-US" w:eastAsia="zh-CN"/>
        </w:rPr>
      </w:pPr>
      <w:r>
        <w:rPr>
          <w:rFonts w:hint="eastAsia"/>
          <w:lang w:val="en-US" w:eastAsia="zh-CN"/>
        </w:rPr>
        <w:t>发布和处理领域事件。</w:t>
      </w:r>
    </w:p>
    <w:p w14:paraId="1BC763D1">
      <w:pPr>
        <w:rPr>
          <w:rFonts w:hint="eastAsia"/>
          <w:lang w:val="en-US" w:eastAsia="zh-CN"/>
        </w:rPr>
      </w:pPr>
      <w:r>
        <w:rPr>
          <w:rFonts w:hint="eastAsia"/>
          <w:lang w:val="en-US" w:eastAsia="zh-CN"/>
        </w:rPr>
        <w:t>示例项目名：Acme.BookStore.Application</w:t>
      </w:r>
    </w:p>
    <w:p w14:paraId="5C7B8020">
      <w:pPr>
        <w:rPr>
          <w:rFonts w:hint="eastAsia"/>
          <w:lang w:val="en-US" w:eastAsia="zh-CN"/>
        </w:rPr>
      </w:pPr>
      <w:r>
        <w:drawing>
          <wp:inline distT="0" distB="0" distL="114300" distR="114300">
            <wp:extent cx="3371850" cy="12255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71850" cy="1225550"/>
                    </a:xfrm>
                    <a:prstGeom prst="rect">
                      <a:avLst/>
                    </a:prstGeom>
                    <a:noFill/>
                    <a:ln>
                      <a:noFill/>
                    </a:ln>
                  </pic:spPr>
                </pic:pic>
              </a:graphicData>
            </a:graphic>
          </wp:inline>
        </w:drawing>
      </w:r>
    </w:p>
    <w:p w14:paraId="61908CC1">
      <w:pPr>
        <w:rPr>
          <w:rFonts w:hint="eastAsia"/>
          <w:lang w:val="en-US" w:eastAsia="zh-CN"/>
        </w:rPr>
      </w:pPr>
    </w:p>
    <w:p w14:paraId="519C07D2">
      <w:pPr>
        <w:numPr>
          <w:ilvl w:val="0"/>
          <w:numId w:val="1"/>
        </w:numPr>
        <w:rPr>
          <w:rFonts w:hint="eastAsia"/>
          <w:lang w:val="en-US" w:eastAsia="zh-CN"/>
        </w:rPr>
      </w:pPr>
      <w:r>
        <w:rPr>
          <w:rFonts w:hint="eastAsia"/>
          <w:lang w:val="en-US" w:eastAsia="zh-CN"/>
        </w:rPr>
        <w:t>领域层（Domain Layer）</w:t>
      </w:r>
    </w:p>
    <w:p w14:paraId="7B4ED4E1">
      <w:pPr>
        <w:numPr>
          <w:ilvl w:val="0"/>
          <w:numId w:val="0"/>
        </w:numPr>
        <w:rPr>
          <w:rFonts w:hint="default"/>
          <w:lang w:val="en-US" w:eastAsia="zh-CN"/>
        </w:rPr>
      </w:pPr>
      <w:r>
        <w:rPr>
          <w:rFonts w:hint="default"/>
          <w:lang w:val="en-US" w:eastAsia="zh-CN"/>
        </w:rPr>
        <w:t>功能：包含核心业务逻辑和领域模型，是整个应用的核心。</w:t>
      </w:r>
    </w:p>
    <w:p w14:paraId="37EBC2E4">
      <w:pPr>
        <w:numPr>
          <w:ilvl w:val="0"/>
          <w:numId w:val="0"/>
        </w:numPr>
        <w:rPr>
          <w:rFonts w:hint="default"/>
          <w:lang w:val="en-US" w:eastAsia="zh-CN"/>
        </w:rPr>
      </w:pPr>
      <w:r>
        <w:rPr>
          <w:rFonts w:hint="default"/>
          <w:lang w:val="en-US" w:eastAsia="zh-CN"/>
        </w:rPr>
        <w:t>职责：</w:t>
      </w:r>
    </w:p>
    <w:p w14:paraId="61D45E78">
      <w:pPr>
        <w:numPr>
          <w:ilvl w:val="0"/>
          <w:numId w:val="0"/>
        </w:numPr>
        <w:rPr>
          <w:rFonts w:hint="default"/>
          <w:lang w:val="en-US" w:eastAsia="zh-CN"/>
        </w:rPr>
      </w:pPr>
      <w:r>
        <w:rPr>
          <w:rFonts w:hint="default"/>
          <w:lang w:val="en-US" w:eastAsia="zh-CN"/>
        </w:rPr>
        <w:t>定义实体（Entities）、值对象（Value Objects）、领域服务（Domain Services）等。</w:t>
      </w:r>
    </w:p>
    <w:p w14:paraId="4E924C4B">
      <w:pPr>
        <w:numPr>
          <w:ilvl w:val="0"/>
          <w:numId w:val="0"/>
        </w:numPr>
        <w:rPr>
          <w:rFonts w:hint="default"/>
          <w:lang w:val="en-US" w:eastAsia="zh-CN"/>
        </w:rPr>
      </w:pPr>
      <w:r>
        <w:rPr>
          <w:rFonts w:hint="default"/>
          <w:lang w:val="en-US" w:eastAsia="zh-CN"/>
        </w:rPr>
        <w:t>处理业务规则和领域事件。</w:t>
      </w:r>
    </w:p>
    <w:p w14:paraId="74F42AF7">
      <w:pPr>
        <w:numPr>
          <w:ilvl w:val="0"/>
          <w:numId w:val="0"/>
        </w:numPr>
        <w:rPr>
          <w:rFonts w:hint="default"/>
          <w:lang w:val="en-US" w:eastAsia="zh-CN"/>
        </w:rPr>
      </w:pPr>
      <w:r>
        <w:rPr>
          <w:rFonts w:hint="default"/>
          <w:lang w:val="en-US" w:eastAsia="zh-CN"/>
        </w:rPr>
        <w:t>提供仓储接口（Repository Interfaces），但不实现具体的数据访问逻辑。</w:t>
      </w:r>
    </w:p>
    <w:p w14:paraId="76CA86B0">
      <w:pPr>
        <w:numPr>
          <w:ilvl w:val="0"/>
          <w:numId w:val="0"/>
        </w:numPr>
        <w:rPr>
          <w:rFonts w:hint="default"/>
          <w:lang w:val="en-US" w:eastAsia="zh-CN"/>
        </w:rPr>
      </w:pPr>
      <w:r>
        <w:rPr>
          <w:rFonts w:hint="default"/>
          <w:lang w:val="en-US" w:eastAsia="zh-CN"/>
        </w:rPr>
        <w:t>示例项目名：Acme.BookStore.Domain</w:t>
      </w:r>
    </w:p>
    <w:p w14:paraId="75C1C815">
      <w:pPr>
        <w:numPr>
          <w:ilvl w:val="0"/>
          <w:numId w:val="0"/>
        </w:numPr>
        <w:rPr>
          <w:rFonts w:hint="default"/>
          <w:lang w:val="en-US" w:eastAsia="zh-CN"/>
        </w:rPr>
      </w:pPr>
      <w:r>
        <w:drawing>
          <wp:inline distT="0" distB="0" distL="114300" distR="114300">
            <wp:extent cx="2933700" cy="1758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933700" cy="1758950"/>
                    </a:xfrm>
                    <a:prstGeom prst="rect">
                      <a:avLst/>
                    </a:prstGeom>
                    <a:noFill/>
                    <a:ln>
                      <a:noFill/>
                    </a:ln>
                  </pic:spPr>
                </pic:pic>
              </a:graphicData>
            </a:graphic>
          </wp:inline>
        </w:drawing>
      </w:r>
    </w:p>
    <w:p w14:paraId="6C2C8001">
      <w:pPr>
        <w:numPr>
          <w:ilvl w:val="0"/>
          <w:numId w:val="1"/>
        </w:numPr>
        <w:rPr>
          <w:rFonts w:hint="default"/>
          <w:lang w:val="en-US" w:eastAsia="zh-CN"/>
        </w:rPr>
      </w:pPr>
      <w:r>
        <w:rPr>
          <w:rFonts w:hint="default"/>
          <w:lang w:val="en-US" w:eastAsia="zh-CN"/>
        </w:rPr>
        <w:t>基础设施层（Infrastructure Layer）</w:t>
      </w:r>
    </w:p>
    <w:p w14:paraId="523B655C">
      <w:pPr>
        <w:numPr>
          <w:ilvl w:val="0"/>
          <w:numId w:val="0"/>
        </w:numPr>
        <w:rPr>
          <w:rFonts w:hint="default"/>
          <w:lang w:val="en-US" w:eastAsia="zh-CN"/>
        </w:rPr>
      </w:pPr>
      <w:r>
        <w:rPr>
          <w:rFonts w:hint="default"/>
          <w:lang w:val="en-US" w:eastAsia="zh-CN"/>
        </w:rPr>
        <w:t>功能：提供通用的技术功能，如数据访问、文件存储、消息队列等。</w:t>
      </w:r>
    </w:p>
    <w:p w14:paraId="650D60BB">
      <w:pPr>
        <w:numPr>
          <w:ilvl w:val="0"/>
          <w:numId w:val="0"/>
        </w:numPr>
        <w:rPr>
          <w:rFonts w:hint="default"/>
          <w:lang w:val="en-US" w:eastAsia="zh-CN"/>
        </w:rPr>
      </w:pPr>
      <w:r>
        <w:rPr>
          <w:rFonts w:hint="default"/>
          <w:lang w:val="en-US" w:eastAsia="zh-CN"/>
        </w:rPr>
        <w:t>职责：</w:t>
      </w:r>
    </w:p>
    <w:p w14:paraId="49A57C08">
      <w:pPr>
        <w:numPr>
          <w:ilvl w:val="0"/>
          <w:numId w:val="0"/>
        </w:numPr>
        <w:rPr>
          <w:rFonts w:hint="default"/>
          <w:lang w:val="en-US" w:eastAsia="zh-CN"/>
        </w:rPr>
      </w:pPr>
      <w:r>
        <w:rPr>
          <w:rFonts w:hint="default"/>
          <w:lang w:val="en-US" w:eastAsia="zh-CN"/>
        </w:rPr>
        <w:t>实现领域层的接口，如仓储（Repositories）。</w:t>
      </w:r>
    </w:p>
    <w:p w14:paraId="36D9EA1C">
      <w:pPr>
        <w:numPr>
          <w:ilvl w:val="0"/>
          <w:numId w:val="0"/>
        </w:numPr>
        <w:rPr>
          <w:rFonts w:hint="default"/>
          <w:lang w:val="en-US" w:eastAsia="zh-CN"/>
        </w:rPr>
      </w:pPr>
      <w:r>
        <w:rPr>
          <w:rFonts w:hint="default"/>
          <w:lang w:val="en-US" w:eastAsia="zh-CN"/>
        </w:rPr>
        <w:t>处理外部服务和系统的集成。</w:t>
      </w:r>
    </w:p>
    <w:p w14:paraId="796FDD8A">
      <w:pPr>
        <w:numPr>
          <w:ilvl w:val="0"/>
          <w:numId w:val="0"/>
        </w:numPr>
        <w:rPr>
          <w:rFonts w:hint="default"/>
          <w:lang w:val="en-US" w:eastAsia="zh-CN"/>
        </w:rPr>
      </w:pPr>
      <w:r>
        <w:rPr>
          <w:rFonts w:hint="default"/>
          <w:lang w:val="en-US" w:eastAsia="zh-CN"/>
        </w:rPr>
        <w:t>提供通用的工具类和辅助功能。</w:t>
      </w:r>
    </w:p>
    <w:p w14:paraId="0D2A1109">
      <w:pPr>
        <w:numPr>
          <w:ilvl w:val="0"/>
          <w:numId w:val="0"/>
        </w:numPr>
        <w:rPr>
          <w:rFonts w:hint="default"/>
          <w:lang w:val="en-US" w:eastAsia="zh-CN"/>
        </w:rPr>
      </w:pPr>
      <w:r>
        <w:rPr>
          <w:rFonts w:hint="default"/>
          <w:lang w:val="en-US" w:eastAsia="zh-CN"/>
        </w:rPr>
        <w:t>示例项目名：Acme.BookStore.Infrastructure</w:t>
      </w:r>
    </w:p>
    <w:p w14:paraId="541F505A">
      <w:pPr>
        <w:numPr>
          <w:ilvl w:val="0"/>
          <w:numId w:val="0"/>
        </w:numPr>
        <w:rPr>
          <w:rFonts w:hint="default"/>
          <w:lang w:val="en-US" w:eastAsia="zh-CN"/>
        </w:rPr>
      </w:pPr>
    </w:p>
    <w:p w14:paraId="005B3BF8">
      <w:pPr>
        <w:numPr>
          <w:ilvl w:val="0"/>
          <w:numId w:val="0"/>
        </w:numPr>
        <w:rPr>
          <w:rFonts w:hint="default"/>
          <w:lang w:val="en-US" w:eastAsia="zh-CN"/>
        </w:rPr>
      </w:pPr>
    </w:p>
    <w:p w14:paraId="07B6C70D">
      <w:pPr>
        <w:numPr>
          <w:ilvl w:val="0"/>
          <w:numId w:val="0"/>
        </w:numPr>
        <w:rPr>
          <w:rFonts w:hint="eastAsia"/>
          <w:lang w:val="en-US" w:eastAsia="zh-CN"/>
        </w:rPr>
      </w:pPr>
      <w:r>
        <w:rPr>
          <w:rFonts w:hint="eastAsia"/>
          <w:lang w:val="en-US" w:eastAsia="zh-CN"/>
        </w:rPr>
        <w:t>首先创建Book实体类定义数据</w:t>
      </w:r>
    </w:p>
    <w:p w14:paraId="6FD7DAFC">
      <w:pPr>
        <w:numPr>
          <w:ilvl w:val="0"/>
          <w:numId w:val="0"/>
        </w:numPr>
      </w:pPr>
      <w:r>
        <w:drawing>
          <wp:inline distT="0" distB="0" distL="114300" distR="114300">
            <wp:extent cx="3509010" cy="2648585"/>
            <wp:effectExtent l="0" t="0" r="889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09010" cy="2648585"/>
                    </a:xfrm>
                    <a:prstGeom prst="rect">
                      <a:avLst/>
                    </a:prstGeom>
                    <a:noFill/>
                    <a:ln>
                      <a:noFill/>
                    </a:ln>
                  </pic:spPr>
                </pic:pic>
              </a:graphicData>
            </a:graphic>
          </wp:inline>
        </w:drawing>
      </w:r>
    </w:p>
    <w:p w14:paraId="0CA869DD">
      <w:pPr>
        <w:numPr>
          <w:ilvl w:val="0"/>
          <w:numId w:val="0"/>
        </w:numPr>
        <w:rPr>
          <w:rFonts w:hint="eastAsia"/>
          <w:lang w:val="en-US" w:eastAsia="zh-CN"/>
        </w:rPr>
      </w:pPr>
    </w:p>
    <w:p w14:paraId="40D51A6C">
      <w:pPr>
        <w:numPr>
          <w:ilvl w:val="0"/>
          <w:numId w:val="0"/>
        </w:numPr>
        <w:rPr>
          <w:rFonts w:hint="eastAsia"/>
          <w:lang w:val="en-US" w:eastAsia="zh-CN"/>
        </w:rPr>
      </w:pPr>
    </w:p>
    <w:p w14:paraId="21E2B40C">
      <w:pPr>
        <w:numPr>
          <w:ilvl w:val="0"/>
          <w:numId w:val="0"/>
        </w:numPr>
        <w:rPr>
          <w:rFonts w:hint="eastAsia"/>
          <w:lang w:val="en-US" w:eastAsia="zh-CN"/>
        </w:rPr>
      </w:pPr>
    </w:p>
    <w:p w14:paraId="49356924">
      <w:pPr>
        <w:numPr>
          <w:ilvl w:val="0"/>
          <w:numId w:val="0"/>
        </w:numPr>
        <w:rPr>
          <w:rFonts w:hint="eastAsia"/>
          <w:lang w:val="en-US" w:eastAsia="zh-CN"/>
        </w:rPr>
      </w:pPr>
    </w:p>
    <w:p w14:paraId="646BAC86">
      <w:pPr>
        <w:numPr>
          <w:ilvl w:val="0"/>
          <w:numId w:val="0"/>
        </w:numPr>
        <w:rPr>
          <w:rFonts w:hint="eastAsia"/>
          <w:lang w:val="en-US" w:eastAsia="zh-CN"/>
        </w:rPr>
      </w:pPr>
      <w:r>
        <w:rPr>
          <w:rFonts w:hint="eastAsia"/>
          <w:lang w:val="en-US" w:eastAsia="zh-CN"/>
        </w:rPr>
        <w:t>2，定义类中用到枚举类型所以需要创建枚举类</w:t>
      </w:r>
    </w:p>
    <w:p w14:paraId="3762BB31">
      <w:pPr>
        <w:numPr>
          <w:ilvl w:val="0"/>
          <w:numId w:val="0"/>
        </w:numPr>
      </w:pPr>
      <w:r>
        <w:drawing>
          <wp:inline distT="0" distB="0" distL="114300" distR="114300">
            <wp:extent cx="3244850" cy="238760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244850" cy="2387600"/>
                    </a:xfrm>
                    <a:prstGeom prst="rect">
                      <a:avLst/>
                    </a:prstGeom>
                    <a:noFill/>
                    <a:ln>
                      <a:noFill/>
                    </a:ln>
                  </pic:spPr>
                </pic:pic>
              </a:graphicData>
            </a:graphic>
          </wp:inline>
        </w:drawing>
      </w:r>
    </w:p>
    <w:p w14:paraId="1A0E9F70">
      <w:pPr>
        <w:numPr>
          <w:ilvl w:val="0"/>
          <w:numId w:val="0"/>
        </w:numPr>
        <w:rPr>
          <w:rFonts w:hint="default"/>
          <w:lang w:val="en-US" w:eastAsia="zh-CN"/>
        </w:rPr>
      </w:pPr>
      <w:r>
        <w:rPr>
          <w:rFonts w:hint="default"/>
          <w:lang w:val="en-US" w:eastAsia="zh-CN"/>
        </w:rPr>
        <w:t>将Book实体添加到DbContext中</w:t>
      </w:r>
      <w:r>
        <w:rPr>
          <w:rFonts w:hint="eastAsia"/>
          <w:lang w:val="en-US" w:eastAsia="zh-CN"/>
        </w:rPr>
        <w:t>和</w:t>
      </w:r>
      <w:r>
        <w:rPr>
          <w:rFonts w:hint="default"/>
          <w:lang w:val="en-US" w:eastAsia="zh-CN"/>
        </w:rPr>
        <w:t>Book实体映射到数据库表</w:t>
      </w:r>
    </w:p>
    <w:p w14:paraId="3A73860F">
      <w:pPr>
        <w:numPr>
          <w:ilvl w:val="0"/>
          <w:numId w:val="2"/>
        </w:numPr>
        <w:rPr>
          <w:rFonts w:hint="eastAsia" w:ascii="新宋体" w:hAnsi="新宋体" w:eastAsia="新宋体"/>
          <w:color w:val="000000"/>
          <w:sz w:val="19"/>
          <w:szCs w:val="24"/>
          <w:lang w:val="en-US" w:eastAsia="zh-CN"/>
        </w:rPr>
      </w:pPr>
      <w:r>
        <w:rPr>
          <w:rFonts w:hint="eastAsia"/>
          <w:lang w:val="en-US" w:eastAsia="zh-CN"/>
        </w:rPr>
        <w:t>定义一个类该类需要继承框架自带的</w:t>
      </w:r>
      <w:r>
        <w:rPr>
          <w:rFonts w:hint="eastAsia" w:ascii="新宋体" w:hAnsi="新宋体" w:eastAsia="新宋体"/>
          <w:color w:val="000000"/>
          <w:sz w:val="19"/>
          <w:szCs w:val="24"/>
        </w:rPr>
        <w:t>ApplicationService</w:t>
      </w:r>
      <w:r>
        <w:rPr>
          <w:rFonts w:hint="eastAsia" w:ascii="新宋体" w:hAnsi="新宋体" w:eastAsia="新宋体"/>
          <w:color w:val="000000"/>
          <w:sz w:val="19"/>
          <w:szCs w:val="24"/>
          <w:lang w:val="en-US" w:eastAsia="zh-CN"/>
        </w:rPr>
        <w:t>基类</w:t>
      </w:r>
    </w:p>
    <w:p w14:paraId="15CC4861">
      <w:pPr>
        <w:numPr>
          <w:ilvl w:val="0"/>
          <w:numId w:val="2"/>
        </w:num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创建应用程序</w:t>
      </w:r>
    </w:p>
    <w:p w14:paraId="31D4211D">
      <w:pPr>
        <w:numPr>
          <w:ilvl w:val="0"/>
          <w:numId w:val="2"/>
        </w:numPr>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dto类用于数据的修改</w:t>
      </w:r>
    </w:p>
    <w:p w14:paraId="7F2F7F6C">
      <w:pPr>
        <w:numPr>
          <w:ilvl w:val="0"/>
          <w:numId w:val="0"/>
        </w:numPr>
      </w:pPr>
      <w:r>
        <w:drawing>
          <wp:inline distT="0" distB="0" distL="114300" distR="114300">
            <wp:extent cx="5270500" cy="3050540"/>
            <wp:effectExtent l="0" t="0" r="0" b="1016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0500" cy="3050540"/>
                    </a:xfrm>
                    <a:prstGeom prst="rect">
                      <a:avLst/>
                    </a:prstGeom>
                    <a:noFill/>
                    <a:ln>
                      <a:noFill/>
                    </a:ln>
                  </pic:spPr>
                </pic:pic>
              </a:graphicData>
            </a:graphic>
          </wp:inline>
        </w:drawing>
      </w:r>
    </w:p>
    <w:p w14:paraId="479BBE87">
      <w:pPr>
        <w:numPr>
          <w:ilvl w:val="0"/>
          <w:numId w:val="0"/>
        </w:numPr>
        <w:rPr>
          <w:rFonts w:hint="eastAsia"/>
          <w:lang w:val="en-US" w:eastAsia="zh-CN"/>
        </w:rPr>
      </w:pPr>
      <w:r>
        <w:rPr>
          <w:rFonts w:hint="eastAsia"/>
          <w:lang w:val="en-US" w:eastAsia="zh-CN"/>
        </w:rPr>
        <w:t>1，应用层（Application Layer）</w:t>
      </w:r>
    </w:p>
    <w:p w14:paraId="5F11B346">
      <w:pPr>
        <w:numPr>
          <w:ilvl w:val="0"/>
          <w:numId w:val="0"/>
        </w:numPr>
        <w:rPr>
          <w:rFonts w:hint="eastAsia"/>
          <w:lang w:val="en-US" w:eastAsia="zh-CN"/>
        </w:rPr>
      </w:pPr>
    </w:p>
    <w:p w14:paraId="028211FF">
      <w:pPr>
        <w:numPr>
          <w:ilvl w:val="0"/>
          <w:numId w:val="0"/>
        </w:numPr>
        <w:rPr>
          <w:rFonts w:hint="eastAsia"/>
          <w:lang w:val="en-US" w:eastAsia="zh-CN"/>
        </w:rPr>
      </w:pPr>
      <w:r>
        <w:rPr>
          <w:rFonts w:hint="eastAsia"/>
          <w:lang w:val="en-US" w:eastAsia="zh-CN"/>
        </w:rPr>
        <w:t>应用服务（Application Services）：应用服务接收来自表示层的请求，并调用领域层的服务或直接操作领域对象来执行数据操作。</w:t>
      </w:r>
    </w:p>
    <w:p w14:paraId="7F30A12A">
      <w:pPr>
        <w:numPr>
          <w:ilvl w:val="0"/>
          <w:numId w:val="0"/>
        </w:numPr>
        <w:rPr>
          <w:rFonts w:hint="eastAsia"/>
          <w:lang w:val="en-US" w:eastAsia="zh-CN"/>
        </w:rPr>
      </w:pPr>
      <w:r>
        <w:rPr>
          <w:rFonts w:hint="eastAsia"/>
          <w:lang w:val="en-US" w:eastAsia="zh-CN"/>
        </w:rPr>
        <w:t>命令和查询（Commands and Queries）：应用层使用命令模式来处理写操作（如创建、更新、删除），使用查询模式来处理读操作。</w:t>
      </w:r>
    </w:p>
    <w:p w14:paraId="3D8C0534">
      <w:pPr>
        <w:numPr>
          <w:ilvl w:val="0"/>
          <w:numId w:val="0"/>
        </w:numPr>
        <w:rPr>
          <w:rFonts w:hint="eastAsia"/>
          <w:lang w:val="en-US" w:eastAsia="zh-CN"/>
        </w:rPr>
      </w:pPr>
    </w:p>
    <w:p w14:paraId="558666E3">
      <w:pPr>
        <w:numPr>
          <w:ilvl w:val="0"/>
          <w:numId w:val="0"/>
        </w:numPr>
        <w:rPr>
          <w:rFonts w:hint="eastAsia"/>
          <w:lang w:val="en-US" w:eastAsia="zh-CN"/>
        </w:rPr>
      </w:pPr>
      <w:r>
        <w:rPr>
          <w:rFonts w:hint="eastAsia"/>
          <w:lang w:val="en-US" w:eastAsia="zh-CN"/>
        </w:rPr>
        <w:t>public class BookAppService : IBookAppService</w:t>
      </w:r>
    </w:p>
    <w:p w14:paraId="6CF250DF">
      <w:pPr>
        <w:numPr>
          <w:ilvl w:val="0"/>
          <w:numId w:val="0"/>
        </w:numPr>
        <w:rPr>
          <w:rFonts w:hint="eastAsia"/>
          <w:lang w:val="en-US" w:eastAsia="zh-CN"/>
        </w:rPr>
      </w:pPr>
      <w:r>
        <w:rPr>
          <w:rFonts w:hint="eastAsia"/>
          <w:lang w:val="en-US" w:eastAsia="zh-CN"/>
        </w:rPr>
        <w:t>{</w:t>
      </w:r>
    </w:p>
    <w:p w14:paraId="261796E3">
      <w:pPr>
        <w:numPr>
          <w:ilvl w:val="0"/>
          <w:numId w:val="0"/>
        </w:numPr>
        <w:rPr>
          <w:rFonts w:hint="eastAsia"/>
          <w:lang w:val="en-US" w:eastAsia="zh-CN"/>
        </w:rPr>
      </w:pPr>
      <w:r>
        <w:rPr>
          <w:rFonts w:hint="eastAsia"/>
          <w:lang w:val="en-US" w:eastAsia="zh-CN"/>
        </w:rPr>
        <w:t xml:space="preserve">    private readonly IBookRepository _bookRepository;</w:t>
      </w:r>
    </w:p>
    <w:p w14:paraId="2FDB351C">
      <w:pPr>
        <w:numPr>
          <w:ilvl w:val="0"/>
          <w:numId w:val="0"/>
        </w:numPr>
        <w:rPr>
          <w:rFonts w:hint="eastAsia"/>
          <w:lang w:val="en-US" w:eastAsia="zh-CN"/>
        </w:rPr>
      </w:pPr>
    </w:p>
    <w:p w14:paraId="7278CEE2">
      <w:pPr>
        <w:numPr>
          <w:ilvl w:val="0"/>
          <w:numId w:val="0"/>
        </w:numPr>
        <w:rPr>
          <w:rFonts w:hint="eastAsia"/>
          <w:lang w:val="en-US" w:eastAsia="zh-CN"/>
        </w:rPr>
      </w:pPr>
      <w:r>
        <w:rPr>
          <w:rFonts w:hint="eastAsia"/>
          <w:lang w:val="en-US" w:eastAsia="zh-CN"/>
        </w:rPr>
        <w:t xml:space="preserve">    public BookAppService(IBookRepository bookRepository)</w:t>
      </w:r>
    </w:p>
    <w:p w14:paraId="5148C6B4">
      <w:pPr>
        <w:numPr>
          <w:ilvl w:val="0"/>
          <w:numId w:val="0"/>
        </w:numPr>
        <w:rPr>
          <w:rFonts w:hint="eastAsia"/>
          <w:lang w:val="en-US" w:eastAsia="zh-CN"/>
        </w:rPr>
      </w:pPr>
      <w:r>
        <w:rPr>
          <w:rFonts w:hint="eastAsia"/>
          <w:lang w:val="en-US" w:eastAsia="zh-CN"/>
        </w:rPr>
        <w:t xml:space="preserve">    {</w:t>
      </w:r>
    </w:p>
    <w:p w14:paraId="1330D692">
      <w:pPr>
        <w:numPr>
          <w:ilvl w:val="0"/>
          <w:numId w:val="0"/>
        </w:numPr>
        <w:rPr>
          <w:rFonts w:hint="eastAsia"/>
          <w:lang w:val="en-US" w:eastAsia="zh-CN"/>
        </w:rPr>
      </w:pPr>
      <w:r>
        <w:rPr>
          <w:rFonts w:hint="eastAsia"/>
          <w:lang w:val="en-US" w:eastAsia="zh-CN"/>
        </w:rPr>
        <w:t xml:space="preserve">        _bookRepository = bookRepository;</w:t>
      </w:r>
    </w:p>
    <w:p w14:paraId="61AC732E">
      <w:pPr>
        <w:numPr>
          <w:ilvl w:val="0"/>
          <w:numId w:val="0"/>
        </w:numPr>
        <w:rPr>
          <w:rFonts w:hint="eastAsia"/>
          <w:lang w:val="en-US" w:eastAsia="zh-CN"/>
        </w:rPr>
      </w:pPr>
      <w:r>
        <w:rPr>
          <w:rFonts w:hint="eastAsia"/>
          <w:lang w:val="en-US" w:eastAsia="zh-CN"/>
        </w:rPr>
        <w:t xml:space="preserve">    }</w:t>
      </w:r>
    </w:p>
    <w:p w14:paraId="0F4B911B">
      <w:pPr>
        <w:numPr>
          <w:ilvl w:val="0"/>
          <w:numId w:val="0"/>
        </w:numPr>
        <w:rPr>
          <w:rFonts w:hint="eastAsia"/>
          <w:lang w:val="en-US" w:eastAsia="zh-CN"/>
        </w:rPr>
      </w:pPr>
    </w:p>
    <w:p w14:paraId="78B87600">
      <w:pPr>
        <w:numPr>
          <w:ilvl w:val="0"/>
          <w:numId w:val="0"/>
        </w:numPr>
        <w:rPr>
          <w:rFonts w:hint="eastAsia"/>
          <w:lang w:val="en-US" w:eastAsia="zh-CN"/>
        </w:rPr>
      </w:pPr>
      <w:r>
        <w:rPr>
          <w:rFonts w:hint="eastAsia"/>
          <w:lang w:val="en-US" w:eastAsia="zh-CN"/>
        </w:rPr>
        <w:t xml:space="preserve">    public async Task&lt;BookDto&gt; GetBookByIdAsync(int id)</w:t>
      </w:r>
    </w:p>
    <w:p w14:paraId="41FA3952">
      <w:pPr>
        <w:numPr>
          <w:ilvl w:val="0"/>
          <w:numId w:val="0"/>
        </w:numPr>
        <w:rPr>
          <w:rFonts w:hint="eastAsia"/>
          <w:lang w:val="en-US" w:eastAsia="zh-CN"/>
        </w:rPr>
      </w:pPr>
      <w:r>
        <w:rPr>
          <w:rFonts w:hint="eastAsia"/>
          <w:lang w:val="en-US" w:eastAsia="zh-CN"/>
        </w:rPr>
        <w:t xml:space="preserve">    {</w:t>
      </w:r>
    </w:p>
    <w:p w14:paraId="008AAEBE">
      <w:pPr>
        <w:numPr>
          <w:ilvl w:val="0"/>
          <w:numId w:val="0"/>
        </w:numPr>
        <w:rPr>
          <w:rFonts w:hint="eastAsia"/>
          <w:lang w:val="en-US" w:eastAsia="zh-CN"/>
        </w:rPr>
      </w:pPr>
      <w:r>
        <w:rPr>
          <w:rFonts w:hint="eastAsia"/>
          <w:lang w:val="en-US" w:eastAsia="zh-CN"/>
        </w:rPr>
        <w:t xml:space="preserve">        var book = await _bookRepository.GetByIdAsync(id);</w:t>
      </w:r>
    </w:p>
    <w:p w14:paraId="033D1059">
      <w:pPr>
        <w:numPr>
          <w:ilvl w:val="0"/>
          <w:numId w:val="0"/>
        </w:numPr>
        <w:rPr>
          <w:rFonts w:hint="eastAsia"/>
          <w:lang w:val="en-US" w:eastAsia="zh-CN"/>
        </w:rPr>
      </w:pPr>
      <w:r>
        <w:rPr>
          <w:rFonts w:hint="eastAsia"/>
          <w:lang w:val="en-US" w:eastAsia="zh-CN"/>
        </w:rPr>
        <w:t xml:space="preserve">        return book.MapToDto();</w:t>
      </w:r>
    </w:p>
    <w:p w14:paraId="24E006DA">
      <w:pPr>
        <w:numPr>
          <w:ilvl w:val="0"/>
          <w:numId w:val="0"/>
        </w:numPr>
        <w:rPr>
          <w:rFonts w:hint="eastAsia"/>
          <w:lang w:val="en-US" w:eastAsia="zh-CN"/>
        </w:rPr>
      </w:pPr>
      <w:r>
        <w:rPr>
          <w:rFonts w:hint="eastAsia"/>
          <w:lang w:val="en-US" w:eastAsia="zh-CN"/>
        </w:rPr>
        <w:t xml:space="preserve">    }</w:t>
      </w:r>
    </w:p>
    <w:p w14:paraId="6E4D0E7E">
      <w:pPr>
        <w:numPr>
          <w:ilvl w:val="0"/>
          <w:numId w:val="0"/>
        </w:numPr>
        <w:rPr>
          <w:rFonts w:hint="eastAsia"/>
          <w:lang w:val="en-US" w:eastAsia="zh-CN"/>
        </w:rPr>
      </w:pPr>
    </w:p>
    <w:p w14:paraId="71E89F69">
      <w:pPr>
        <w:numPr>
          <w:ilvl w:val="0"/>
          <w:numId w:val="0"/>
        </w:numPr>
        <w:rPr>
          <w:rFonts w:hint="eastAsia"/>
          <w:lang w:val="en-US" w:eastAsia="zh-CN"/>
        </w:rPr>
      </w:pPr>
      <w:r>
        <w:rPr>
          <w:rFonts w:hint="eastAsia"/>
          <w:lang w:val="en-US" w:eastAsia="zh-CN"/>
        </w:rPr>
        <w:t xml:space="preserve">    public async Task CreateBookAsync(CreateBookDto dto)</w:t>
      </w:r>
    </w:p>
    <w:p w14:paraId="680D8F15">
      <w:pPr>
        <w:numPr>
          <w:ilvl w:val="0"/>
          <w:numId w:val="0"/>
        </w:numPr>
        <w:rPr>
          <w:rFonts w:hint="eastAsia"/>
          <w:lang w:val="en-US" w:eastAsia="zh-CN"/>
        </w:rPr>
      </w:pPr>
      <w:r>
        <w:rPr>
          <w:rFonts w:hint="eastAsia"/>
          <w:lang w:val="en-US" w:eastAsia="zh-CN"/>
        </w:rPr>
        <w:t xml:space="preserve">    {</w:t>
      </w:r>
    </w:p>
    <w:p w14:paraId="57080F79">
      <w:pPr>
        <w:numPr>
          <w:ilvl w:val="0"/>
          <w:numId w:val="0"/>
        </w:numPr>
        <w:rPr>
          <w:rFonts w:hint="eastAsia"/>
          <w:lang w:val="en-US" w:eastAsia="zh-CN"/>
        </w:rPr>
      </w:pPr>
      <w:r>
        <w:rPr>
          <w:rFonts w:hint="eastAsia"/>
          <w:lang w:val="en-US" w:eastAsia="zh-CN"/>
        </w:rPr>
        <w:t xml:space="preserve">        var book = new Book</w:t>
      </w:r>
    </w:p>
    <w:p w14:paraId="4E1BE8FE">
      <w:pPr>
        <w:numPr>
          <w:ilvl w:val="0"/>
          <w:numId w:val="0"/>
        </w:numPr>
        <w:rPr>
          <w:rFonts w:hint="eastAsia"/>
          <w:lang w:val="en-US" w:eastAsia="zh-CN"/>
        </w:rPr>
      </w:pPr>
      <w:r>
        <w:rPr>
          <w:rFonts w:hint="eastAsia"/>
          <w:lang w:val="en-US" w:eastAsia="zh-CN"/>
        </w:rPr>
        <w:t xml:space="preserve">        {</w:t>
      </w:r>
    </w:p>
    <w:p w14:paraId="00AD8D7F">
      <w:pPr>
        <w:numPr>
          <w:ilvl w:val="0"/>
          <w:numId w:val="0"/>
        </w:numPr>
        <w:rPr>
          <w:rFonts w:hint="eastAsia"/>
          <w:lang w:val="en-US" w:eastAsia="zh-CN"/>
        </w:rPr>
      </w:pPr>
      <w:r>
        <w:rPr>
          <w:rFonts w:hint="eastAsia"/>
          <w:lang w:val="en-US" w:eastAsia="zh-CN"/>
        </w:rPr>
        <w:t xml:space="preserve">            Title = dto.Title,</w:t>
      </w:r>
    </w:p>
    <w:p w14:paraId="4ADDB25C">
      <w:pPr>
        <w:numPr>
          <w:ilvl w:val="0"/>
          <w:numId w:val="0"/>
        </w:numPr>
        <w:rPr>
          <w:rFonts w:hint="eastAsia"/>
          <w:lang w:val="en-US" w:eastAsia="zh-CN"/>
        </w:rPr>
      </w:pPr>
      <w:r>
        <w:rPr>
          <w:rFonts w:hint="eastAsia"/>
          <w:lang w:val="en-US" w:eastAsia="zh-CN"/>
        </w:rPr>
        <w:t xml:space="preserve">            Author = dto.Author,</w:t>
      </w:r>
    </w:p>
    <w:p w14:paraId="395A6764">
      <w:pPr>
        <w:numPr>
          <w:ilvl w:val="0"/>
          <w:numId w:val="0"/>
        </w:numPr>
        <w:rPr>
          <w:rFonts w:hint="eastAsia"/>
          <w:lang w:val="en-US" w:eastAsia="zh-CN"/>
        </w:rPr>
      </w:pPr>
      <w:r>
        <w:rPr>
          <w:rFonts w:hint="eastAsia"/>
          <w:lang w:val="en-US" w:eastAsia="zh-CN"/>
        </w:rPr>
        <w:t xml:space="preserve">            PublishDate = dto.PublishDate</w:t>
      </w:r>
    </w:p>
    <w:p w14:paraId="37058F55">
      <w:pPr>
        <w:numPr>
          <w:ilvl w:val="0"/>
          <w:numId w:val="0"/>
        </w:numPr>
        <w:rPr>
          <w:rFonts w:hint="eastAsia"/>
          <w:lang w:val="en-US" w:eastAsia="zh-CN"/>
        </w:rPr>
      </w:pPr>
      <w:r>
        <w:rPr>
          <w:rFonts w:hint="eastAsia"/>
          <w:lang w:val="en-US" w:eastAsia="zh-CN"/>
        </w:rPr>
        <w:t xml:space="preserve">        };</w:t>
      </w:r>
    </w:p>
    <w:p w14:paraId="67EDD4F0">
      <w:pPr>
        <w:numPr>
          <w:ilvl w:val="0"/>
          <w:numId w:val="0"/>
        </w:numPr>
        <w:rPr>
          <w:rFonts w:hint="eastAsia"/>
          <w:lang w:val="en-US" w:eastAsia="zh-CN"/>
        </w:rPr>
      </w:pPr>
    </w:p>
    <w:p w14:paraId="38AE2FDD">
      <w:pPr>
        <w:numPr>
          <w:ilvl w:val="0"/>
          <w:numId w:val="0"/>
        </w:numPr>
        <w:rPr>
          <w:rFonts w:hint="eastAsia"/>
          <w:lang w:val="en-US" w:eastAsia="zh-CN"/>
        </w:rPr>
      </w:pPr>
      <w:r>
        <w:rPr>
          <w:rFonts w:hint="eastAsia"/>
          <w:lang w:val="en-US" w:eastAsia="zh-CN"/>
        </w:rPr>
        <w:t xml:space="preserve">        await _bookRepository.SaveAsync(book);</w:t>
      </w:r>
    </w:p>
    <w:p w14:paraId="63F6324E">
      <w:pPr>
        <w:numPr>
          <w:ilvl w:val="0"/>
          <w:numId w:val="0"/>
        </w:numPr>
        <w:rPr>
          <w:rFonts w:hint="eastAsia"/>
          <w:lang w:val="en-US" w:eastAsia="zh-CN"/>
        </w:rPr>
      </w:pPr>
      <w:r>
        <w:rPr>
          <w:rFonts w:hint="eastAsia"/>
          <w:lang w:val="en-US" w:eastAsia="zh-CN"/>
        </w:rPr>
        <w:t xml:space="preserve">    }</w:t>
      </w:r>
    </w:p>
    <w:p w14:paraId="1D438EA6">
      <w:pPr>
        <w:numPr>
          <w:ilvl w:val="0"/>
          <w:numId w:val="0"/>
        </w:numPr>
        <w:rPr>
          <w:rFonts w:hint="eastAsia"/>
          <w:lang w:val="en-US" w:eastAsia="zh-CN"/>
        </w:rPr>
      </w:pPr>
      <w:r>
        <w:rPr>
          <w:rFonts w:hint="eastAsia"/>
          <w:lang w:val="en-US" w:eastAsia="zh-CN"/>
        </w:rPr>
        <w:t>}</w:t>
      </w:r>
    </w:p>
    <w:p w14:paraId="508509CB">
      <w:pPr>
        <w:numPr>
          <w:ilvl w:val="0"/>
          <w:numId w:val="0"/>
        </w:numPr>
        <w:rPr>
          <w:rFonts w:hint="eastAsia"/>
          <w:lang w:val="en-US" w:eastAsia="zh-CN"/>
        </w:rPr>
      </w:pPr>
    </w:p>
    <w:p w14:paraId="442F1932">
      <w:pPr>
        <w:numPr>
          <w:ilvl w:val="0"/>
          <w:numId w:val="0"/>
        </w:numPr>
        <w:rPr>
          <w:rFonts w:hint="eastAsia"/>
          <w:lang w:val="en-US" w:eastAsia="zh-CN"/>
        </w:rPr>
      </w:pPr>
    </w:p>
    <w:p w14:paraId="3544BF08">
      <w:pPr>
        <w:numPr>
          <w:ilvl w:val="0"/>
          <w:numId w:val="0"/>
        </w:numPr>
        <w:rPr>
          <w:rFonts w:hint="eastAsia"/>
          <w:lang w:val="en-US" w:eastAsia="zh-CN"/>
        </w:rPr>
      </w:pPr>
      <w:r>
        <w:rPr>
          <w:rFonts w:hint="eastAsia"/>
          <w:lang w:val="en-US" w:eastAsia="zh-CN"/>
        </w:rPr>
        <w:t>2，领域层（Domain Layer）</w:t>
      </w:r>
    </w:p>
    <w:p w14:paraId="72BEB25D">
      <w:pPr>
        <w:numPr>
          <w:ilvl w:val="0"/>
          <w:numId w:val="0"/>
        </w:numPr>
        <w:rPr>
          <w:rFonts w:hint="eastAsia"/>
          <w:lang w:val="en-US" w:eastAsia="zh-CN"/>
        </w:rPr>
      </w:pPr>
    </w:p>
    <w:p w14:paraId="0E4AD9C1">
      <w:pPr>
        <w:numPr>
          <w:ilvl w:val="0"/>
          <w:numId w:val="0"/>
        </w:numPr>
        <w:rPr>
          <w:rFonts w:hint="eastAsia"/>
          <w:lang w:val="en-US" w:eastAsia="zh-CN"/>
        </w:rPr>
      </w:pPr>
      <w:r>
        <w:rPr>
          <w:rFonts w:hint="eastAsia"/>
          <w:lang w:val="en-US" w:eastAsia="zh-CN"/>
        </w:rPr>
        <w:t>实体（Entities）：实体是领域模型的核心，包含业务数据和业务逻辑。例如，Book 实体可能包含书的基本信息和相关操作。</w:t>
      </w:r>
    </w:p>
    <w:p w14:paraId="49E491A6">
      <w:pPr>
        <w:numPr>
          <w:ilvl w:val="0"/>
          <w:numId w:val="0"/>
        </w:numPr>
        <w:rPr>
          <w:rFonts w:hint="eastAsia"/>
          <w:lang w:val="en-US" w:eastAsia="zh-CN"/>
        </w:rPr>
      </w:pPr>
      <w:r>
        <w:rPr>
          <w:rFonts w:hint="eastAsia"/>
          <w:lang w:val="en-US" w:eastAsia="zh-CN"/>
        </w:rPr>
        <w:t>值对象（Value Objects）：值对象是不可变的，用于表示没有标识符的属性集合。例如，Address 可以是一个值对象。</w:t>
      </w:r>
    </w:p>
    <w:p w14:paraId="0757356A">
      <w:pPr>
        <w:numPr>
          <w:ilvl w:val="0"/>
          <w:numId w:val="0"/>
        </w:numPr>
        <w:rPr>
          <w:rFonts w:hint="eastAsia"/>
          <w:lang w:val="en-US" w:eastAsia="zh-CN"/>
        </w:rPr>
      </w:pPr>
      <w:r>
        <w:rPr>
          <w:rFonts w:hint="eastAsia"/>
          <w:lang w:val="en-US" w:eastAsia="zh-CN"/>
        </w:rPr>
        <w:t>领域服务（Domain Services）：领域服务封装了跨越多个实体的业务逻辑。</w:t>
      </w:r>
    </w:p>
    <w:p w14:paraId="34DB62DE">
      <w:pPr>
        <w:numPr>
          <w:ilvl w:val="0"/>
          <w:numId w:val="0"/>
        </w:numPr>
        <w:rPr>
          <w:rFonts w:hint="eastAsia"/>
          <w:lang w:val="en-US" w:eastAsia="zh-CN"/>
        </w:rPr>
      </w:pPr>
      <w:r>
        <w:rPr>
          <w:rFonts w:hint="eastAsia"/>
          <w:lang w:val="en-US" w:eastAsia="zh-CN"/>
        </w:rPr>
        <w:t>仓储接口（Repository Interfaces）：领域层定义仓储接口，但不实现具体的数据访问逻辑。</w:t>
      </w:r>
    </w:p>
    <w:p w14:paraId="23D20545">
      <w:pPr>
        <w:numPr>
          <w:ilvl w:val="0"/>
          <w:numId w:val="0"/>
        </w:numPr>
        <w:rPr>
          <w:rFonts w:hint="eastAsia"/>
          <w:lang w:val="en-US" w:eastAsia="zh-CN"/>
        </w:rPr>
      </w:pPr>
      <w:r>
        <w:rPr>
          <w:rFonts w:hint="eastAsia"/>
          <w:lang w:val="en-US" w:eastAsia="zh-CN"/>
        </w:rPr>
        <w:t>public class Book</w:t>
      </w:r>
    </w:p>
    <w:p w14:paraId="2E36FA6E">
      <w:pPr>
        <w:numPr>
          <w:ilvl w:val="0"/>
          <w:numId w:val="0"/>
        </w:numPr>
        <w:rPr>
          <w:rFonts w:hint="eastAsia"/>
          <w:lang w:val="en-US" w:eastAsia="zh-CN"/>
        </w:rPr>
      </w:pPr>
      <w:r>
        <w:rPr>
          <w:rFonts w:hint="eastAsia"/>
          <w:lang w:val="en-US" w:eastAsia="zh-CN"/>
        </w:rPr>
        <w:t>{</w:t>
      </w:r>
    </w:p>
    <w:p w14:paraId="3DC71970">
      <w:pPr>
        <w:numPr>
          <w:ilvl w:val="0"/>
          <w:numId w:val="0"/>
        </w:numPr>
        <w:rPr>
          <w:rFonts w:hint="eastAsia"/>
          <w:lang w:val="en-US" w:eastAsia="zh-CN"/>
        </w:rPr>
      </w:pPr>
      <w:r>
        <w:rPr>
          <w:rFonts w:hint="eastAsia"/>
          <w:lang w:val="en-US" w:eastAsia="zh-CN"/>
        </w:rPr>
        <w:t xml:space="preserve">    public int Id { get; set; }</w:t>
      </w:r>
    </w:p>
    <w:p w14:paraId="42A7F8EE">
      <w:pPr>
        <w:numPr>
          <w:ilvl w:val="0"/>
          <w:numId w:val="0"/>
        </w:numPr>
        <w:rPr>
          <w:rFonts w:hint="eastAsia"/>
          <w:lang w:val="en-US" w:eastAsia="zh-CN"/>
        </w:rPr>
      </w:pPr>
      <w:r>
        <w:rPr>
          <w:rFonts w:hint="eastAsia"/>
          <w:lang w:val="en-US" w:eastAsia="zh-CN"/>
        </w:rPr>
        <w:t xml:space="preserve">    public string Title { get; set; }</w:t>
      </w:r>
    </w:p>
    <w:p w14:paraId="3AE14D3A">
      <w:pPr>
        <w:numPr>
          <w:ilvl w:val="0"/>
          <w:numId w:val="0"/>
        </w:numPr>
        <w:rPr>
          <w:rFonts w:hint="eastAsia"/>
          <w:lang w:val="en-US" w:eastAsia="zh-CN"/>
        </w:rPr>
      </w:pPr>
      <w:r>
        <w:rPr>
          <w:rFonts w:hint="eastAsia"/>
          <w:lang w:val="en-US" w:eastAsia="zh-CN"/>
        </w:rPr>
        <w:t xml:space="preserve">    public string Author { get; set; }</w:t>
      </w:r>
    </w:p>
    <w:p w14:paraId="793195E9">
      <w:pPr>
        <w:numPr>
          <w:ilvl w:val="0"/>
          <w:numId w:val="0"/>
        </w:numPr>
        <w:rPr>
          <w:rFonts w:hint="eastAsia"/>
          <w:lang w:val="en-US" w:eastAsia="zh-CN"/>
        </w:rPr>
      </w:pPr>
      <w:r>
        <w:rPr>
          <w:rFonts w:hint="eastAsia"/>
          <w:lang w:val="en-US" w:eastAsia="zh-CN"/>
        </w:rPr>
        <w:t xml:space="preserve">    public DateTime PublishDate { get; set; }</w:t>
      </w:r>
    </w:p>
    <w:p w14:paraId="2A4483C4">
      <w:pPr>
        <w:numPr>
          <w:ilvl w:val="0"/>
          <w:numId w:val="0"/>
        </w:numPr>
        <w:rPr>
          <w:rFonts w:hint="eastAsia"/>
          <w:lang w:val="en-US" w:eastAsia="zh-CN"/>
        </w:rPr>
      </w:pPr>
      <w:r>
        <w:rPr>
          <w:rFonts w:hint="eastAsia"/>
          <w:lang w:val="en-US" w:eastAsia="zh-CN"/>
        </w:rPr>
        <w:t>}</w:t>
      </w:r>
    </w:p>
    <w:p w14:paraId="37550C18">
      <w:pPr>
        <w:numPr>
          <w:ilvl w:val="0"/>
          <w:numId w:val="0"/>
        </w:numPr>
        <w:rPr>
          <w:rFonts w:hint="eastAsia"/>
          <w:lang w:val="en-US" w:eastAsia="zh-CN"/>
        </w:rPr>
      </w:pPr>
    </w:p>
    <w:p w14:paraId="4F20EBC2">
      <w:pPr>
        <w:numPr>
          <w:ilvl w:val="0"/>
          <w:numId w:val="0"/>
        </w:numPr>
        <w:rPr>
          <w:rFonts w:hint="eastAsia"/>
          <w:lang w:val="en-US" w:eastAsia="zh-CN"/>
        </w:rPr>
      </w:pPr>
      <w:r>
        <w:rPr>
          <w:rFonts w:hint="eastAsia"/>
          <w:lang w:val="en-US" w:eastAsia="zh-CN"/>
        </w:rPr>
        <w:t>public interface IBookRepository</w:t>
      </w:r>
    </w:p>
    <w:p w14:paraId="76DA0A51">
      <w:pPr>
        <w:numPr>
          <w:ilvl w:val="0"/>
          <w:numId w:val="0"/>
        </w:numPr>
        <w:rPr>
          <w:rFonts w:hint="eastAsia"/>
          <w:lang w:val="en-US" w:eastAsia="zh-CN"/>
        </w:rPr>
      </w:pPr>
      <w:r>
        <w:rPr>
          <w:rFonts w:hint="eastAsia"/>
          <w:lang w:val="en-US" w:eastAsia="zh-CN"/>
        </w:rPr>
        <w:t>{</w:t>
      </w:r>
    </w:p>
    <w:p w14:paraId="1FDAB2FF">
      <w:pPr>
        <w:numPr>
          <w:ilvl w:val="0"/>
          <w:numId w:val="0"/>
        </w:numPr>
        <w:rPr>
          <w:rFonts w:hint="eastAsia"/>
          <w:lang w:val="en-US" w:eastAsia="zh-CN"/>
        </w:rPr>
      </w:pPr>
      <w:r>
        <w:rPr>
          <w:rFonts w:hint="eastAsia"/>
          <w:lang w:val="en-US" w:eastAsia="zh-CN"/>
        </w:rPr>
        <w:t xml:space="preserve">    Task&lt;Book&gt; GetByIdAsync(int id);</w:t>
      </w:r>
    </w:p>
    <w:p w14:paraId="5C39ED48">
      <w:pPr>
        <w:numPr>
          <w:ilvl w:val="0"/>
          <w:numId w:val="0"/>
        </w:numPr>
        <w:rPr>
          <w:rFonts w:hint="eastAsia"/>
          <w:lang w:val="en-US" w:eastAsia="zh-CN"/>
        </w:rPr>
      </w:pPr>
      <w:r>
        <w:rPr>
          <w:rFonts w:hint="eastAsia"/>
          <w:lang w:val="en-US" w:eastAsia="zh-CN"/>
        </w:rPr>
        <w:t xml:space="preserve">    Task SaveAsync(Book book);</w:t>
      </w:r>
    </w:p>
    <w:p w14:paraId="1C21680F">
      <w:pPr>
        <w:numPr>
          <w:ilvl w:val="0"/>
          <w:numId w:val="0"/>
        </w:numPr>
        <w:rPr>
          <w:rFonts w:hint="eastAsia"/>
          <w:lang w:val="en-US" w:eastAsia="zh-CN"/>
        </w:rPr>
      </w:pPr>
      <w:r>
        <w:rPr>
          <w:rFonts w:hint="eastAsia"/>
          <w:lang w:val="en-US" w:eastAsia="zh-CN"/>
        </w:rPr>
        <w:t>}</w:t>
      </w:r>
    </w:p>
    <w:p w14:paraId="44F6BBA0">
      <w:pPr>
        <w:numPr>
          <w:ilvl w:val="0"/>
          <w:numId w:val="0"/>
        </w:numPr>
        <w:rPr>
          <w:rFonts w:hint="eastAsia"/>
          <w:lang w:val="en-US" w:eastAsia="zh-CN"/>
        </w:rPr>
      </w:pPr>
    </w:p>
    <w:p w14:paraId="63389144">
      <w:pPr>
        <w:numPr>
          <w:ilvl w:val="0"/>
          <w:numId w:val="0"/>
        </w:numPr>
        <w:rPr>
          <w:rFonts w:hint="eastAsia"/>
          <w:lang w:val="en-US" w:eastAsia="zh-CN"/>
        </w:rPr>
      </w:pPr>
    </w:p>
    <w:p w14:paraId="65DEFD79">
      <w:pPr>
        <w:numPr>
          <w:ilvl w:val="0"/>
          <w:numId w:val="0"/>
        </w:numPr>
        <w:rPr>
          <w:rFonts w:hint="eastAsia"/>
          <w:lang w:val="en-US" w:eastAsia="zh-CN"/>
        </w:rPr>
      </w:pPr>
      <w:r>
        <w:rPr>
          <w:rFonts w:hint="eastAsia"/>
          <w:lang w:val="en-US" w:eastAsia="zh-CN"/>
        </w:rPr>
        <w:t>3，基础设施层（Infrastructure Layer）</w:t>
      </w:r>
    </w:p>
    <w:p w14:paraId="1C28F259">
      <w:pPr>
        <w:numPr>
          <w:ilvl w:val="0"/>
          <w:numId w:val="0"/>
        </w:numPr>
        <w:rPr>
          <w:rFonts w:hint="eastAsia"/>
          <w:lang w:val="en-US" w:eastAsia="zh-CN"/>
        </w:rPr>
      </w:pPr>
    </w:p>
    <w:p w14:paraId="7AE81276">
      <w:pPr>
        <w:numPr>
          <w:ilvl w:val="0"/>
          <w:numId w:val="0"/>
        </w:numPr>
        <w:rPr>
          <w:rFonts w:hint="eastAsia"/>
          <w:lang w:val="en-US" w:eastAsia="zh-CN"/>
        </w:rPr>
      </w:pPr>
      <w:r>
        <w:rPr>
          <w:rFonts w:hint="eastAsia"/>
          <w:lang w:val="en-US" w:eastAsia="zh-CN"/>
        </w:rPr>
        <w:t>仓储实现（Repository Implementations）：基础设施层实现领域层定义的仓储接口，提供具体的数据访问逻辑。例如，BookRepository 实现 IBookRepository 接口，使用ORM（如Entity Framework）或直接的SQL查询来访问数据库。</w:t>
      </w:r>
    </w:p>
    <w:p w14:paraId="66F3A28C">
      <w:pPr>
        <w:numPr>
          <w:ilvl w:val="0"/>
          <w:numId w:val="0"/>
        </w:numPr>
        <w:rPr>
          <w:rFonts w:hint="eastAsia"/>
          <w:lang w:val="en-US" w:eastAsia="zh-CN"/>
        </w:rPr>
      </w:pPr>
      <w:r>
        <w:rPr>
          <w:rFonts w:hint="eastAsia"/>
          <w:lang w:val="en-US" w:eastAsia="zh-CN"/>
        </w:rPr>
        <w:t>数据上下文（Data Context）：基础设施层可能包含数据上下文，用于管理数据库连接和事务。</w:t>
      </w:r>
    </w:p>
    <w:p w14:paraId="4CB7D999">
      <w:pPr>
        <w:numPr>
          <w:ilvl w:val="0"/>
          <w:numId w:val="0"/>
        </w:numPr>
        <w:rPr>
          <w:rFonts w:hint="eastAsia"/>
          <w:lang w:val="en-US" w:eastAsia="zh-CN"/>
        </w:rPr>
      </w:pPr>
      <w:r>
        <w:rPr>
          <w:rFonts w:hint="eastAsia"/>
          <w:lang w:val="en-US" w:eastAsia="zh-CN"/>
        </w:rPr>
        <w:t>public class BookRepository : IBookRepository</w:t>
      </w:r>
    </w:p>
    <w:p w14:paraId="0C07B2E4">
      <w:pPr>
        <w:numPr>
          <w:ilvl w:val="0"/>
          <w:numId w:val="0"/>
        </w:numPr>
        <w:rPr>
          <w:rFonts w:hint="eastAsia"/>
          <w:lang w:val="en-US" w:eastAsia="zh-CN"/>
        </w:rPr>
      </w:pPr>
      <w:r>
        <w:rPr>
          <w:rFonts w:hint="eastAsia"/>
          <w:lang w:val="en-US" w:eastAsia="zh-CN"/>
        </w:rPr>
        <w:t>{</w:t>
      </w:r>
    </w:p>
    <w:p w14:paraId="62CB6333">
      <w:pPr>
        <w:numPr>
          <w:ilvl w:val="0"/>
          <w:numId w:val="0"/>
        </w:numPr>
        <w:rPr>
          <w:rFonts w:hint="eastAsia"/>
          <w:lang w:val="en-US" w:eastAsia="zh-CN"/>
        </w:rPr>
      </w:pPr>
      <w:r>
        <w:rPr>
          <w:rFonts w:hint="eastAsia"/>
          <w:lang w:val="en-US" w:eastAsia="zh-CN"/>
        </w:rPr>
        <w:t xml:space="preserve">    private readonly BookStoreDbContext _dbContext;</w:t>
      </w:r>
    </w:p>
    <w:p w14:paraId="68DEBFE2">
      <w:pPr>
        <w:numPr>
          <w:ilvl w:val="0"/>
          <w:numId w:val="0"/>
        </w:numPr>
        <w:rPr>
          <w:rFonts w:hint="eastAsia"/>
          <w:lang w:val="en-US" w:eastAsia="zh-CN"/>
        </w:rPr>
      </w:pPr>
    </w:p>
    <w:p w14:paraId="2A691533">
      <w:pPr>
        <w:numPr>
          <w:ilvl w:val="0"/>
          <w:numId w:val="0"/>
        </w:numPr>
        <w:rPr>
          <w:rFonts w:hint="eastAsia"/>
          <w:lang w:val="en-US" w:eastAsia="zh-CN"/>
        </w:rPr>
      </w:pPr>
      <w:r>
        <w:rPr>
          <w:rFonts w:hint="eastAsia"/>
          <w:lang w:val="en-US" w:eastAsia="zh-CN"/>
        </w:rPr>
        <w:t xml:space="preserve">    public BookRepository(BookStoreDbContext dbContext)</w:t>
      </w:r>
    </w:p>
    <w:p w14:paraId="7689D33B">
      <w:pPr>
        <w:numPr>
          <w:ilvl w:val="0"/>
          <w:numId w:val="0"/>
        </w:numPr>
        <w:rPr>
          <w:rFonts w:hint="eastAsia"/>
          <w:lang w:val="en-US" w:eastAsia="zh-CN"/>
        </w:rPr>
      </w:pPr>
      <w:r>
        <w:rPr>
          <w:rFonts w:hint="eastAsia"/>
          <w:lang w:val="en-US" w:eastAsia="zh-CN"/>
        </w:rPr>
        <w:t xml:space="preserve">    {</w:t>
      </w:r>
    </w:p>
    <w:p w14:paraId="3E4C647F">
      <w:pPr>
        <w:numPr>
          <w:ilvl w:val="0"/>
          <w:numId w:val="0"/>
        </w:numPr>
        <w:rPr>
          <w:rFonts w:hint="eastAsia"/>
          <w:lang w:val="en-US" w:eastAsia="zh-CN"/>
        </w:rPr>
      </w:pPr>
      <w:r>
        <w:rPr>
          <w:rFonts w:hint="eastAsia"/>
          <w:lang w:val="en-US" w:eastAsia="zh-CN"/>
        </w:rPr>
        <w:t xml:space="preserve">        _dbContext = dbContext;</w:t>
      </w:r>
    </w:p>
    <w:p w14:paraId="3A294517">
      <w:pPr>
        <w:numPr>
          <w:ilvl w:val="0"/>
          <w:numId w:val="0"/>
        </w:numPr>
        <w:rPr>
          <w:rFonts w:hint="eastAsia"/>
          <w:lang w:val="en-US" w:eastAsia="zh-CN"/>
        </w:rPr>
      </w:pPr>
      <w:r>
        <w:rPr>
          <w:rFonts w:hint="eastAsia"/>
          <w:lang w:val="en-US" w:eastAsia="zh-CN"/>
        </w:rPr>
        <w:t xml:space="preserve">    }</w:t>
      </w:r>
    </w:p>
    <w:p w14:paraId="579E229E">
      <w:pPr>
        <w:numPr>
          <w:ilvl w:val="0"/>
          <w:numId w:val="0"/>
        </w:numPr>
        <w:rPr>
          <w:rFonts w:hint="eastAsia"/>
          <w:lang w:val="en-US" w:eastAsia="zh-CN"/>
        </w:rPr>
      </w:pPr>
    </w:p>
    <w:p w14:paraId="6CC55D0A">
      <w:pPr>
        <w:numPr>
          <w:ilvl w:val="0"/>
          <w:numId w:val="0"/>
        </w:numPr>
        <w:rPr>
          <w:rFonts w:hint="eastAsia"/>
          <w:lang w:val="en-US" w:eastAsia="zh-CN"/>
        </w:rPr>
      </w:pPr>
      <w:r>
        <w:rPr>
          <w:rFonts w:hint="eastAsia"/>
          <w:lang w:val="en-US" w:eastAsia="zh-CN"/>
        </w:rPr>
        <w:t xml:space="preserve">    public async Task&lt;Book&gt; GetByIdAsync(int id)</w:t>
      </w:r>
    </w:p>
    <w:p w14:paraId="75E1F8D9">
      <w:pPr>
        <w:numPr>
          <w:ilvl w:val="0"/>
          <w:numId w:val="0"/>
        </w:numPr>
        <w:rPr>
          <w:rFonts w:hint="eastAsia"/>
          <w:lang w:val="en-US" w:eastAsia="zh-CN"/>
        </w:rPr>
      </w:pPr>
      <w:r>
        <w:rPr>
          <w:rFonts w:hint="eastAsia"/>
          <w:lang w:val="en-US" w:eastAsia="zh-CN"/>
        </w:rPr>
        <w:t xml:space="preserve">    {</w:t>
      </w:r>
    </w:p>
    <w:p w14:paraId="0B365DFE">
      <w:pPr>
        <w:numPr>
          <w:ilvl w:val="0"/>
          <w:numId w:val="0"/>
        </w:numPr>
        <w:rPr>
          <w:rFonts w:hint="eastAsia"/>
          <w:lang w:val="en-US" w:eastAsia="zh-CN"/>
        </w:rPr>
      </w:pPr>
      <w:r>
        <w:rPr>
          <w:rFonts w:hint="eastAsia"/>
          <w:lang w:val="en-US" w:eastAsia="zh-CN"/>
        </w:rPr>
        <w:t xml:space="preserve">        return await _dbContext.Books.FindAsync(id);</w:t>
      </w:r>
    </w:p>
    <w:p w14:paraId="3C3E0763">
      <w:pPr>
        <w:numPr>
          <w:ilvl w:val="0"/>
          <w:numId w:val="0"/>
        </w:numPr>
        <w:rPr>
          <w:rFonts w:hint="eastAsia"/>
          <w:lang w:val="en-US" w:eastAsia="zh-CN"/>
        </w:rPr>
      </w:pPr>
      <w:r>
        <w:rPr>
          <w:rFonts w:hint="eastAsia"/>
          <w:lang w:val="en-US" w:eastAsia="zh-CN"/>
        </w:rPr>
        <w:t xml:space="preserve">    }</w:t>
      </w:r>
    </w:p>
    <w:p w14:paraId="60E831FA">
      <w:pPr>
        <w:numPr>
          <w:ilvl w:val="0"/>
          <w:numId w:val="0"/>
        </w:numPr>
        <w:rPr>
          <w:rFonts w:hint="eastAsia"/>
          <w:lang w:val="en-US" w:eastAsia="zh-CN"/>
        </w:rPr>
      </w:pPr>
    </w:p>
    <w:p w14:paraId="1552FB8B">
      <w:pPr>
        <w:numPr>
          <w:ilvl w:val="0"/>
          <w:numId w:val="0"/>
        </w:numPr>
        <w:rPr>
          <w:rFonts w:hint="eastAsia"/>
          <w:lang w:val="en-US" w:eastAsia="zh-CN"/>
        </w:rPr>
      </w:pPr>
      <w:r>
        <w:rPr>
          <w:rFonts w:hint="eastAsia"/>
          <w:lang w:val="en-US" w:eastAsia="zh-CN"/>
        </w:rPr>
        <w:t xml:space="preserve">    public async Task SaveAsync(Book book)</w:t>
      </w:r>
    </w:p>
    <w:p w14:paraId="157F1839">
      <w:pPr>
        <w:numPr>
          <w:ilvl w:val="0"/>
          <w:numId w:val="0"/>
        </w:numPr>
        <w:rPr>
          <w:rFonts w:hint="eastAsia"/>
          <w:lang w:val="en-US" w:eastAsia="zh-CN"/>
        </w:rPr>
      </w:pPr>
      <w:r>
        <w:rPr>
          <w:rFonts w:hint="eastAsia"/>
          <w:lang w:val="en-US" w:eastAsia="zh-CN"/>
        </w:rPr>
        <w:t xml:space="preserve">    {</w:t>
      </w:r>
    </w:p>
    <w:p w14:paraId="181C22F0">
      <w:pPr>
        <w:numPr>
          <w:ilvl w:val="0"/>
          <w:numId w:val="0"/>
        </w:numPr>
        <w:rPr>
          <w:rFonts w:hint="eastAsia"/>
          <w:lang w:val="en-US" w:eastAsia="zh-CN"/>
        </w:rPr>
      </w:pPr>
      <w:r>
        <w:rPr>
          <w:rFonts w:hint="eastAsia"/>
          <w:lang w:val="en-US" w:eastAsia="zh-CN"/>
        </w:rPr>
        <w:t xml:space="preserve">        _dbContext.Books.Add(book);</w:t>
      </w:r>
    </w:p>
    <w:p w14:paraId="52A33CD7">
      <w:pPr>
        <w:numPr>
          <w:ilvl w:val="0"/>
          <w:numId w:val="0"/>
        </w:numPr>
        <w:rPr>
          <w:rFonts w:hint="eastAsia"/>
          <w:lang w:val="en-US" w:eastAsia="zh-CN"/>
        </w:rPr>
      </w:pPr>
      <w:r>
        <w:rPr>
          <w:rFonts w:hint="eastAsia"/>
          <w:lang w:val="en-US" w:eastAsia="zh-CN"/>
        </w:rPr>
        <w:t xml:space="preserve">        await _dbContext.SaveChangesAsync();</w:t>
      </w:r>
    </w:p>
    <w:p w14:paraId="5C5BBEBE">
      <w:pPr>
        <w:numPr>
          <w:ilvl w:val="0"/>
          <w:numId w:val="0"/>
        </w:numPr>
        <w:rPr>
          <w:rFonts w:hint="eastAsia"/>
          <w:lang w:val="en-US" w:eastAsia="zh-CN"/>
        </w:rPr>
      </w:pPr>
      <w:r>
        <w:rPr>
          <w:rFonts w:hint="eastAsia"/>
          <w:lang w:val="en-US" w:eastAsia="zh-CN"/>
        </w:rPr>
        <w:t xml:space="preserve">    }</w:t>
      </w:r>
    </w:p>
    <w:p w14:paraId="1011B555">
      <w:pPr>
        <w:numPr>
          <w:ilvl w:val="0"/>
          <w:numId w:val="0"/>
        </w:numPr>
        <w:rPr>
          <w:rFonts w:hint="eastAsia"/>
          <w:lang w:val="en-US" w:eastAsia="zh-CN"/>
        </w:rPr>
      </w:pPr>
      <w:r>
        <w:rPr>
          <w:rFonts w:hint="eastAsia"/>
          <w:lang w:val="en-US" w:eastAsia="zh-CN"/>
        </w:rPr>
        <w:t>}</w:t>
      </w:r>
    </w:p>
    <w:p w14:paraId="5A9AF8C9">
      <w:pPr>
        <w:numPr>
          <w:ilvl w:val="0"/>
          <w:numId w:val="0"/>
        </w:numPr>
        <w:rPr>
          <w:rFonts w:hint="eastAsia"/>
          <w:lang w:val="en-US" w:eastAsia="zh-CN"/>
        </w:rPr>
      </w:pPr>
      <w:r>
        <w:rPr>
          <w:rFonts w:hint="eastAsia"/>
          <w:lang w:val="en-US" w:eastAsia="zh-CN"/>
        </w:rPr>
        <w:t>添加数据如下</w:t>
      </w:r>
    </w:p>
    <w:p w14:paraId="2F23AA48">
      <w:pPr>
        <w:numPr>
          <w:ilvl w:val="0"/>
          <w:numId w:val="0"/>
        </w:numPr>
      </w:pPr>
      <w:r>
        <w:drawing>
          <wp:inline distT="0" distB="0" distL="114300" distR="114300">
            <wp:extent cx="5271770" cy="2404110"/>
            <wp:effectExtent l="0" t="0" r="1143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71770" cy="2404110"/>
                    </a:xfrm>
                    <a:prstGeom prst="rect">
                      <a:avLst/>
                    </a:prstGeom>
                    <a:noFill/>
                    <a:ln>
                      <a:noFill/>
                    </a:ln>
                  </pic:spPr>
                </pic:pic>
              </a:graphicData>
            </a:graphic>
          </wp:inline>
        </w:drawing>
      </w:r>
    </w:p>
    <w:p w14:paraId="059204E6">
      <w:pPr>
        <w:numPr>
          <w:ilvl w:val="0"/>
          <w:numId w:val="0"/>
        </w:numPr>
      </w:pPr>
      <w:r>
        <w:drawing>
          <wp:inline distT="0" distB="0" distL="114300" distR="114300">
            <wp:extent cx="5269865" cy="1400810"/>
            <wp:effectExtent l="0" t="0" r="63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69865" cy="1400810"/>
                    </a:xfrm>
                    <a:prstGeom prst="rect">
                      <a:avLst/>
                    </a:prstGeom>
                    <a:noFill/>
                    <a:ln>
                      <a:noFill/>
                    </a:ln>
                  </pic:spPr>
                </pic:pic>
              </a:graphicData>
            </a:graphic>
          </wp:inline>
        </w:drawing>
      </w:r>
    </w:p>
    <w:p w14:paraId="3AF6C7A5">
      <w:pPr>
        <w:numPr>
          <w:ilvl w:val="0"/>
          <w:numId w:val="0"/>
        </w:numPr>
        <w:rPr>
          <w:rFonts w:hint="eastAsia"/>
          <w:lang w:val="en-US" w:eastAsia="zh-CN"/>
        </w:rPr>
      </w:pPr>
    </w:p>
    <w:p w14:paraId="2262DE78">
      <w:pPr>
        <w:numPr>
          <w:ilvl w:val="0"/>
          <w:numId w:val="0"/>
        </w:numPr>
        <w:rPr>
          <w:rFonts w:hint="eastAsia"/>
          <w:lang w:val="en-US" w:eastAsia="zh-CN"/>
        </w:rPr>
      </w:pPr>
    </w:p>
    <w:p w14:paraId="6A65DE5D">
      <w:pPr>
        <w:numPr>
          <w:ilvl w:val="0"/>
          <w:numId w:val="0"/>
        </w:numPr>
        <w:rPr>
          <w:rFonts w:hint="eastAsia"/>
          <w:lang w:val="en-US" w:eastAsia="zh-CN"/>
        </w:rPr>
      </w:pPr>
    </w:p>
    <w:p w14:paraId="3DDD064F">
      <w:pPr>
        <w:numPr>
          <w:ilvl w:val="0"/>
          <w:numId w:val="0"/>
        </w:numPr>
        <w:rPr>
          <w:rFonts w:hint="eastAsia"/>
          <w:lang w:val="en-US" w:eastAsia="zh-CN"/>
        </w:rPr>
      </w:pPr>
      <w:r>
        <w:rPr>
          <w:rFonts w:hint="eastAsia"/>
          <w:lang w:val="en-US" w:eastAsia="zh-CN"/>
        </w:rPr>
        <w:t>删除数据如下</w:t>
      </w:r>
    </w:p>
    <w:p w14:paraId="1C96144F">
      <w:pPr>
        <w:numPr>
          <w:ilvl w:val="0"/>
          <w:numId w:val="0"/>
        </w:numPr>
      </w:pPr>
      <w:r>
        <w:drawing>
          <wp:inline distT="0" distB="0" distL="114300" distR="114300">
            <wp:extent cx="3771900" cy="1473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771900" cy="1473200"/>
                    </a:xfrm>
                    <a:prstGeom prst="rect">
                      <a:avLst/>
                    </a:prstGeom>
                    <a:noFill/>
                    <a:ln>
                      <a:noFill/>
                    </a:ln>
                  </pic:spPr>
                </pic:pic>
              </a:graphicData>
            </a:graphic>
          </wp:inline>
        </w:drawing>
      </w:r>
    </w:p>
    <w:p w14:paraId="084C39FC">
      <w:pPr>
        <w:numPr>
          <w:ilvl w:val="0"/>
          <w:numId w:val="0"/>
        </w:numPr>
      </w:pPr>
      <w:r>
        <w:drawing>
          <wp:inline distT="0" distB="0" distL="114300" distR="114300">
            <wp:extent cx="5269865" cy="2576830"/>
            <wp:effectExtent l="0" t="0" r="63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865" cy="2576830"/>
                    </a:xfrm>
                    <a:prstGeom prst="rect">
                      <a:avLst/>
                    </a:prstGeom>
                    <a:noFill/>
                    <a:ln>
                      <a:noFill/>
                    </a:ln>
                  </pic:spPr>
                </pic:pic>
              </a:graphicData>
            </a:graphic>
          </wp:inline>
        </w:drawing>
      </w:r>
    </w:p>
    <w:p w14:paraId="1FB7ADF8">
      <w:pPr>
        <w:numPr>
          <w:ilvl w:val="0"/>
          <w:numId w:val="0"/>
        </w:numPr>
        <w:rPr>
          <w:rFonts w:hint="eastAsia"/>
          <w:lang w:val="en-US" w:eastAsia="zh-CN"/>
        </w:rPr>
      </w:pPr>
      <w:r>
        <w:rPr>
          <w:rFonts w:hint="eastAsia"/>
          <w:lang w:val="en-US" w:eastAsia="zh-CN"/>
        </w:rPr>
        <w:t>该框架自动生成对应WEBAPI接口</w:t>
      </w:r>
    </w:p>
    <w:p w14:paraId="2FAA933A">
      <w:pPr>
        <w:numPr>
          <w:ilvl w:val="0"/>
          <w:numId w:val="0"/>
        </w:numPr>
        <w:rPr>
          <w:rFonts w:hint="eastAsia"/>
          <w:lang w:val="en-US" w:eastAsia="zh-CN"/>
        </w:rPr>
      </w:pPr>
    </w:p>
    <w:p w14:paraId="649F316F">
      <w:pPr>
        <w:numPr>
          <w:ilvl w:val="0"/>
          <w:numId w:val="0"/>
        </w:numPr>
        <w:rPr>
          <w:rFonts w:hint="eastAsia"/>
          <w:lang w:val="en-US" w:eastAsia="zh-CN"/>
        </w:rPr>
      </w:pPr>
    </w:p>
    <w:p w14:paraId="626DC650">
      <w:pPr>
        <w:numPr>
          <w:ilvl w:val="0"/>
          <w:numId w:val="0"/>
        </w:numPr>
        <w:rPr>
          <w:rFonts w:hint="default"/>
          <w:lang w:val="en-US" w:eastAsia="zh-CN"/>
        </w:rPr>
      </w:pPr>
      <w:r>
        <w:rPr>
          <w:rFonts w:hint="eastAsia"/>
          <w:lang w:val="en-US" w:eastAsia="zh-CN"/>
        </w:rPr>
        <w:t>单元测试模块</w:t>
      </w:r>
      <w:r>
        <w:rPr>
          <w:rFonts w:hint="default"/>
          <w:lang w:val="en-US" w:eastAsia="zh-CN"/>
        </w:rPr>
        <w:t>主要针对应用层和领域层的代码进行测试，确保每个单元（如方法、类）的功能正确。</w:t>
      </w:r>
    </w:p>
    <w:p w14:paraId="319B498E">
      <w:pPr>
        <w:numPr>
          <w:ilvl w:val="0"/>
          <w:numId w:val="0"/>
        </w:numPr>
        <w:rPr>
          <w:rFonts w:hint="default"/>
          <w:lang w:val="en-US" w:eastAsia="zh-CN"/>
        </w:rPr>
      </w:pPr>
      <w:r>
        <w:rPr>
          <w:rFonts w:hint="default"/>
          <w:lang w:val="en-US" w:eastAsia="zh-CN"/>
        </w:rPr>
        <w:t>using Xunit;</w:t>
      </w:r>
    </w:p>
    <w:p w14:paraId="10AA0B58">
      <w:pPr>
        <w:numPr>
          <w:ilvl w:val="0"/>
          <w:numId w:val="0"/>
        </w:numPr>
        <w:rPr>
          <w:rFonts w:hint="default"/>
          <w:lang w:val="en-US" w:eastAsia="zh-CN"/>
        </w:rPr>
      </w:pPr>
      <w:r>
        <w:rPr>
          <w:rFonts w:hint="default"/>
          <w:lang w:val="en-US" w:eastAsia="zh-CN"/>
        </w:rPr>
        <w:t>using Moq;</w:t>
      </w:r>
    </w:p>
    <w:p w14:paraId="5A7A0932">
      <w:pPr>
        <w:numPr>
          <w:ilvl w:val="0"/>
          <w:numId w:val="0"/>
        </w:numPr>
        <w:rPr>
          <w:rFonts w:hint="default"/>
          <w:lang w:val="en-US" w:eastAsia="zh-CN"/>
        </w:rPr>
      </w:pPr>
      <w:r>
        <w:rPr>
          <w:rFonts w:hint="default"/>
          <w:lang w:val="en-US" w:eastAsia="zh-CN"/>
        </w:rPr>
        <w:t>using Acme.BookStore.Application.Services;</w:t>
      </w:r>
    </w:p>
    <w:p w14:paraId="1A3A5D7A">
      <w:pPr>
        <w:numPr>
          <w:ilvl w:val="0"/>
          <w:numId w:val="0"/>
        </w:numPr>
        <w:rPr>
          <w:rFonts w:hint="default"/>
          <w:lang w:val="en-US" w:eastAsia="zh-CN"/>
        </w:rPr>
      </w:pPr>
      <w:r>
        <w:rPr>
          <w:rFonts w:hint="default"/>
          <w:lang w:val="en-US" w:eastAsia="zh-CN"/>
        </w:rPr>
        <w:t>using Acme.BookStore.Domain.Entities;</w:t>
      </w:r>
    </w:p>
    <w:p w14:paraId="1105651B">
      <w:pPr>
        <w:numPr>
          <w:ilvl w:val="0"/>
          <w:numId w:val="0"/>
        </w:numPr>
        <w:rPr>
          <w:rFonts w:hint="default"/>
          <w:lang w:val="en-US" w:eastAsia="zh-CN"/>
        </w:rPr>
      </w:pPr>
      <w:r>
        <w:rPr>
          <w:rFonts w:hint="default"/>
          <w:lang w:val="en-US" w:eastAsia="zh-CN"/>
        </w:rPr>
        <w:t>using Acme.BookStore.Domain.Repositories;</w:t>
      </w:r>
    </w:p>
    <w:p w14:paraId="74373F11">
      <w:pPr>
        <w:numPr>
          <w:ilvl w:val="0"/>
          <w:numId w:val="0"/>
        </w:numPr>
        <w:rPr>
          <w:rFonts w:hint="default"/>
          <w:lang w:val="en-US" w:eastAsia="zh-CN"/>
        </w:rPr>
      </w:pPr>
      <w:r>
        <w:rPr>
          <w:rFonts w:hint="default"/>
          <w:lang w:val="en-US" w:eastAsia="zh-CN"/>
        </w:rPr>
        <w:t>using Acme.BookStore.Application.DTOs;</w:t>
      </w:r>
    </w:p>
    <w:p w14:paraId="7AA71A54">
      <w:pPr>
        <w:numPr>
          <w:ilvl w:val="0"/>
          <w:numId w:val="0"/>
        </w:numPr>
        <w:rPr>
          <w:rFonts w:hint="default"/>
          <w:lang w:val="en-US" w:eastAsia="zh-CN"/>
        </w:rPr>
      </w:pPr>
      <w:r>
        <w:rPr>
          <w:rFonts w:hint="default"/>
          <w:lang w:val="en-US" w:eastAsia="zh-CN"/>
        </w:rPr>
        <w:t>using System.Threading.Tasks;</w:t>
      </w:r>
    </w:p>
    <w:p w14:paraId="7ABB1D68">
      <w:pPr>
        <w:numPr>
          <w:ilvl w:val="0"/>
          <w:numId w:val="0"/>
        </w:numPr>
        <w:rPr>
          <w:rFonts w:hint="default"/>
          <w:lang w:val="en-US" w:eastAsia="zh-CN"/>
        </w:rPr>
      </w:pPr>
    </w:p>
    <w:p w14:paraId="5308BE25">
      <w:pPr>
        <w:numPr>
          <w:ilvl w:val="0"/>
          <w:numId w:val="0"/>
        </w:numPr>
        <w:rPr>
          <w:rFonts w:hint="default"/>
          <w:lang w:val="en-US" w:eastAsia="zh-CN"/>
        </w:rPr>
      </w:pPr>
      <w:r>
        <w:rPr>
          <w:rFonts w:hint="default"/>
          <w:lang w:val="en-US" w:eastAsia="zh-CN"/>
        </w:rPr>
        <w:t>public class BookAppServiceTests</w:t>
      </w:r>
    </w:p>
    <w:p w14:paraId="4BBC6F24">
      <w:pPr>
        <w:numPr>
          <w:ilvl w:val="0"/>
          <w:numId w:val="0"/>
        </w:numPr>
        <w:rPr>
          <w:rFonts w:hint="default"/>
          <w:lang w:val="en-US" w:eastAsia="zh-CN"/>
        </w:rPr>
      </w:pPr>
      <w:r>
        <w:rPr>
          <w:rFonts w:hint="default"/>
          <w:lang w:val="en-US" w:eastAsia="zh-CN"/>
        </w:rPr>
        <w:t>{</w:t>
      </w:r>
    </w:p>
    <w:p w14:paraId="4C83A432">
      <w:pPr>
        <w:numPr>
          <w:ilvl w:val="0"/>
          <w:numId w:val="0"/>
        </w:numPr>
        <w:rPr>
          <w:rFonts w:hint="default"/>
          <w:lang w:val="en-US" w:eastAsia="zh-CN"/>
        </w:rPr>
      </w:pPr>
      <w:r>
        <w:rPr>
          <w:rFonts w:hint="default"/>
          <w:lang w:val="en-US" w:eastAsia="zh-CN"/>
        </w:rPr>
        <w:t xml:space="preserve">    [Fact]</w:t>
      </w:r>
    </w:p>
    <w:p w14:paraId="32385BFD">
      <w:pPr>
        <w:numPr>
          <w:ilvl w:val="0"/>
          <w:numId w:val="0"/>
        </w:numPr>
        <w:rPr>
          <w:rFonts w:hint="default"/>
          <w:lang w:val="en-US" w:eastAsia="zh-CN"/>
        </w:rPr>
      </w:pPr>
      <w:r>
        <w:rPr>
          <w:rFonts w:hint="default"/>
          <w:lang w:val="en-US" w:eastAsia="zh-CN"/>
        </w:rPr>
        <w:t xml:space="preserve">    public async Task GetBookByIdAsync_ShouldReturnBookDto()</w:t>
      </w:r>
    </w:p>
    <w:p w14:paraId="3106D787">
      <w:pPr>
        <w:numPr>
          <w:ilvl w:val="0"/>
          <w:numId w:val="0"/>
        </w:numPr>
        <w:rPr>
          <w:rFonts w:hint="default"/>
          <w:lang w:val="en-US" w:eastAsia="zh-CN"/>
        </w:rPr>
      </w:pPr>
      <w:r>
        <w:rPr>
          <w:rFonts w:hint="default"/>
          <w:lang w:val="en-US" w:eastAsia="zh-CN"/>
        </w:rPr>
        <w:t xml:space="preserve">    {</w:t>
      </w:r>
    </w:p>
    <w:p w14:paraId="648D5DD9">
      <w:pPr>
        <w:numPr>
          <w:ilvl w:val="0"/>
          <w:numId w:val="0"/>
        </w:numPr>
        <w:rPr>
          <w:rFonts w:hint="default"/>
          <w:lang w:val="en-US" w:eastAsia="zh-CN"/>
        </w:rPr>
      </w:pPr>
      <w:r>
        <w:rPr>
          <w:rFonts w:hint="default"/>
          <w:lang w:val="en-US" w:eastAsia="zh-CN"/>
        </w:rPr>
        <w:t xml:space="preserve">        // Arrange</w:t>
      </w:r>
    </w:p>
    <w:p w14:paraId="5B7CEEB8">
      <w:pPr>
        <w:numPr>
          <w:ilvl w:val="0"/>
          <w:numId w:val="0"/>
        </w:numPr>
        <w:rPr>
          <w:rFonts w:hint="default"/>
          <w:lang w:val="en-US" w:eastAsia="zh-CN"/>
        </w:rPr>
      </w:pPr>
      <w:r>
        <w:rPr>
          <w:rFonts w:hint="default"/>
          <w:lang w:val="en-US" w:eastAsia="zh-CN"/>
        </w:rPr>
        <w:t xml:space="preserve">        var bookId = 1;</w:t>
      </w:r>
    </w:p>
    <w:p w14:paraId="1F4F4CAA">
      <w:pPr>
        <w:numPr>
          <w:ilvl w:val="0"/>
          <w:numId w:val="0"/>
        </w:numPr>
        <w:rPr>
          <w:rFonts w:hint="default"/>
          <w:lang w:val="en-US" w:eastAsia="zh-CN"/>
        </w:rPr>
      </w:pPr>
      <w:r>
        <w:rPr>
          <w:rFonts w:hint="default"/>
          <w:lang w:val="en-US" w:eastAsia="zh-CN"/>
        </w:rPr>
        <w:t xml:space="preserve">        var book = new Book { Id = bookId, Title = "Test Book", Author = "Test Author", PublishDate = DateTime.Now };</w:t>
      </w:r>
    </w:p>
    <w:p w14:paraId="70665787">
      <w:pPr>
        <w:numPr>
          <w:ilvl w:val="0"/>
          <w:numId w:val="0"/>
        </w:numPr>
        <w:rPr>
          <w:rFonts w:hint="default"/>
          <w:lang w:val="en-US" w:eastAsia="zh-CN"/>
        </w:rPr>
      </w:pPr>
      <w:r>
        <w:rPr>
          <w:rFonts w:hint="default"/>
          <w:lang w:val="en-US" w:eastAsia="zh-CN"/>
        </w:rPr>
        <w:t xml:space="preserve">        var bookRepositoryMock = new Mock&lt;IBookRepository&gt;();</w:t>
      </w:r>
    </w:p>
    <w:p w14:paraId="1163BAF2">
      <w:pPr>
        <w:numPr>
          <w:ilvl w:val="0"/>
          <w:numId w:val="0"/>
        </w:numPr>
        <w:rPr>
          <w:rFonts w:hint="default"/>
          <w:lang w:val="en-US" w:eastAsia="zh-CN"/>
        </w:rPr>
      </w:pPr>
      <w:r>
        <w:rPr>
          <w:rFonts w:hint="default"/>
          <w:lang w:val="en-US" w:eastAsia="zh-CN"/>
        </w:rPr>
        <w:t xml:space="preserve">        bookRepositoryMock.Setup(repo =&gt; repo.GetByIdAsync(bookId)).ReturnsAsync(book);</w:t>
      </w:r>
    </w:p>
    <w:p w14:paraId="0CBF7B6D">
      <w:pPr>
        <w:numPr>
          <w:ilvl w:val="0"/>
          <w:numId w:val="0"/>
        </w:numPr>
        <w:rPr>
          <w:rFonts w:hint="default"/>
          <w:lang w:val="en-US" w:eastAsia="zh-CN"/>
        </w:rPr>
      </w:pPr>
    </w:p>
    <w:p w14:paraId="4D4C81B5">
      <w:pPr>
        <w:numPr>
          <w:ilvl w:val="0"/>
          <w:numId w:val="0"/>
        </w:numPr>
        <w:rPr>
          <w:rFonts w:hint="default"/>
          <w:lang w:val="en-US" w:eastAsia="zh-CN"/>
        </w:rPr>
      </w:pPr>
      <w:r>
        <w:rPr>
          <w:rFonts w:hint="default"/>
          <w:lang w:val="en-US" w:eastAsia="zh-CN"/>
        </w:rPr>
        <w:t xml:space="preserve">        var bookAppService = new BookAppService(bookRepositoryMock.Object);</w:t>
      </w:r>
    </w:p>
    <w:p w14:paraId="4FE1197E">
      <w:pPr>
        <w:numPr>
          <w:ilvl w:val="0"/>
          <w:numId w:val="0"/>
        </w:numPr>
        <w:rPr>
          <w:rFonts w:hint="default"/>
          <w:lang w:val="en-US" w:eastAsia="zh-CN"/>
        </w:rPr>
      </w:pPr>
    </w:p>
    <w:p w14:paraId="6F17EE66">
      <w:pPr>
        <w:numPr>
          <w:ilvl w:val="0"/>
          <w:numId w:val="0"/>
        </w:numPr>
        <w:rPr>
          <w:rFonts w:hint="default"/>
          <w:lang w:val="en-US" w:eastAsia="zh-CN"/>
        </w:rPr>
      </w:pPr>
      <w:r>
        <w:rPr>
          <w:rFonts w:hint="default"/>
          <w:lang w:val="en-US" w:eastAsia="zh-CN"/>
        </w:rPr>
        <w:t xml:space="preserve">        // Act</w:t>
      </w:r>
    </w:p>
    <w:p w14:paraId="4BF16780">
      <w:pPr>
        <w:numPr>
          <w:ilvl w:val="0"/>
          <w:numId w:val="0"/>
        </w:numPr>
        <w:rPr>
          <w:rFonts w:hint="default"/>
          <w:lang w:val="en-US" w:eastAsia="zh-CN"/>
        </w:rPr>
      </w:pPr>
      <w:r>
        <w:rPr>
          <w:rFonts w:hint="default"/>
          <w:lang w:val="en-US" w:eastAsia="zh-CN"/>
        </w:rPr>
        <w:t xml:space="preserve">        var result = await bookAppService.GetBookByIdAsync(bookId);</w:t>
      </w:r>
    </w:p>
    <w:p w14:paraId="71450DA2">
      <w:pPr>
        <w:numPr>
          <w:ilvl w:val="0"/>
          <w:numId w:val="0"/>
        </w:numPr>
        <w:rPr>
          <w:rFonts w:hint="default"/>
          <w:lang w:val="en-US" w:eastAsia="zh-CN"/>
        </w:rPr>
      </w:pPr>
    </w:p>
    <w:p w14:paraId="55BECDAD">
      <w:pPr>
        <w:numPr>
          <w:ilvl w:val="0"/>
          <w:numId w:val="0"/>
        </w:numPr>
        <w:rPr>
          <w:rFonts w:hint="default"/>
          <w:lang w:val="en-US" w:eastAsia="zh-CN"/>
        </w:rPr>
      </w:pPr>
      <w:r>
        <w:rPr>
          <w:rFonts w:hint="default"/>
          <w:lang w:val="en-US" w:eastAsia="zh-CN"/>
        </w:rPr>
        <w:t xml:space="preserve">        // Assert</w:t>
      </w:r>
    </w:p>
    <w:p w14:paraId="194082DD">
      <w:pPr>
        <w:numPr>
          <w:ilvl w:val="0"/>
          <w:numId w:val="0"/>
        </w:numPr>
        <w:rPr>
          <w:rFonts w:hint="default"/>
          <w:lang w:val="en-US" w:eastAsia="zh-CN"/>
        </w:rPr>
      </w:pPr>
      <w:r>
        <w:rPr>
          <w:rFonts w:hint="default"/>
          <w:lang w:val="en-US" w:eastAsia="zh-CN"/>
        </w:rPr>
        <w:t xml:space="preserve">        Assert.NotNull(result);</w:t>
      </w:r>
    </w:p>
    <w:p w14:paraId="1A0BA7AB">
      <w:pPr>
        <w:numPr>
          <w:ilvl w:val="0"/>
          <w:numId w:val="0"/>
        </w:numPr>
        <w:rPr>
          <w:rFonts w:hint="default"/>
          <w:lang w:val="en-US" w:eastAsia="zh-CN"/>
        </w:rPr>
      </w:pPr>
      <w:r>
        <w:rPr>
          <w:rFonts w:hint="default"/>
          <w:lang w:val="en-US" w:eastAsia="zh-CN"/>
        </w:rPr>
        <w:t xml:space="preserve">        Assert.Equal(book.Id, result.Id);</w:t>
      </w:r>
    </w:p>
    <w:p w14:paraId="5E8FC1A4">
      <w:pPr>
        <w:numPr>
          <w:ilvl w:val="0"/>
          <w:numId w:val="0"/>
        </w:numPr>
        <w:rPr>
          <w:rFonts w:hint="default"/>
          <w:lang w:val="en-US" w:eastAsia="zh-CN"/>
        </w:rPr>
      </w:pPr>
      <w:r>
        <w:rPr>
          <w:rFonts w:hint="default"/>
          <w:lang w:val="en-US" w:eastAsia="zh-CN"/>
        </w:rPr>
        <w:t xml:space="preserve">        Assert.Equal(book.Title, result.Title);</w:t>
      </w:r>
    </w:p>
    <w:p w14:paraId="68369CD4">
      <w:pPr>
        <w:numPr>
          <w:ilvl w:val="0"/>
          <w:numId w:val="0"/>
        </w:numPr>
        <w:rPr>
          <w:rFonts w:hint="default"/>
          <w:lang w:val="en-US" w:eastAsia="zh-CN"/>
        </w:rPr>
      </w:pPr>
      <w:r>
        <w:rPr>
          <w:rFonts w:hint="default"/>
          <w:lang w:val="en-US" w:eastAsia="zh-CN"/>
        </w:rPr>
        <w:t xml:space="preserve">        Assert.Equal(book.Author, result.Author);</w:t>
      </w:r>
    </w:p>
    <w:p w14:paraId="2E4F3F26">
      <w:pPr>
        <w:numPr>
          <w:ilvl w:val="0"/>
          <w:numId w:val="0"/>
        </w:numPr>
        <w:rPr>
          <w:rFonts w:hint="default"/>
          <w:lang w:val="en-US" w:eastAsia="zh-CN"/>
        </w:rPr>
      </w:pPr>
      <w:r>
        <w:rPr>
          <w:rFonts w:hint="default"/>
          <w:lang w:val="en-US" w:eastAsia="zh-CN"/>
        </w:rPr>
        <w:t xml:space="preserve">        Assert.Equal(book.PublishDate, result.PublishDate);</w:t>
      </w:r>
    </w:p>
    <w:p w14:paraId="4FE7BE32">
      <w:pPr>
        <w:numPr>
          <w:ilvl w:val="0"/>
          <w:numId w:val="0"/>
        </w:numPr>
        <w:rPr>
          <w:rFonts w:hint="default"/>
          <w:lang w:val="en-US" w:eastAsia="zh-CN"/>
        </w:rPr>
      </w:pPr>
      <w:r>
        <w:rPr>
          <w:rFonts w:hint="default"/>
          <w:lang w:val="en-US" w:eastAsia="zh-CN"/>
        </w:rPr>
        <w:t xml:space="preserve">    }</w:t>
      </w:r>
    </w:p>
    <w:p w14:paraId="69B72118">
      <w:pPr>
        <w:numPr>
          <w:ilvl w:val="0"/>
          <w:numId w:val="0"/>
        </w:numPr>
        <w:rPr>
          <w:rFonts w:hint="default"/>
          <w:lang w:val="en-US" w:eastAsia="zh-CN"/>
        </w:rPr>
      </w:pPr>
    </w:p>
    <w:p w14:paraId="7189C15F">
      <w:pPr>
        <w:numPr>
          <w:ilvl w:val="0"/>
          <w:numId w:val="0"/>
        </w:numPr>
        <w:rPr>
          <w:rFonts w:hint="default"/>
          <w:lang w:val="en-US" w:eastAsia="zh-CN"/>
        </w:rPr>
      </w:pPr>
      <w:r>
        <w:rPr>
          <w:rFonts w:hint="default"/>
          <w:lang w:val="en-US" w:eastAsia="zh-CN"/>
        </w:rPr>
        <w:t xml:space="preserve">    [Fact]</w:t>
      </w:r>
    </w:p>
    <w:p w14:paraId="335CA868">
      <w:pPr>
        <w:numPr>
          <w:ilvl w:val="0"/>
          <w:numId w:val="0"/>
        </w:numPr>
        <w:rPr>
          <w:rFonts w:hint="default"/>
          <w:lang w:val="en-US" w:eastAsia="zh-CN"/>
        </w:rPr>
      </w:pPr>
      <w:r>
        <w:rPr>
          <w:rFonts w:hint="default"/>
          <w:lang w:val="en-US" w:eastAsia="zh-CN"/>
        </w:rPr>
        <w:t xml:space="preserve">    public async Task CreateBookAsync_ShouldSaveBook()</w:t>
      </w:r>
    </w:p>
    <w:p w14:paraId="4A53BBF3">
      <w:pPr>
        <w:numPr>
          <w:ilvl w:val="0"/>
          <w:numId w:val="0"/>
        </w:numPr>
        <w:rPr>
          <w:rFonts w:hint="default"/>
          <w:lang w:val="en-US" w:eastAsia="zh-CN"/>
        </w:rPr>
      </w:pPr>
      <w:r>
        <w:rPr>
          <w:rFonts w:hint="default"/>
          <w:lang w:val="en-US" w:eastAsia="zh-CN"/>
        </w:rPr>
        <w:t xml:space="preserve">    {</w:t>
      </w:r>
    </w:p>
    <w:p w14:paraId="412F61F3">
      <w:pPr>
        <w:numPr>
          <w:ilvl w:val="0"/>
          <w:numId w:val="0"/>
        </w:numPr>
        <w:rPr>
          <w:rFonts w:hint="default"/>
          <w:lang w:val="en-US" w:eastAsia="zh-CN"/>
        </w:rPr>
      </w:pPr>
      <w:r>
        <w:rPr>
          <w:rFonts w:hint="default"/>
          <w:lang w:val="en-US" w:eastAsia="zh-CN"/>
        </w:rPr>
        <w:t xml:space="preserve">        // Arrange</w:t>
      </w:r>
    </w:p>
    <w:p w14:paraId="6CE986CB">
      <w:pPr>
        <w:numPr>
          <w:ilvl w:val="0"/>
          <w:numId w:val="0"/>
        </w:numPr>
        <w:rPr>
          <w:rFonts w:hint="default"/>
          <w:lang w:val="en-US" w:eastAsia="zh-CN"/>
        </w:rPr>
      </w:pPr>
      <w:r>
        <w:rPr>
          <w:rFonts w:hint="default"/>
          <w:lang w:val="en-US" w:eastAsia="zh-CN"/>
        </w:rPr>
        <w:t xml:space="preserve">        var createBookDto = new CreateBookDto { Title = "New Book", Author = "New Author", PublishDate = DateTime.Now };</w:t>
      </w:r>
    </w:p>
    <w:p w14:paraId="3CA96286">
      <w:pPr>
        <w:numPr>
          <w:ilvl w:val="0"/>
          <w:numId w:val="0"/>
        </w:numPr>
        <w:rPr>
          <w:rFonts w:hint="default"/>
          <w:lang w:val="en-US" w:eastAsia="zh-CN"/>
        </w:rPr>
      </w:pPr>
      <w:r>
        <w:rPr>
          <w:rFonts w:hint="default"/>
          <w:lang w:val="en-US" w:eastAsia="zh-CN"/>
        </w:rPr>
        <w:t xml:space="preserve">        var bookRepositoryMock = new Mock&lt;IBookRepository&gt;();</w:t>
      </w:r>
    </w:p>
    <w:p w14:paraId="34FC1011">
      <w:pPr>
        <w:numPr>
          <w:ilvl w:val="0"/>
          <w:numId w:val="0"/>
        </w:numPr>
        <w:rPr>
          <w:rFonts w:hint="default"/>
          <w:lang w:val="en-US" w:eastAsia="zh-CN"/>
        </w:rPr>
      </w:pPr>
      <w:r>
        <w:rPr>
          <w:rFonts w:hint="default"/>
          <w:lang w:val="en-US" w:eastAsia="zh-CN"/>
        </w:rPr>
        <w:t xml:space="preserve">        bookRepositoryMock.Setup(repo =&gt; repo.SaveAsync(It.IsAny&lt;Book&gt;())).Returns(Task.CompletedTask);</w:t>
      </w:r>
    </w:p>
    <w:p w14:paraId="43409978">
      <w:pPr>
        <w:numPr>
          <w:ilvl w:val="0"/>
          <w:numId w:val="0"/>
        </w:numPr>
        <w:rPr>
          <w:rFonts w:hint="default"/>
          <w:lang w:val="en-US" w:eastAsia="zh-CN"/>
        </w:rPr>
      </w:pPr>
    </w:p>
    <w:p w14:paraId="1C14AC65">
      <w:pPr>
        <w:numPr>
          <w:ilvl w:val="0"/>
          <w:numId w:val="0"/>
        </w:numPr>
        <w:rPr>
          <w:rFonts w:hint="default"/>
          <w:lang w:val="en-US" w:eastAsia="zh-CN"/>
        </w:rPr>
      </w:pPr>
      <w:r>
        <w:rPr>
          <w:rFonts w:hint="default"/>
          <w:lang w:val="en-US" w:eastAsia="zh-CN"/>
        </w:rPr>
        <w:t xml:space="preserve">        var bookAppService = new BookAppService(bookRepositoryMock.Object);</w:t>
      </w:r>
    </w:p>
    <w:p w14:paraId="6F93EC2C">
      <w:pPr>
        <w:numPr>
          <w:ilvl w:val="0"/>
          <w:numId w:val="0"/>
        </w:numPr>
        <w:rPr>
          <w:rFonts w:hint="default"/>
          <w:lang w:val="en-US" w:eastAsia="zh-CN"/>
        </w:rPr>
      </w:pPr>
    </w:p>
    <w:p w14:paraId="027B365E">
      <w:pPr>
        <w:numPr>
          <w:ilvl w:val="0"/>
          <w:numId w:val="0"/>
        </w:numPr>
        <w:rPr>
          <w:rFonts w:hint="default"/>
          <w:lang w:val="en-US" w:eastAsia="zh-CN"/>
        </w:rPr>
      </w:pPr>
      <w:r>
        <w:rPr>
          <w:rFonts w:hint="default"/>
          <w:lang w:val="en-US" w:eastAsia="zh-CN"/>
        </w:rPr>
        <w:t xml:space="preserve">        // Act</w:t>
      </w:r>
    </w:p>
    <w:p w14:paraId="17391D00">
      <w:pPr>
        <w:numPr>
          <w:ilvl w:val="0"/>
          <w:numId w:val="0"/>
        </w:numPr>
        <w:rPr>
          <w:rFonts w:hint="default"/>
          <w:lang w:val="en-US" w:eastAsia="zh-CN"/>
        </w:rPr>
      </w:pPr>
      <w:r>
        <w:rPr>
          <w:rFonts w:hint="default"/>
          <w:lang w:val="en-US" w:eastAsia="zh-CN"/>
        </w:rPr>
        <w:t xml:space="preserve">        await bookAppService.CreateBookAsync(createBookDto);</w:t>
      </w:r>
    </w:p>
    <w:p w14:paraId="071809FF">
      <w:pPr>
        <w:numPr>
          <w:ilvl w:val="0"/>
          <w:numId w:val="0"/>
        </w:numPr>
        <w:rPr>
          <w:rFonts w:hint="default"/>
          <w:lang w:val="en-US" w:eastAsia="zh-CN"/>
        </w:rPr>
      </w:pPr>
    </w:p>
    <w:p w14:paraId="7856E837">
      <w:pPr>
        <w:numPr>
          <w:ilvl w:val="0"/>
          <w:numId w:val="0"/>
        </w:numPr>
        <w:rPr>
          <w:rFonts w:hint="default"/>
          <w:lang w:val="en-US" w:eastAsia="zh-CN"/>
        </w:rPr>
      </w:pPr>
      <w:r>
        <w:rPr>
          <w:rFonts w:hint="default"/>
          <w:lang w:val="en-US" w:eastAsia="zh-CN"/>
        </w:rPr>
        <w:t xml:space="preserve">        // Assert</w:t>
      </w:r>
    </w:p>
    <w:p w14:paraId="7A9C5624">
      <w:pPr>
        <w:numPr>
          <w:ilvl w:val="0"/>
          <w:numId w:val="0"/>
        </w:numPr>
        <w:rPr>
          <w:rFonts w:hint="default"/>
          <w:lang w:val="en-US" w:eastAsia="zh-CN"/>
        </w:rPr>
      </w:pPr>
      <w:r>
        <w:rPr>
          <w:rFonts w:hint="default"/>
          <w:lang w:val="en-US" w:eastAsia="zh-CN"/>
        </w:rPr>
        <w:t xml:space="preserve">        bookRepositoryMock.Verify(repo =&gt; repo.SaveAsync(It.Is&lt;Book&gt;(b =&gt; b.Title == createBookDto.Title &amp;&amp; b.Author == createBookDto.Author &amp;&amp; b.PublishDate == createBookDto.PublishDate)), Times.Once);</w:t>
      </w:r>
    </w:p>
    <w:p w14:paraId="64392B35">
      <w:pPr>
        <w:numPr>
          <w:ilvl w:val="0"/>
          <w:numId w:val="0"/>
        </w:numPr>
        <w:rPr>
          <w:rFonts w:hint="default"/>
          <w:lang w:val="en-US" w:eastAsia="zh-CN"/>
        </w:rPr>
      </w:pPr>
      <w:r>
        <w:rPr>
          <w:rFonts w:hint="default"/>
          <w:lang w:val="en-US" w:eastAsia="zh-CN"/>
        </w:rPr>
        <w:t xml:space="preserve">    }</w:t>
      </w:r>
    </w:p>
    <w:p w14:paraId="57235518">
      <w:pPr>
        <w:numPr>
          <w:ilvl w:val="0"/>
          <w:numId w:val="0"/>
        </w:numPr>
        <w:rPr>
          <w:rFonts w:hint="default"/>
          <w:lang w:val="en-US" w:eastAsia="zh-CN"/>
        </w:rPr>
      </w:pPr>
      <w:r>
        <w:rPr>
          <w:rFonts w:hint="default"/>
          <w:lang w:val="en-US" w:eastAsia="zh-CN"/>
        </w:rPr>
        <w:t>}</w:t>
      </w:r>
    </w:p>
    <w:p w14:paraId="67F101C3">
      <w:pPr>
        <w:numPr>
          <w:ilvl w:val="0"/>
          <w:numId w:val="0"/>
        </w:numPr>
        <w:rPr>
          <w:rFonts w:hint="default"/>
          <w:lang w:val="en-US" w:eastAsia="zh-CN"/>
        </w:rPr>
      </w:pPr>
    </w:p>
    <w:p w14:paraId="0218F8FA">
      <w:pPr>
        <w:numPr>
          <w:ilvl w:val="0"/>
          <w:numId w:val="0"/>
        </w:numPr>
        <w:rPr>
          <w:rFonts w:hint="default"/>
          <w:lang w:val="en-US" w:eastAsia="zh-CN"/>
        </w:rPr>
      </w:pPr>
    </w:p>
    <w:p w14:paraId="44588D59">
      <w:pPr>
        <w:numPr>
          <w:ilvl w:val="0"/>
          <w:numId w:val="0"/>
        </w:numPr>
        <w:rPr>
          <w:rFonts w:hint="default"/>
          <w:lang w:val="en-US" w:eastAsia="zh-CN"/>
        </w:rPr>
      </w:pPr>
      <w:r>
        <w:rPr>
          <w:rFonts w:hint="default"/>
          <w:lang w:val="en-US" w:eastAsia="zh-CN"/>
        </w:rPr>
        <w:t>集成测试</w:t>
      </w:r>
      <w:r>
        <w:rPr>
          <w:rFonts w:hint="eastAsia"/>
          <w:lang w:val="en-US" w:eastAsia="zh-CN"/>
        </w:rPr>
        <w:t>：</w:t>
      </w:r>
    </w:p>
    <w:p w14:paraId="46895750">
      <w:pPr>
        <w:numPr>
          <w:ilvl w:val="0"/>
          <w:numId w:val="0"/>
        </w:numPr>
        <w:rPr>
          <w:rFonts w:hint="default"/>
          <w:lang w:val="en-US" w:eastAsia="zh-CN"/>
        </w:rPr>
      </w:pPr>
      <w:r>
        <w:rPr>
          <w:rFonts w:hint="default"/>
          <w:lang w:val="en-US" w:eastAsia="zh-CN"/>
        </w:rPr>
        <w:t>集成测试主要针对基础设施层的代码进行测试，确保各个组件之间的集成和数据访问逻辑正确。</w:t>
      </w:r>
    </w:p>
    <w:p w14:paraId="5C37368B">
      <w:pPr>
        <w:numPr>
          <w:ilvl w:val="0"/>
          <w:numId w:val="0"/>
        </w:numPr>
        <w:rPr>
          <w:rFonts w:hint="default"/>
          <w:lang w:val="en-US" w:eastAsia="zh-CN"/>
        </w:rPr>
      </w:pPr>
      <w:r>
        <w:rPr>
          <w:rFonts w:hint="default"/>
          <w:lang w:val="en-US" w:eastAsia="zh-CN"/>
        </w:rPr>
        <w:t>基础设施层集成测试</w:t>
      </w:r>
    </w:p>
    <w:p w14:paraId="3B77C0ED">
      <w:pPr>
        <w:numPr>
          <w:ilvl w:val="0"/>
          <w:numId w:val="0"/>
        </w:numPr>
        <w:rPr>
          <w:rFonts w:hint="eastAsia"/>
          <w:lang w:val="en-US" w:eastAsia="zh-CN"/>
        </w:rPr>
      </w:pPr>
      <w:r>
        <w:rPr>
          <w:rFonts w:hint="eastAsia"/>
          <w:lang w:val="en-US" w:eastAsia="zh-CN"/>
        </w:rPr>
        <w:t>代码如下</w:t>
      </w:r>
    </w:p>
    <w:p w14:paraId="3BEC6A5A">
      <w:pPr>
        <w:numPr>
          <w:ilvl w:val="0"/>
          <w:numId w:val="0"/>
        </w:numPr>
        <w:rPr>
          <w:rFonts w:hint="default"/>
          <w:lang w:val="en-US" w:eastAsia="zh-CN"/>
        </w:rPr>
      </w:pPr>
      <w:r>
        <w:rPr>
          <w:rFonts w:hint="default"/>
          <w:lang w:val="en-US" w:eastAsia="zh-CN"/>
        </w:rPr>
        <w:t>using Xunit;</w:t>
      </w:r>
    </w:p>
    <w:p w14:paraId="6B66E854">
      <w:pPr>
        <w:numPr>
          <w:ilvl w:val="0"/>
          <w:numId w:val="0"/>
        </w:numPr>
        <w:rPr>
          <w:rFonts w:hint="default"/>
          <w:lang w:val="en-US" w:eastAsia="zh-CN"/>
        </w:rPr>
      </w:pPr>
      <w:r>
        <w:rPr>
          <w:rFonts w:hint="default"/>
          <w:lang w:val="en-US" w:eastAsia="zh-CN"/>
        </w:rPr>
        <w:t>using Microsoft.EntityFrameworkCore;</w:t>
      </w:r>
    </w:p>
    <w:p w14:paraId="0B1A266F">
      <w:pPr>
        <w:numPr>
          <w:ilvl w:val="0"/>
          <w:numId w:val="0"/>
        </w:numPr>
        <w:rPr>
          <w:rFonts w:hint="default"/>
          <w:lang w:val="en-US" w:eastAsia="zh-CN"/>
        </w:rPr>
      </w:pPr>
      <w:r>
        <w:rPr>
          <w:rFonts w:hint="default"/>
          <w:lang w:val="en-US" w:eastAsia="zh-CN"/>
        </w:rPr>
        <w:t>using Acme.BookStore.Infrastructure.Data;</w:t>
      </w:r>
    </w:p>
    <w:p w14:paraId="0DFDD0DD">
      <w:pPr>
        <w:numPr>
          <w:ilvl w:val="0"/>
          <w:numId w:val="0"/>
        </w:numPr>
        <w:rPr>
          <w:rFonts w:hint="default"/>
          <w:lang w:val="en-US" w:eastAsia="zh-CN"/>
        </w:rPr>
      </w:pPr>
      <w:r>
        <w:rPr>
          <w:rFonts w:hint="default"/>
          <w:lang w:val="en-US" w:eastAsia="zh-CN"/>
        </w:rPr>
        <w:t>using Acme.BookStore.Infrastructure.Repositories;</w:t>
      </w:r>
    </w:p>
    <w:p w14:paraId="5775B84A">
      <w:pPr>
        <w:numPr>
          <w:ilvl w:val="0"/>
          <w:numId w:val="0"/>
        </w:numPr>
        <w:rPr>
          <w:rFonts w:hint="default"/>
          <w:lang w:val="en-US" w:eastAsia="zh-CN"/>
        </w:rPr>
      </w:pPr>
      <w:r>
        <w:rPr>
          <w:rFonts w:hint="default"/>
          <w:lang w:val="en-US" w:eastAsia="zh-CN"/>
        </w:rPr>
        <w:t>using Acme.BookStore.Domain.Entities;</w:t>
      </w:r>
    </w:p>
    <w:p w14:paraId="649DC91D">
      <w:pPr>
        <w:numPr>
          <w:ilvl w:val="0"/>
          <w:numId w:val="0"/>
        </w:numPr>
        <w:rPr>
          <w:rFonts w:hint="default"/>
          <w:lang w:val="en-US" w:eastAsia="zh-CN"/>
        </w:rPr>
      </w:pPr>
      <w:r>
        <w:rPr>
          <w:rFonts w:hint="default"/>
          <w:lang w:val="en-US" w:eastAsia="zh-CN"/>
        </w:rPr>
        <w:t>using System.Threading.Tasks;</w:t>
      </w:r>
    </w:p>
    <w:p w14:paraId="3445F37B">
      <w:pPr>
        <w:numPr>
          <w:ilvl w:val="0"/>
          <w:numId w:val="0"/>
        </w:numPr>
        <w:rPr>
          <w:rFonts w:hint="default"/>
          <w:lang w:val="en-US" w:eastAsia="zh-CN"/>
        </w:rPr>
      </w:pPr>
    </w:p>
    <w:p w14:paraId="25A54E20">
      <w:pPr>
        <w:numPr>
          <w:ilvl w:val="0"/>
          <w:numId w:val="0"/>
        </w:numPr>
        <w:rPr>
          <w:rFonts w:hint="default"/>
          <w:lang w:val="en-US" w:eastAsia="zh-CN"/>
        </w:rPr>
      </w:pPr>
      <w:r>
        <w:rPr>
          <w:rFonts w:hint="default"/>
          <w:lang w:val="en-US" w:eastAsia="zh-CN"/>
        </w:rPr>
        <w:t>public class BookRepositoryTests</w:t>
      </w:r>
    </w:p>
    <w:p w14:paraId="167388A2">
      <w:pPr>
        <w:numPr>
          <w:ilvl w:val="0"/>
          <w:numId w:val="0"/>
        </w:numPr>
        <w:rPr>
          <w:rFonts w:hint="default"/>
          <w:lang w:val="en-US" w:eastAsia="zh-CN"/>
        </w:rPr>
      </w:pPr>
      <w:r>
        <w:rPr>
          <w:rFonts w:hint="default"/>
          <w:lang w:val="en-US" w:eastAsia="zh-CN"/>
        </w:rPr>
        <w:t>{</w:t>
      </w:r>
    </w:p>
    <w:p w14:paraId="6CB64E98">
      <w:pPr>
        <w:numPr>
          <w:ilvl w:val="0"/>
          <w:numId w:val="0"/>
        </w:numPr>
        <w:rPr>
          <w:rFonts w:hint="default"/>
          <w:lang w:val="en-US" w:eastAsia="zh-CN"/>
        </w:rPr>
      </w:pPr>
      <w:r>
        <w:rPr>
          <w:rFonts w:hint="default"/>
          <w:lang w:val="en-US" w:eastAsia="zh-CN"/>
        </w:rPr>
        <w:t xml:space="preserve">    private readonly BookStoreDbContext _dbContext;</w:t>
      </w:r>
    </w:p>
    <w:p w14:paraId="2D200A86">
      <w:pPr>
        <w:numPr>
          <w:ilvl w:val="0"/>
          <w:numId w:val="0"/>
        </w:numPr>
        <w:rPr>
          <w:rFonts w:hint="default"/>
          <w:lang w:val="en-US" w:eastAsia="zh-CN"/>
        </w:rPr>
      </w:pPr>
    </w:p>
    <w:p w14:paraId="791CC8CB">
      <w:pPr>
        <w:numPr>
          <w:ilvl w:val="0"/>
          <w:numId w:val="0"/>
        </w:numPr>
        <w:rPr>
          <w:rFonts w:hint="default"/>
          <w:lang w:val="en-US" w:eastAsia="zh-CN"/>
        </w:rPr>
      </w:pPr>
      <w:r>
        <w:rPr>
          <w:rFonts w:hint="default"/>
          <w:lang w:val="en-US" w:eastAsia="zh-CN"/>
        </w:rPr>
        <w:t xml:space="preserve">    public BookRepositoryTests()</w:t>
      </w:r>
    </w:p>
    <w:p w14:paraId="41019C68">
      <w:pPr>
        <w:numPr>
          <w:ilvl w:val="0"/>
          <w:numId w:val="0"/>
        </w:numPr>
        <w:rPr>
          <w:rFonts w:hint="default"/>
          <w:lang w:val="en-US" w:eastAsia="zh-CN"/>
        </w:rPr>
      </w:pPr>
      <w:r>
        <w:rPr>
          <w:rFonts w:hint="default"/>
          <w:lang w:val="en-US" w:eastAsia="zh-CN"/>
        </w:rPr>
        <w:t xml:space="preserve">    {</w:t>
      </w:r>
    </w:p>
    <w:p w14:paraId="4896FBB0">
      <w:pPr>
        <w:numPr>
          <w:ilvl w:val="0"/>
          <w:numId w:val="0"/>
        </w:numPr>
        <w:rPr>
          <w:rFonts w:hint="default"/>
          <w:lang w:val="en-US" w:eastAsia="zh-CN"/>
        </w:rPr>
      </w:pPr>
      <w:r>
        <w:rPr>
          <w:rFonts w:hint="default"/>
          <w:lang w:val="en-US" w:eastAsia="zh-CN"/>
        </w:rPr>
        <w:t xml:space="preserve">        var options = new DbContextOptionsBuilder&lt;BookStoreDbContext&gt;()</w:t>
      </w:r>
    </w:p>
    <w:p w14:paraId="5ACFFC6D">
      <w:pPr>
        <w:numPr>
          <w:ilvl w:val="0"/>
          <w:numId w:val="0"/>
        </w:numPr>
        <w:rPr>
          <w:rFonts w:hint="default"/>
          <w:lang w:val="en-US" w:eastAsia="zh-CN"/>
        </w:rPr>
      </w:pPr>
      <w:r>
        <w:rPr>
          <w:rFonts w:hint="default"/>
          <w:lang w:val="en-US" w:eastAsia="zh-CN"/>
        </w:rPr>
        <w:t xml:space="preserve">            .UseInMemoryDatabase(databaseName: "BookStoreTestDatabase")</w:t>
      </w:r>
    </w:p>
    <w:p w14:paraId="299BC68F">
      <w:pPr>
        <w:numPr>
          <w:ilvl w:val="0"/>
          <w:numId w:val="0"/>
        </w:numPr>
        <w:rPr>
          <w:rFonts w:hint="default"/>
          <w:lang w:val="en-US" w:eastAsia="zh-CN"/>
        </w:rPr>
      </w:pPr>
      <w:r>
        <w:rPr>
          <w:rFonts w:hint="default"/>
          <w:lang w:val="en-US" w:eastAsia="zh-CN"/>
        </w:rPr>
        <w:t xml:space="preserve">            .Options;</w:t>
      </w:r>
    </w:p>
    <w:p w14:paraId="04E54A7B">
      <w:pPr>
        <w:numPr>
          <w:ilvl w:val="0"/>
          <w:numId w:val="0"/>
        </w:numPr>
        <w:rPr>
          <w:rFonts w:hint="default"/>
          <w:lang w:val="en-US" w:eastAsia="zh-CN"/>
        </w:rPr>
      </w:pPr>
    </w:p>
    <w:p w14:paraId="134BEE19">
      <w:pPr>
        <w:numPr>
          <w:ilvl w:val="0"/>
          <w:numId w:val="0"/>
        </w:numPr>
        <w:rPr>
          <w:rFonts w:hint="default"/>
          <w:lang w:val="en-US" w:eastAsia="zh-CN"/>
        </w:rPr>
      </w:pPr>
      <w:r>
        <w:rPr>
          <w:rFonts w:hint="default"/>
          <w:lang w:val="en-US" w:eastAsia="zh-CN"/>
        </w:rPr>
        <w:t xml:space="preserve">        _dbContext = new BookStoreDbContext(options);</w:t>
      </w:r>
    </w:p>
    <w:p w14:paraId="398AA65A">
      <w:pPr>
        <w:numPr>
          <w:ilvl w:val="0"/>
          <w:numId w:val="0"/>
        </w:numPr>
        <w:rPr>
          <w:rFonts w:hint="default"/>
          <w:lang w:val="en-US" w:eastAsia="zh-CN"/>
        </w:rPr>
      </w:pPr>
      <w:r>
        <w:rPr>
          <w:rFonts w:hint="default"/>
          <w:lang w:val="en-US" w:eastAsia="zh-CN"/>
        </w:rPr>
        <w:t xml:space="preserve">    }</w:t>
      </w:r>
    </w:p>
    <w:p w14:paraId="49E3B767">
      <w:pPr>
        <w:numPr>
          <w:ilvl w:val="0"/>
          <w:numId w:val="0"/>
        </w:numPr>
        <w:rPr>
          <w:rFonts w:hint="default"/>
          <w:lang w:val="en-US" w:eastAsia="zh-CN"/>
        </w:rPr>
      </w:pPr>
    </w:p>
    <w:p w14:paraId="42DB0DE4">
      <w:pPr>
        <w:numPr>
          <w:ilvl w:val="0"/>
          <w:numId w:val="0"/>
        </w:numPr>
        <w:rPr>
          <w:rFonts w:hint="default"/>
          <w:lang w:val="en-US" w:eastAsia="zh-CN"/>
        </w:rPr>
      </w:pPr>
      <w:r>
        <w:rPr>
          <w:rFonts w:hint="default"/>
          <w:lang w:val="en-US" w:eastAsia="zh-CN"/>
        </w:rPr>
        <w:t xml:space="preserve">    [Fact]</w:t>
      </w:r>
    </w:p>
    <w:p w14:paraId="4310076C">
      <w:pPr>
        <w:numPr>
          <w:ilvl w:val="0"/>
          <w:numId w:val="0"/>
        </w:numPr>
        <w:rPr>
          <w:rFonts w:hint="default"/>
          <w:lang w:val="en-US" w:eastAsia="zh-CN"/>
        </w:rPr>
      </w:pPr>
      <w:r>
        <w:rPr>
          <w:rFonts w:hint="default"/>
          <w:lang w:val="en-US" w:eastAsia="zh-CN"/>
        </w:rPr>
        <w:t xml:space="preserve">    public async Task GetByIdAsync_ShouldReturnBook()</w:t>
      </w:r>
    </w:p>
    <w:p w14:paraId="180A6789">
      <w:pPr>
        <w:numPr>
          <w:ilvl w:val="0"/>
          <w:numId w:val="0"/>
        </w:numPr>
        <w:rPr>
          <w:rFonts w:hint="default"/>
          <w:lang w:val="en-US" w:eastAsia="zh-CN"/>
        </w:rPr>
      </w:pPr>
      <w:r>
        <w:rPr>
          <w:rFonts w:hint="default"/>
          <w:lang w:val="en-US" w:eastAsia="zh-CN"/>
        </w:rPr>
        <w:t xml:space="preserve">    {</w:t>
      </w:r>
    </w:p>
    <w:p w14:paraId="5E45EB85">
      <w:pPr>
        <w:numPr>
          <w:ilvl w:val="0"/>
          <w:numId w:val="0"/>
        </w:numPr>
        <w:rPr>
          <w:rFonts w:hint="default"/>
          <w:lang w:val="en-US" w:eastAsia="zh-CN"/>
        </w:rPr>
      </w:pPr>
      <w:r>
        <w:rPr>
          <w:rFonts w:hint="default"/>
          <w:lang w:val="en-US" w:eastAsia="zh-CN"/>
        </w:rPr>
        <w:t xml:space="preserve">        // Arrange</w:t>
      </w:r>
    </w:p>
    <w:p w14:paraId="2D46FF74">
      <w:pPr>
        <w:numPr>
          <w:ilvl w:val="0"/>
          <w:numId w:val="0"/>
        </w:numPr>
        <w:rPr>
          <w:rFonts w:hint="default"/>
          <w:lang w:val="en-US" w:eastAsia="zh-CN"/>
        </w:rPr>
      </w:pPr>
      <w:r>
        <w:rPr>
          <w:rFonts w:hint="default"/>
          <w:lang w:val="en-US" w:eastAsia="zh-CN"/>
        </w:rPr>
        <w:t xml:space="preserve">        var bookId = 1;</w:t>
      </w:r>
    </w:p>
    <w:p w14:paraId="4364DFCF">
      <w:pPr>
        <w:numPr>
          <w:ilvl w:val="0"/>
          <w:numId w:val="0"/>
        </w:numPr>
        <w:rPr>
          <w:rFonts w:hint="default"/>
          <w:lang w:val="en-US" w:eastAsia="zh-CN"/>
        </w:rPr>
      </w:pPr>
      <w:r>
        <w:rPr>
          <w:rFonts w:hint="default"/>
          <w:lang w:val="en-US" w:eastAsia="zh-CN"/>
        </w:rPr>
        <w:t xml:space="preserve">        var book = new Book { Id = bookId, Title = "Test Book", Author = "Test Author", PublishDate = DateTime.Now };</w:t>
      </w:r>
    </w:p>
    <w:p w14:paraId="573B4203">
      <w:pPr>
        <w:numPr>
          <w:ilvl w:val="0"/>
          <w:numId w:val="0"/>
        </w:numPr>
        <w:rPr>
          <w:rFonts w:hint="default"/>
          <w:lang w:val="en-US" w:eastAsia="zh-CN"/>
        </w:rPr>
      </w:pPr>
      <w:r>
        <w:rPr>
          <w:rFonts w:hint="default"/>
          <w:lang w:val="en-US" w:eastAsia="zh-CN"/>
        </w:rPr>
        <w:t xml:space="preserve">        _dbContext.Books.Add(book);</w:t>
      </w:r>
    </w:p>
    <w:p w14:paraId="729CE1AD">
      <w:pPr>
        <w:numPr>
          <w:ilvl w:val="0"/>
          <w:numId w:val="0"/>
        </w:numPr>
        <w:rPr>
          <w:rFonts w:hint="default"/>
          <w:lang w:val="en-US" w:eastAsia="zh-CN"/>
        </w:rPr>
      </w:pPr>
      <w:r>
        <w:rPr>
          <w:rFonts w:hint="default"/>
          <w:lang w:val="en-US" w:eastAsia="zh-CN"/>
        </w:rPr>
        <w:t xml:space="preserve">        await _dbContext.SaveChangesAsync();</w:t>
      </w:r>
    </w:p>
    <w:p w14:paraId="0CE2DA7F">
      <w:pPr>
        <w:numPr>
          <w:ilvl w:val="0"/>
          <w:numId w:val="0"/>
        </w:numPr>
        <w:rPr>
          <w:rFonts w:hint="default"/>
          <w:lang w:val="en-US" w:eastAsia="zh-CN"/>
        </w:rPr>
      </w:pPr>
    </w:p>
    <w:p w14:paraId="35209F78">
      <w:pPr>
        <w:numPr>
          <w:ilvl w:val="0"/>
          <w:numId w:val="0"/>
        </w:numPr>
        <w:rPr>
          <w:rFonts w:hint="default"/>
          <w:lang w:val="en-US" w:eastAsia="zh-CN"/>
        </w:rPr>
      </w:pPr>
      <w:r>
        <w:rPr>
          <w:rFonts w:hint="default"/>
          <w:lang w:val="en-US" w:eastAsia="zh-CN"/>
        </w:rPr>
        <w:t xml:space="preserve">        var bookRepository = new BookRepository(_dbContext);</w:t>
      </w:r>
    </w:p>
    <w:p w14:paraId="1FF72CE7">
      <w:pPr>
        <w:numPr>
          <w:ilvl w:val="0"/>
          <w:numId w:val="0"/>
        </w:numPr>
        <w:rPr>
          <w:rFonts w:hint="default"/>
          <w:lang w:val="en-US" w:eastAsia="zh-CN"/>
        </w:rPr>
      </w:pPr>
    </w:p>
    <w:p w14:paraId="348673F8">
      <w:pPr>
        <w:numPr>
          <w:ilvl w:val="0"/>
          <w:numId w:val="0"/>
        </w:numPr>
        <w:rPr>
          <w:rFonts w:hint="default"/>
          <w:lang w:val="en-US" w:eastAsia="zh-CN"/>
        </w:rPr>
      </w:pPr>
      <w:r>
        <w:rPr>
          <w:rFonts w:hint="default"/>
          <w:lang w:val="en-US" w:eastAsia="zh-CN"/>
        </w:rPr>
        <w:t xml:space="preserve">        // Act</w:t>
      </w:r>
    </w:p>
    <w:p w14:paraId="65830B75">
      <w:pPr>
        <w:numPr>
          <w:ilvl w:val="0"/>
          <w:numId w:val="0"/>
        </w:numPr>
        <w:rPr>
          <w:rFonts w:hint="default"/>
          <w:lang w:val="en-US" w:eastAsia="zh-CN"/>
        </w:rPr>
      </w:pPr>
      <w:r>
        <w:rPr>
          <w:rFonts w:hint="default"/>
          <w:lang w:val="en-US" w:eastAsia="zh-CN"/>
        </w:rPr>
        <w:t xml:space="preserve">        var result = await bookRepository.GetByIdAsync(bookId);</w:t>
      </w:r>
    </w:p>
    <w:p w14:paraId="40D69E4C">
      <w:pPr>
        <w:numPr>
          <w:ilvl w:val="0"/>
          <w:numId w:val="0"/>
        </w:numPr>
        <w:rPr>
          <w:rFonts w:hint="default"/>
          <w:lang w:val="en-US" w:eastAsia="zh-CN"/>
        </w:rPr>
      </w:pPr>
    </w:p>
    <w:p w14:paraId="70D1D401">
      <w:pPr>
        <w:numPr>
          <w:ilvl w:val="0"/>
          <w:numId w:val="0"/>
        </w:numPr>
        <w:rPr>
          <w:rFonts w:hint="default"/>
          <w:lang w:val="en-US" w:eastAsia="zh-CN"/>
        </w:rPr>
      </w:pPr>
      <w:r>
        <w:rPr>
          <w:rFonts w:hint="default"/>
          <w:lang w:val="en-US" w:eastAsia="zh-CN"/>
        </w:rPr>
        <w:t xml:space="preserve">        // Assert</w:t>
      </w:r>
    </w:p>
    <w:p w14:paraId="136791FD">
      <w:pPr>
        <w:numPr>
          <w:ilvl w:val="0"/>
          <w:numId w:val="0"/>
        </w:numPr>
        <w:rPr>
          <w:rFonts w:hint="default"/>
          <w:lang w:val="en-US" w:eastAsia="zh-CN"/>
        </w:rPr>
      </w:pPr>
      <w:r>
        <w:rPr>
          <w:rFonts w:hint="default"/>
          <w:lang w:val="en-US" w:eastAsia="zh-CN"/>
        </w:rPr>
        <w:t xml:space="preserve">        Assert.NotNull(result);</w:t>
      </w:r>
    </w:p>
    <w:p w14:paraId="72C6B1CE">
      <w:pPr>
        <w:numPr>
          <w:ilvl w:val="0"/>
          <w:numId w:val="0"/>
        </w:numPr>
        <w:rPr>
          <w:rFonts w:hint="default"/>
          <w:lang w:val="en-US" w:eastAsia="zh-CN"/>
        </w:rPr>
      </w:pPr>
      <w:r>
        <w:rPr>
          <w:rFonts w:hint="default"/>
          <w:lang w:val="en-US" w:eastAsia="zh-CN"/>
        </w:rPr>
        <w:t xml:space="preserve">        Assert.Equal(book.Id, result.Id);</w:t>
      </w:r>
    </w:p>
    <w:p w14:paraId="1A95374E">
      <w:pPr>
        <w:numPr>
          <w:ilvl w:val="0"/>
          <w:numId w:val="0"/>
        </w:numPr>
        <w:rPr>
          <w:rFonts w:hint="default"/>
          <w:lang w:val="en-US" w:eastAsia="zh-CN"/>
        </w:rPr>
      </w:pPr>
      <w:r>
        <w:rPr>
          <w:rFonts w:hint="default"/>
          <w:lang w:val="en-US" w:eastAsia="zh-CN"/>
        </w:rPr>
        <w:t xml:space="preserve">        Assert.Equal(book.Title, result.Title);</w:t>
      </w:r>
    </w:p>
    <w:p w14:paraId="4C60C7A8">
      <w:pPr>
        <w:numPr>
          <w:ilvl w:val="0"/>
          <w:numId w:val="0"/>
        </w:numPr>
        <w:rPr>
          <w:rFonts w:hint="default"/>
          <w:lang w:val="en-US" w:eastAsia="zh-CN"/>
        </w:rPr>
      </w:pPr>
      <w:r>
        <w:rPr>
          <w:rFonts w:hint="default"/>
          <w:lang w:val="en-US" w:eastAsia="zh-CN"/>
        </w:rPr>
        <w:t xml:space="preserve">        Assert.Equal(book.Author, result.Author);</w:t>
      </w:r>
    </w:p>
    <w:p w14:paraId="347D7DC6">
      <w:pPr>
        <w:numPr>
          <w:ilvl w:val="0"/>
          <w:numId w:val="0"/>
        </w:numPr>
        <w:rPr>
          <w:rFonts w:hint="default"/>
          <w:lang w:val="en-US" w:eastAsia="zh-CN"/>
        </w:rPr>
      </w:pPr>
      <w:r>
        <w:rPr>
          <w:rFonts w:hint="default"/>
          <w:lang w:val="en-US" w:eastAsia="zh-CN"/>
        </w:rPr>
        <w:t xml:space="preserve">        Assert.Equal(book.PublishDate, result.PublishDate);</w:t>
      </w:r>
    </w:p>
    <w:p w14:paraId="4DD495CE">
      <w:pPr>
        <w:numPr>
          <w:ilvl w:val="0"/>
          <w:numId w:val="0"/>
        </w:numPr>
        <w:rPr>
          <w:rFonts w:hint="default"/>
          <w:lang w:val="en-US" w:eastAsia="zh-CN"/>
        </w:rPr>
      </w:pPr>
      <w:r>
        <w:rPr>
          <w:rFonts w:hint="default"/>
          <w:lang w:val="en-US" w:eastAsia="zh-CN"/>
        </w:rPr>
        <w:t xml:space="preserve">    }</w:t>
      </w:r>
    </w:p>
    <w:p w14:paraId="07C2660A">
      <w:pPr>
        <w:numPr>
          <w:ilvl w:val="0"/>
          <w:numId w:val="0"/>
        </w:numPr>
        <w:rPr>
          <w:rFonts w:hint="default"/>
          <w:lang w:val="en-US" w:eastAsia="zh-CN"/>
        </w:rPr>
      </w:pPr>
    </w:p>
    <w:p w14:paraId="4860154E">
      <w:pPr>
        <w:numPr>
          <w:ilvl w:val="0"/>
          <w:numId w:val="0"/>
        </w:numPr>
        <w:rPr>
          <w:rFonts w:hint="default"/>
          <w:lang w:val="en-US" w:eastAsia="zh-CN"/>
        </w:rPr>
      </w:pPr>
      <w:r>
        <w:rPr>
          <w:rFonts w:hint="default"/>
          <w:lang w:val="en-US" w:eastAsia="zh-CN"/>
        </w:rPr>
        <w:t xml:space="preserve">    [Fact]</w:t>
      </w:r>
    </w:p>
    <w:p w14:paraId="05C87FA9">
      <w:pPr>
        <w:numPr>
          <w:ilvl w:val="0"/>
          <w:numId w:val="0"/>
        </w:numPr>
        <w:rPr>
          <w:rFonts w:hint="default"/>
          <w:lang w:val="en-US" w:eastAsia="zh-CN"/>
        </w:rPr>
      </w:pPr>
      <w:r>
        <w:rPr>
          <w:rFonts w:hint="default"/>
          <w:lang w:val="en-US" w:eastAsia="zh-CN"/>
        </w:rPr>
        <w:t xml:space="preserve">    public async Task SaveAsync_ShouldSaveBook()</w:t>
      </w:r>
    </w:p>
    <w:p w14:paraId="3723AC74">
      <w:pPr>
        <w:numPr>
          <w:ilvl w:val="0"/>
          <w:numId w:val="0"/>
        </w:numPr>
        <w:rPr>
          <w:rFonts w:hint="default"/>
          <w:lang w:val="en-US" w:eastAsia="zh-CN"/>
        </w:rPr>
      </w:pPr>
      <w:r>
        <w:rPr>
          <w:rFonts w:hint="default"/>
          <w:lang w:val="en-US" w:eastAsia="zh-CN"/>
        </w:rPr>
        <w:t xml:space="preserve">    {</w:t>
      </w:r>
    </w:p>
    <w:p w14:paraId="339FB2FB">
      <w:pPr>
        <w:numPr>
          <w:ilvl w:val="0"/>
          <w:numId w:val="0"/>
        </w:numPr>
        <w:rPr>
          <w:rFonts w:hint="default"/>
          <w:lang w:val="en-US" w:eastAsia="zh-CN"/>
        </w:rPr>
      </w:pPr>
      <w:r>
        <w:rPr>
          <w:rFonts w:hint="default"/>
          <w:lang w:val="en-US" w:eastAsia="zh-CN"/>
        </w:rPr>
        <w:t xml:space="preserve">        // Arrange</w:t>
      </w:r>
    </w:p>
    <w:p w14:paraId="2CC911FB">
      <w:pPr>
        <w:numPr>
          <w:ilvl w:val="0"/>
          <w:numId w:val="0"/>
        </w:numPr>
        <w:rPr>
          <w:rFonts w:hint="default"/>
          <w:lang w:val="en-US" w:eastAsia="zh-CN"/>
        </w:rPr>
      </w:pPr>
      <w:r>
        <w:rPr>
          <w:rFonts w:hint="default"/>
          <w:lang w:val="en-US" w:eastAsia="zh-CN"/>
        </w:rPr>
        <w:t xml:space="preserve">        var book = new Book { Title = "New Book", Author = "New Author", PublishDate = DateTime.Now };</w:t>
      </w:r>
    </w:p>
    <w:p w14:paraId="500313C1">
      <w:pPr>
        <w:numPr>
          <w:ilvl w:val="0"/>
          <w:numId w:val="0"/>
        </w:numPr>
        <w:rPr>
          <w:rFonts w:hint="default"/>
          <w:lang w:val="en-US" w:eastAsia="zh-CN"/>
        </w:rPr>
      </w:pPr>
      <w:r>
        <w:rPr>
          <w:rFonts w:hint="default"/>
          <w:lang w:val="en-US" w:eastAsia="zh-CN"/>
        </w:rPr>
        <w:t xml:space="preserve">        var bookRepository = new BookRepository(_dbContext);</w:t>
      </w:r>
    </w:p>
    <w:p w14:paraId="2A2C955A">
      <w:pPr>
        <w:numPr>
          <w:ilvl w:val="0"/>
          <w:numId w:val="0"/>
        </w:numPr>
        <w:rPr>
          <w:rFonts w:hint="default"/>
          <w:lang w:val="en-US" w:eastAsia="zh-CN"/>
        </w:rPr>
      </w:pPr>
    </w:p>
    <w:p w14:paraId="57E0C1F5">
      <w:pPr>
        <w:numPr>
          <w:ilvl w:val="0"/>
          <w:numId w:val="0"/>
        </w:numPr>
        <w:rPr>
          <w:rFonts w:hint="default"/>
          <w:lang w:val="en-US" w:eastAsia="zh-CN"/>
        </w:rPr>
      </w:pPr>
      <w:r>
        <w:rPr>
          <w:rFonts w:hint="default"/>
          <w:lang w:val="en-US" w:eastAsia="zh-CN"/>
        </w:rPr>
        <w:t xml:space="preserve">        // Act</w:t>
      </w:r>
    </w:p>
    <w:p w14:paraId="74076DC3">
      <w:pPr>
        <w:numPr>
          <w:ilvl w:val="0"/>
          <w:numId w:val="0"/>
        </w:numPr>
        <w:rPr>
          <w:rFonts w:hint="default"/>
          <w:lang w:val="en-US" w:eastAsia="zh-CN"/>
        </w:rPr>
      </w:pPr>
      <w:r>
        <w:rPr>
          <w:rFonts w:hint="default"/>
          <w:lang w:val="en-US" w:eastAsia="zh-CN"/>
        </w:rPr>
        <w:t xml:space="preserve">        await bookRepository.SaveAsync(book);</w:t>
      </w:r>
    </w:p>
    <w:p w14:paraId="4CC4375A">
      <w:pPr>
        <w:numPr>
          <w:ilvl w:val="0"/>
          <w:numId w:val="0"/>
        </w:numPr>
        <w:rPr>
          <w:rFonts w:hint="default"/>
          <w:lang w:val="en-US" w:eastAsia="zh-CN"/>
        </w:rPr>
      </w:pPr>
    </w:p>
    <w:p w14:paraId="5323F4E1">
      <w:pPr>
        <w:numPr>
          <w:ilvl w:val="0"/>
          <w:numId w:val="0"/>
        </w:numPr>
        <w:rPr>
          <w:rFonts w:hint="default"/>
          <w:lang w:val="en-US" w:eastAsia="zh-CN"/>
        </w:rPr>
      </w:pPr>
      <w:r>
        <w:rPr>
          <w:rFonts w:hint="default"/>
          <w:lang w:val="en-US" w:eastAsia="zh-CN"/>
        </w:rPr>
        <w:t xml:space="preserve">        // Assert</w:t>
      </w:r>
    </w:p>
    <w:p w14:paraId="4D56F582">
      <w:pPr>
        <w:numPr>
          <w:ilvl w:val="0"/>
          <w:numId w:val="0"/>
        </w:numPr>
        <w:rPr>
          <w:rFonts w:hint="default"/>
          <w:lang w:val="en-US" w:eastAsia="zh-CN"/>
        </w:rPr>
      </w:pPr>
      <w:r>
        <w:rPr>
          <w:rFonts w:hint="default"/>
          <w:lang w:val="en-US" w:eastAsia="zh-CN"/>
        </w:rPr>
        <w:t xml:space="preserve">        var savedBook = await _dbContext.Books.FindAsync(book.Id);</w:t>
      </w:r>
    </w:p>
    <w:p w14:paraId="58F977BE">
      <w:pPr>
        <w:numPr>
          <w:ilvl w:val="0"/>
          <w:numId w:val="0"/>
        </w:numPr>
        <w:rPr>
          <w:rFonts w:hint="default"/>
          <w:lang w:val="en-US" w:eastAsia="zh-CN"/>
        </w:rPr>
      </w:pPr>
      <w:r>
        <w:rPr>
          <w:rFonts w:hint="default"/>
          <w:lang w:val="en-US" w:eastAsia="zh-CN"/>
        </w:rPr>
        <w:t xml:space="preserve">        Assert.NotNull(savedBook);</w:t>
      </w:r>
    </w:p>
    <w:p w14:paraId="2B905B2B">
      <w:pPr>
        <w:numPr>
          <w:ilvl w:val="0"/>
          <w:numId w:val="0"/>
        </w:numPr>
        <w:rPr>
          <w:rFonts w:hint="default"/>
          <w:lang w:val="en-US" w:eastAsia="zh-CN"/>
        </w:rPr>
      </w:pPr>
      <w:r>
        <w:rPr>
          <w:rFonts w:hint="default"/>
          <w:lang w:val="en-US" w:eastAsia="zh-CN"/>
        </w:rPr>
        <w:t xml:space="preserve">        Assert.Equal(book.Title, savedBook.Title);</w:t>
      </w:r>
    </w:p>
    <w:p w14:paraId="248CB005">
      <w:pPr>
        <w:numPr>
          <w:ilvl w:val="0"/>
          <w:numId w:val="0"/>
        </w:numPr>
        <w:rPr>
          <w:rFonts w:hint="default"/>
          <w:lang w:val="en-US" w:eastAsia="zh-CN"/>
        </w:rPr>
      </w:pPr>
      <w:r>
        <w:rPr>
          <w:rFonts w:hint="default"/>
          <w:lang w:val="en-US" w:eastAsia="zh-CN"/>
        </w:rPr>
        <w:t xml:space="preserve">        Assert.Equal(book.Author, savedBook.Author);</w:t>
      </w:r>
    </w:p>
    <w:p w14:paraId="22A85EC8">
      <w:pPr>
        <w:numPr>
          <w:ilvl w:val="0"/>
          <w:numId w:val="0"/>
        </w:numPr>
        <w:rPr>
          <w:rFonts w:hint="default"/>
          <w:lang w:val="en-US" w:eastAsia="zh-CN"/>
        </w:rPr>
      </w:pPr>
      <w:r>
        <w:rPr>
          <w:rFonts w:hint="default"/>
          <w:lang w:val="en-US" w:eastAsia="zh-CN"/>
        </w:rPr>
        <w:t xml:space="preserve">        Assert.Equal(book.PublishDate, savedBook.PublishDate);</w:t>
      </w:r>
    </w:p>
    <w:p w14:paraId="35EA6FB1">
      <w:pPr>
        <w:numPr>
          <w:ilvl w:val="0"/>
          <w:numId w:val="0"/>
        </w:numPr>
        <w:rPr>
          <w:rFonts w:hint="default"/>
          <w:lang w:val="en-US" w:eastAsia="zh-CN"/>
        </w:rPr>
      </w:pPr>
      <w:r>
        <w:rPr>
          <w:rFonts w:hint="default"/>
          <w:lang w:val="en-US" w:eastAsia="zh-CN"/>
        </w:rPr>
        <w:t xml:space="preserve">    }</w:t>
      </w:r>
    </w:p>
    <w:p w14:paraId="46E1A158">
      <w:pPr>
        <w:numPr>
          <w:ilvl w:val="0"/>
          <w:numId w:val="0"/>
        </w:numPr>
        <w:rPr>
          <w:rFonts w:hint="default"/>
          <w:lang w:val="en-US" w:eastAsia="zh-CN"/>
        </w:rPr>
      </w:pPr>
      <w:r>
        <w:rPr>
          <w:rFonts w:hint="default"/>
          <w:lang w:val="en-US" w:eastAsia="zh-CN"/>
        </w:rPr>
        <w:t>}</w:t>
      </w:r>
    </w:p>
    <w:p w14:paraId="7FAF07AF">
      <w:pPr>
        <w:numPr>
          <w:ilvl w:val="0"/>
          <w:numId w:val="0"/>
        </w:numPr>
        <w:rPr>
          <w:rFonts w:hint="default"/>
          <w:lang w:val="en-US" w:eastAsia="zh-CN"/>
        </w:rPr>
      </w:pPr>
      <w:r>
        <w:rPr>
          <w:rFonts w:hint="default"/>
          <w:lang w:val="en-US" w:eastAsia="zh-CN"/>
        </w:rPr>
        <w:t>通过这些单元测试和集成测试，我们可以确保 Book 实体及其相关服务的功能正确，并且各个层次之间的集成和数据访问逻辑正确。</w:t>
      </w:r>
    </w:p>
    <w:p w14:paraId="706E2401">
      <w:pPr>
        <w:numPr>
          <w:ilvl w:val="0"/>
          <w:numId w:val="0"/>
        </w:numPr>
        <w:rPr>
          <w:rFonts w:hint="eastAsia"/>
          <w:lang w:val="en-US" w:eastAsia="zh-CN"/>
        </w:rPr>
      </w:pPr>
      <w:r>
        <w:rPr>
          <w:rFonts w:hint="eastAsia"/>
          <w:lang w:val="en-US" w:eastAsia="zh-CN"/>
        </w:rPr>
        <w:t>创建作者实体类</w:t>
      </w:r>
    </w:p>
    <w:p w14:paraId="65EE46D6">
      <w:pPr>
        <w:numPr>
          <w:ilvl w:val="0"/>
          <w:numId w:val="0"/>
        </w:numPr>
      </w:pPr>
      <w:r>
        <w:drawing>
          <wp:inline distT="0" distB="0" distL="114300" distR="114300">
            <wp:extent cx="5274310" cy="2434590"/>
            <wp:effectExtent l="0" t="0" r="8890" b="381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4"/>
                    <a:stretch>
                      <a:fillRect/>
                    </a:stretch>
                  </pic:blipFill>
                  <pic:spPr>
                    <a:xfrm>
                      <a:off x="0" y="0"/>
                      <a:ext cx="5274310" cy="2434590"/>
                    </a:xfrm>
                    <a:prstGeom prst="rect">
                      <a:avLst/>
                    </a:prstGeom>
                    <a:noFill/>
                    <a:ln>
                      <a:noFill/>
                    </a:ln>
                  </pic:spPr>
                </pic:pic>
              </a:graphicData>
            </a:graphic>
          </wp:inline>
        </w:drawing>
      </w:r>
    </w:p>
    <w:p w14:paraId="7EB0955D">
      <w:pPr>
        <w:numPr>
          <w:ilvl w:val="0"/>
          <w:numId w:val="0"/>
        </w:numPr>
        <w:rPr>
          <w:rFonts w:hint="eastAsia"/>
          <w:lang w:val="en-US" w:eastAsia="zh-CN"/>
        </w:rPr>
      </w:pPr>
      <w:r>
        <w:rPr>
          <w:rFonts w:hint="eastAsia"/>
          <w:lang w:val="en-US" w:eastAsia="zh-CN"/>
        </w:rPr>
        <w:t>映射表到数据库</w:t>
      </w:r>
    </w:p>
    <w:p w14:paraId="4F86F5F2">
      <w:pPr>
        <w:numPr>
          <w:ilvl w:val="0"/>
          <w:numId w:val="0"/>
        </w:numPr>
      </w:pPr>
      <w:r>
        <w:drawing>
          <wp:inline distT="0" distB="0" distL="114300" distR="114300">
            <wp:extent cx="4502150" cy="1968500"/>
            <wp:effectExtent l="0" t="0" r="635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5"/>
                    <a:stretch>
                      <a:fillRect/>
                    </a:stretch>
                  </pic:blipFill>
                  <pic:spPr>
                    <a:xfrm>
                      <a:off x="0" y="0"/>
                      <a:ext cx="4502150" cy="1968500"/>
                    </a:xfrm>
                    <a:prstGeom prst="rect">
                      <a:avLst/>
                    </a:prstGeom>
                    <a:noFill/>
                    <a:ln>
                      <a:noFill/>
                    </a:ln>
                  </pic:spPr>
                </pic:pic>
              </a:graphicData>
            </a:graphic>
          </wp:inline>
        </w:drawing>
      </w:r>
    </w:p>
    <w:p w14:paraId="76EB95DE">
      <w:pPr>
        <w:numPr>
          <w:ilvl w:val="0"/>
          <w:numId w:val="0"/>
        </w:numPr>
      </w:pPr>
      <w:r>
        <w:drawing>
          <wp:inline distT="0" distB="0" distL="114300" distR="114300">
            <wp:extent cx="3511550" cy="406400"/>
            <wp:effectExtent l="0" t="0" r="635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6"/>
                    <a:stretch>
                      <a:fillRect/>
                    </a:stretch>
                  </pic:blipFill>
                  <pic:spPr>
                    <a:xfrm>
                      <a:off x="0" y="0"/>
                      <a:ext cx="3511550" cy="406400"/>
                    </a:xfrm>
                    <a:prstGeom prst="rect">
                      <a:avLst/>
                    </a:prstGeom>
                    <a:noFill/>
                    <a:ln>
                      <a:noFill/>
                    </a:ln>
                  </pic:spPr>
                </pic:pic>
              </a:graphicData>
            </a:graphic>
          </wp:inline>
        </w:drawing>
      </w:r>
    </w:p>
    <w:p w14:paraId="4C8C821E">
      <w:pPr>
        <w:numPr>
          <w:ilvl w:val="0"/>
          <w:numId w:val="0"/>
        </w:numPr>
        <w:rPr>
          <w:rFonts w:hint="default" w:eastAsiaTheme="minorEastAsia"/>
          <w:lang w:val="en-US" w:eastAsia="zh-CN"/>
        </w:rPr>
      </w:pPr>
      <w:r>
        <w:rPr>
          <w:rFonts w:hint="eastAsia"/>
          <w:lang w:val="en-US" w:eastAsia="zh-CN"/>
        </w:rPr>
        <w:t>实现自动审计日志和软删除（软删除及他表中显示删除但数据库中有个字段记录后台可查到以删除数据）</w:t>
      </w:r>
    </w:p>
    <w:p w14:paraId="219BA865">
      <w:pPr>
        <w:numPr>
          <w:ilvl w:val="0"/>
          <w:numId w:val="0"/>
        </w:numPr>
        <w:rPr>
          <w:rFonts w:hint="default"/>
          <w:lang w:val="en-US" w:eastAsia="zh-CN"/>
        </w:rPr>
      </w:pPr>
    </w:p>
    <w:p w14:paraId="7B57D8AE">
      <w:pPr>
        <w:numPr>
          <w:ilvl w:val="0"/>
          <w:numId w:val="0"/>
        </w:numPr>
        <w:rPr>
          <w:rFonts w:hint="default"/>
          <w:lang w:val="en-US" w:eastAsia="zh-CN"/>
        </w:rPr>
      </w:pPr>
    </w:p>
    <w:p w14:paraId="0C1D13AF">
      <w:pPr>
        <w:numPr>
          <w:ilvl w:val="0"/>
          <w:numId w:val="0"/>
        </w:numPr>
        <w:rPr>
          <w:rFonts w:hint="default"/>
          <w:lang w:val="en-US" w:eastAsia="zh-CN"/>
        </w:rPr>
      </w:pPr>
    </w:p>
    <w:p w14:paraId="0C19EFF6">
      <w:pPr>
        <w:numPr>
          <w:ilvl w:val="0"/>
          <w:numId w:val="0"/>
        </w:numPr>
        <w:rPr>
          <w:rFonts w:hint="default"/>
          <w:lang w:val="en-US" w:eastAsia="zh-CN"/>
        </w:rPr>
      </w:pPr>
      <w:bookmarkStart w:id="0" w:name="_GoBack"/>
      <w:bookmarkEnd w:id="0"/>
    </w:p>
    <w:p w14:paraId="7858893C">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75168A"/>
    <w:multiLevelType w:val="singleLevel"/>
    <w:tmpl w:val="CA75168A"/>
    <w:lvl w:ilvl="0" w:tentative="0">
      <w:start w:val="3"/>
      <w:numFmt w:val="chineseCounting"/>
      <w:suff w:val="nothing"/>
      <w:lvlText w:val="%1，"/>
      <w:lvlJc w:val="left"/>
      <w:rPr>
        <w:rFonts w:hint="eastAsia"/>
      </w:rPr>
    </w:lvl>
  </w:abstractNum>
  <w:abstractNum w:abstractNumId="1">
    <w:nsid w:val="4E1CB5D7"/>
    <w:multiLevelType w:val="singleLevel"/>
    <w:tmpl w:val="4E1CB5D7"/>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iN2E1NTg4NzI1MTJmMDE4ZTZhNjM3OTAwMmUzMGYifQ=="/>
  </w:docVars>
  <w:rsids>
    <w:rsidRoot w:val="00172A27"/>
    <w:rsid w:val="086A4637"/>
    <w:rsid w:val="309A4F92"/>
    <w:rsid w:val="33737EC5"/>
    <w:rsid w:val="578177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1635</Words>
  <Characters>5624</Characters>
  <Lines>0</Lines>
  <Paragraphs>0</Paragraphs>
  <TotalTime>213</TotalTime>
  <ScaleCrop>false</ScaleCrop>
  <LinksUpToDate>false</LinksUpToDate>
  <CharactersWithSpaces>6680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2024-07-16T09:01:00Z</dcterms:created>
  <dc:creator>孙端</dc:creator>
  <cp:lastModifiedBy>曩霽行</cp:lastModifiedBy>
  <dcterms:modified xsi:type="dcterms:W3CDTF">2024-07-17T16:21:47Z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62115F72A35D4D7F970D5C61B062E725_12</vt:lpwstr>
  </property>
</Properties>
</file>