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router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beforeEach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from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parse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sessionStorage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getItem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'user'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token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?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token</w:t>
      </w:r>
      <w:proofErr w:type="spellEnd"/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?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role</w:t>
      </w:r>
      <w:proofErr w:type="spellEnd"/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store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commit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setUser'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store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commit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setRole'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role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store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commit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setLoggedIn'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15703E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meta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requiresLogin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token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'/login'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})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'admin'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If the user is an admin, redirect to the admin dashboard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'/admin/dashboard'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'/admin/dashboard'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Allow navigation if already at the correct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'professional'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If the user is a professional, redirect to the professional dashboard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'/professional/dashboard'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'/professional/dashboard'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Allow navigation if already at the correct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15703E">
        <w:rPr>
          <w:rFonts w:ascii="Consolas" w:eastAsia="Times New Roman" w:hAnsi="Consolas" w:cs="Times New Roman"/>
          <w:color w:val="4FC1FF"/>
          <w:sz w:val="10"/>
          <w:szCs w:val="10"/>
        </w:rPr>
        <w:t>role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===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'customer'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If the user is a customer, redirect to the customer dashboard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to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</w:t>
      </w:r>
      <w:proofErr w:type="spell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D4D4D4"/>
          <w:sz w:val="10"/>
          <w:szCs w:val="10"/>
        </w:rPr>
        <w:t>!==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'/customer/dashboard'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'/customer/dashboard'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);  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Allow navigation if already at the correct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15703E">
        <w:rPr>
          <w:rFonts w:ascii="Consolas" w:eastAsia="Times New Roman" w:hAnsi="Consolas" w:cs="Times New Roman"/>
          <w:color w:val="6A9955"/>
          <w:sz w:val="10"/>
          <w:szCs w:val="10"/>
        </w:rPr>
        <w:t>// In case the role is undefined or invalid, redirect to the login page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{ </w:t>
      </w:r>
      <w:r w:rsidRPr="0015703E">
        <w:rPr>
          <w:rFonts w:ascii="Consolas" w:eastAsia="Times New Roman" w:hAnsi="Consolas" w:cs="Times New Roman"/>
          <w:color w:val="9CDCFE"/>
          <w:sz w:val="10"/>
          <w:szCs w:val="10"/>
        </w:rPr>
        <w:t>path: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15703E">
        <w:rPr>
          <w:rFonts w:ascii="Consolas" w:eastAsia="Times New Roman" w:hAnsi="Consolas" w:cs="Times New Roman"/>
          <w:color w:val="CE9178"/>
          <w:sz w:val="10"/>
          <w:szCs w:val="10"/>
        </w:rPr>
        <w:t>'/login'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});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  <w:r w:rsidRPr="0015703E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proofErr w:type="gramEnd"/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{</w:t>
      </w:r>
      <w:r w:rsidRPr="0015703E">
        <w:rPr>
          <w:rFonts w:ascii="Consolas" w:eastAsia="Times New Roman" w:hAnsi="Consolas" w:cs="Times New Roman"/>
          <w:color w:val="DCDCAA"/>
          <w:sz w:val="10"/>
          <w:szCs w:val="10"/>
        </w:rPr>
        <w:t>next</w:t>
      </w: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()}</w:t>
      </w:r>
    </w:p>
    <w:p w:rsidR="0015703E" w:rsidRPr="0015703E" w:rsidRDefault="0015703E" w:rsidP="0015703E">
      <w:pPr>
        <w:shd w:val="clear" w:color="auto" w:fill="1F1F1F"/>
        <w:spacing w:after="0" w:line="13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5703E">
        <w:rPr>
          <w:rFonts w:ascii="Consolas" w:eastAsia="Times New Roman" w:hAnsi="Consolas" w:cs="Times New Roman"/>
          <w:color w:val="CCCCCC"/>
          <w:sz w:val="10"/>
          <w:szCs w:val="10"/>
        </w:rPr>
        <w:t>})</w:t>
      </w:r>
    </w:p>
    <w:p w:rsidR="0021060F" w:rsidRDefault="0021060F"/>
    <w:sectPr w:rsidR="0021060F" w:rsidSect="0021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15703E"/>
    <w:rsid w:val="0015703E"/>
    <w:rsid w:val="0021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2024-11-08T08:16:00Z</dcterms:created>
  <dcterms:modified xsi:type="dcterms:W3CDTF">2024-11-08T08:17:00Z</dcterms:modified>
</cp:coreProperties>
</file>