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807F" w14:textId="77777777" w:rsidR="00867F55" w:rsidRPr="00867F55" w:rsidRDefault="00867F55" w:rsidP="00867F55">
      <w:pPr>
        <w:jc w:val="center"/>
        <w:rPr>
          <w:b/>
          <w:bCs/>
        </w:rPr>
      </w:pPr>
      <w:r w:rsidRPr="00867F55">
        <w:rPr>
          <w:b/>
          <w:bCs/>
        </w:rPr>
        <w:t>ABSTRACT</w:t>
      </w:r>
    </w:p>
    <w:p w14:paraId="5A3B3B16" w14:textId="77777777" w:rsidR="00867F55" w:rsidRPr="00867F55" w:rsidRDefault="00867F55" w:rsidP="00867F55">
      <w:pPr>
        <w:ind w:firstLine="720"/>
        <w:jc w:val="both"/>
      </w:pPr>
      <w:r w:rsidRPr="00867F55">
        <w:t>Large Language Models (LLMs) are increasingly deployed in safety</w:t>
      </w:r>
      <w:r w:rsidRPr="00867F55">
        <w:noBreakHyphen/>
        <w:t>critical production environments such as customer support automation, enterprise copilots, and decision</w:t>
      </w:r>
      <w:r w:rsidRPr="00867F55">
        <w:noBreakHyphen/>
        <w:t>support systems. Despite advances in training</w:t>
      </w:r>
      <w:r w:rsidRPr="00867F55">
        <w:noBreakHyphen/>
        <w:t>time alignment techniques, including Reinforcement Learning from Human Feedback and Constitutional AI, these models remain highly vulnerable to adversarial prompt jailbreak attacks. Such attacks exploit instruction</w:t>
      </w:r>
      <w:r w:rsidRPr="00867F55">
        <w:noBreakHyphen/>
        <w:t>following behavior through role</w:t>
      </w:r>
      <w:r w:rsidRPr="00867F55">
        <w:noBreakHyphen/>
        <w:t>play framing, instruction overrides, and prompt injection, enabling the generation of harmful or policy</w:t>
      </w:r>
      <w:r w:rsidRPr="00867F55">
        <w:noBreakHyphen/>
        <w:t>violating content.</w:t>
      </w:r>
    </w:p>
    <w:p w14:paraId="35250588" w14:textId="77777777" w:rsidR="00867F55" w:rsidRDefault="00867F55" w:rsidP="00867F55">
      <w:pPr>
        <w:ind w:firstLine="720"/>
        <w:jc w:val="both"/>
      </w:pPr>
      <w:r w:rsidRPr="00867F55">
        <w:t>This project presents a production</w:t>
      </w:r>
      <w:r w:rsidRPr="00867F55">
        <w:noBreakHyphen/>
        <w:t>ready, inference</w:t>
      </w:r>
      <w:r w:rsidRPr="00867F55">
        <w:noBreakHyphen/>
        <w:t>time guardrail system that mitigates prompt jailbreak attacks without modifying or retraining the underlying Large Language Model. The proposed solution is implemented as middleware between the user interface and the Gemini API, employing a hybrid defense</w:t>
      </w:r>
      <w:r w:rsidRPr="00867F55">
        <w:noBreakHyphen/>
        <w:t>in</w:t>
      </w:r>
      <w:r w:rsidRPr="00867F55">
        <w:noBreakHyphen/>
        <w:t>depth architecture that combines deterministic rule</w:t>
      </w:r>
      <w:r w:rsidRPr="00867F55">
        <w:noBreakHyphen/>
        <w:t>based filtering, a fine</w:t>
      </w:r>
      <w:r w:rsidRPr="00867F55">
        <w:noBreakHyphen/>
        <w:t>tuned mDeBERTa</w:t>
      </w:r>
      <w:r w:rsidRPr="00867F55">
        <w:noBreakHyphen/>
        <w:t>v3</w:t>
      </w:r>
      <w:r w:rsidRPr="00867F55">
        <w:noBreakHyphen/>
        <w:t>base semantic classifier with mean pooling, and a tri</w:t>
      </w:r>
      <w:r w:rsidRPr="00867F55">
        <w:noBreakHyphen/>
        <w:t>modal threshold</w:t>
      </w:r>
      <w:r w:rsidRPr="00867F55">
        <w:noBreakHyphen/>
        <w:t>based decision engine. Prompts classified as high</w:t>
      </w:r>
      <w:r w:rsidRPr="00867F55">
        <w:noBreakHyphen/>
        <w:t>risk are blocked immediately, low</w:t>
      </w:r>
      <w:r w:rsidRPr="00867F55">
        <w:noBreakHyphen/>
        <w:t>risk prompts are allowed, and moderately suspicious prompts are optionally sanitized using an external LLM prior to re</w:t>
      </w:r>
      <w:r w:rsidRPr="00867F55">
        <w:noBreakHyphen/>
        <w:t>evaluation.</w:t>
      </w:r>
    </w:p>
    <w:p w14:paraId="708F5EE8" w14:textId="5E27BA5A" w:rsidR="00867F55" w:rsidRPr="00867F55" w:rsidRDefault="00867F55" w:rsidP="00867F55">
      <w:pPr>
        <w:ind w:firstLine="720"/>
        <w:jc w:val="both"/>
      </w:pPr>
      <w:r w:rsidRPr="00867F55">
        <w:t>The system is evaluated on a 20,137</w:t>
      </w:r>
      <w:r w:rsidRPr="00867F55">
        <w:noBreakHyphen/>
        <w:t>sample benchmark corpus using standardized metrics including Attack Success Rate, False Refusal Rate, macro</w:t>
      </w:r>
      <w:r w:rsidRPr="00867F55">
        <w:noBreakHyphen/>
        <w:t>F1 score, and latency overhead. On a held</w:t>
      </w:r>
      <w:r w:rsidRPr="00867F55">
        <w:noBreakHyphen/>
        <w:t>out test set, the full pipeline achieves an Attack Success Rate of 2.71%, a False Refusal Rate of 2.87%, and a composite safety</w:t>
      </w:r>
      <w:r w:rsidRPr="00867F55">
        <w:noBreakHyphen/>
        <w:t>utility score of 0.9627, with an average inference latency of 5.84 milliseconds per request on a single NVIDIA T4 GPU. These results demonstrate that robust jailbreak mitigation can be achieved through modular inference</w:t>
      </w:r>
      <w:r w:rsidRPr="00867F55">
        <w:noBreakHyphen/>
        <w:t>time defenses that satisfy real</w:t>
      </w:r>
      <w:r w:rsidRPr="00867F55">
        <w:noBreakHyphen/>
        <w:t>world latency and deployment constraints.</w:t>
      </w:r>
    </w:p>
    <w:p w14:paraId="4738DC3F" w14:textId="261E538E" w:rsidR="00867F55" w:rsidRDefault="00867F55" w:rsidP="00867F55">
      <w:pPr>
        <w:jc w:val="both"/>
      </w:pPr>
    </w:p>
    <w:p w14:paraId="44BEB7EF" w14:textId="77777777" w:rsidR="00867F55" w:rsidRDefault="00867F55" w:rsidP="00867F55">
      <w:pPr>
        <w:jc w:val="both"/>
      </w:pPr>
    </w:p>
    <w:p w14:paraId="05FCB005" w14:textId="77777777" w:rsidR="00867F55" w:rsidRDefault="00867F55" w:rsidP="00867F55">
      <w:pPr>
        <w:jc w:val="both"/>
      </w:pPr>
    </w:p>
    <w:p w14:paraId="7D85DB62" w14:textId="77777777" w:rsidR="00867F55" w:rsidRDefault="00867F55" w:rsidP="00867F55">
      <w:pPr>
        <w:jc w:val="both"/>
      </w:pPr>
    </w:p>
    <w:p w14:paraId="54F3C27B" w14:textId="77777777" w:rsidR="00867F55" w:rsidRDefault="00867F55" w:rsidP="00867F55">
      <w:pPr>
        <w:jc w:val="both"/>
      </w:pPr>
    </w:p>
    <w:p w14:paraId="0218FCDD" w14:textId="77777777" w:rsidR="00867F55" w:rsidRDefault="00867F55" w:rsidP="00867F55">
      <w:pPr>
        <w:jc w:val="both"/>
      </w:pPr>
    </w:p>
    <w:p w14:paraId="64002DB1" w14:textId="77777777" w:rsidR="00867F55" w:rsidRDefault="00867F55" w:rsidP="00867F55">
      <w:pPr>
        <w:jc w:val="both"/>
      </w:pPr>
    </w:p>
    <w:p w14:paraId="0D51F9D5" w14:textId="77777777" w:rsidR="00867F55" w:rsidRPr="00867F55" w:rsidRDefault="00867F55" w:rsidP="00867F55">
      <w:pPr>
        <w:jc w:val="both"/>
      </w:pPr>
    </w:p>
    <w:p w14:paraId="6B66415D" w14:textId="77777777" w:rsidR="00867F55" w:rsidRPr="00867F55" w:rsidRDefault="00867F55" w:rsidP="00867F55">
      <w:pPr>
        <w:jc w:val="both"/>
        <w:rPr>
          <w:b/>
          <w:bCs/>
        </w:rPr>
      </w:pPr>
      <w:r w:rsidRPr="00867F55">
        <w:rPr>
          <w:b/>
          <w:bCs/>
        </w:rPr>
        <w:lastRenderedPageBreak/>
        <w:t>1. Introduction</w:t>
      </w:r>
    </w:p>
    <w:p w14:paraId="6362AD85" w14:textId="77777777" w:rsidR="00867F55" w:rsidRDefault="00867F55" w:rsidP="00867F55">
      <w:pPr>
        <w:ind w:firstLine="720"/>
        <w:jc w:val="both"/>
      </w:pPr>
      <w:r w:rsidRPr="00867F55">
        <w:t>Large Language Models (LLMs) have become foundational components of modern software systems, enabling natural</w:t>
      </w:r>
      <w:r w:rsidRPr="00867F55">
        <w:noBreakHyphen/>
        <w:t>language interfaces for information retrieval, customer support, content generation, and enterprise automation. As these models transition from experimental deployments to large</w:t>
      </w:r>
      <w:r w:rsidRPr="00867F55">
        <w:noBreakHyphen/>
        <w:t>scale production use, ensuring their safe and reliable operation has emerged as a critical challenge. Even highly aligned models trained using techniques such as Reinforcement Learning from Human Feedback (RLHF) remain susceptible to adversarial prompt manipulation.</w:t>
      </w:r>
    </w:p>
    <w:p w14:paraId="6D8D35AD" w14:textId="77777777" w:rsidR="00867F55" w:rsidRDefault="00867F55" w:rsidP="00867F55">
      <w:pPr>
        <w:ind w:firstLine="720"/>
        <w:jc w:val="both"/>
      </w:pPr>
      <w:r w:rsidRPr="00867F55">
        <w:t>Prompt jailbreak attacks exploit the instruction</w:t>
      </w:r>
      <w:r w:rsidRPr="00867F55">
        <w:noBreakHyphen/>
        <w:t>following nature of LLMs using techniques such as role</w:t>
      </w:r>
      <w:r w:rsidRPr="00867F55">
        <w:noBreakHyphen/>
        <w:t>play hijacking, instruction overrides, and prompt injection. These attacks can bypass safety constraints embedded within the model, resulting in harmful, unethical, or policy</w:t>
      </w:r>
      <w:r w:rsidRPr="00867F55">
        <w:noBreakHyphen/>
        <w:t>violating outputs. In production environments, such failures introduce significant legal, compliance, reputational, and operational risks.</w:t>
      </w:r>
    </w:p>
    <w:p w14:paraId="423D87E9" w14:textId="77777777" w:rsidR="00867F55" w:rsidRDefault="00867F55" w:rsidP="00867F55">
      <w:pPr>
        <w:ind w:firstLine="720"/>
        <w:jc w:val="both"/>
      </w:pPr>
      <w:r w:rsidRPr="00867F55">
        <w:t xml:space="preserve">Most existing defenses are implemented at training time and embedded directly within the model’s parameters. While effective against common failure cases, these approaches are inherently static and difficult to update after deployment. This limitation is particularly pronounced in </w:t>
      </w:r>
      <w:proofErr w:type="gramStart"/>
      <w:r w:rsidRPr="00867F55">
        <w:t>black</w:t>
      </w:r>
      <w:r w:rsidRPr="00867F55">
        <w:noBreakHyphen/>
        <w:t>box</w:t>
      </w:r>
      <w:proofErr w:type="gramEnd"/>
      <w:r w:rsidRPr="00867F55">
        <w:t xml:space="preserve"> API settings, where retraining or internal policy modification is infeasible. Lightweight mitigations such as system prompt hardening or keyword</w:t>
      </w:r>
      <w:r w:rsidRPr="00867F55">
        <w:noBreakHyphen/>
        <w:t>based filtering provide limited robustness against adaptive adversaries and often degrade user experience through excessive false refusals.</w:t>
      </w:r>
    </w:p>
    <w:p w14:paraId="404348F2" w14:textId="4D93CE82" w:rsidR="00867F55" w:rsidRPr="00867F55" w:rsidRDefault="00867F55" w:rsidP="00867F55">
      <w:pPr>
        <w:ind w:firstLine="720"/>
        <w:jc w:val="both"/>
      </w:pPr>
      <w:r>
        <w:t>T</w:t>
      </w:r>
      <w:r w:rsidRPr="00867F55">
        <w:t>o address these limitations, this project proposes an inference</w:t>
      </w:r>
      <w:r w:rsidRPr="00867F55">
        <w:noBreakHyphen/>
        <w:t>time guardrail architecture that operates independently of the base model. Implemented as middleware between the user application and the Gemini API, the system integrates multiple complementary safeguards: a deterministic regex</w:t>
      </w:r>
      <w:r w:rsidRPr="00867F55">
        <w:noBreakHyphen/>
        <w:t>based pre</w:t>
      </w:r>
      <w:r w:rsidRPr="00867F55">
        <w:noBreakHyphen/>
        <w:t>filter for high</w:t>
      </w:r>
      <w:r w:rsidRPr="00867F55">
        <w:noBreakHyphen/>
        <w:t>confidence attack signatures, a low</w:t>
      </w:r>
      <w:r w:rsidRPr="00867F55">
        <w:noBreakHyphen/>
        <w:t>latency semantic classifier based on mDeBERTa</w:t>
      </w:r>
      <w:r w:rsidRPr="00867F55">
        <w:noBreakHyphen/>
        <w:t>v3</w:t>
      </w:r>
      <w:r w:rsidRPr="00867F55">
        <w:noBreakHyphen/>
        <w:t>base with attention</w:t>
      </w:r>
      <w:r w:rsidRPr="00867F55">
        <w:noBreakHyphen/>
        <w:t>aware mean pooling, and a calibrated threshold</w:t>
      </w:r>
      <w:r w:rsidRPr="00867F55">
        <w:noBreakHyphen/>
        <w:t>based decision layer that optionally invokes LLM</w:t>
      </w:r>
      <w:r w:rsidRPr="00867F55">
        <w:noBreakHyphen/>
        <w:t>based prompt transformation. By explicitly balancing safety, task utility, and latency, the proposed system is designed for practical deployment in real</w:t>
      </w:r>
      <w:r w:rsidRPr="00867F55">
        <w:noBreakHyphen/>
        <w:t>world LLM applications.</w:t>
      </w:r>
    </w:p>
    <w:p w14:paraId="705253FD" w14:textId="3A663B67" w:rsidR="00867F55" w:rsidRPr="00867F55" w:rsidRDefault="00867F55" w:rsidP="00867F55">
      <w:pPr>
        <w:jc w:val="both"/>
      </w:pPr>
    </w:p>
    <w:p w14:paraId="216CF637" w14:textId="77777777" w:rsidR="00867F55" w:rsidRPr="00867F55" w:rsidRDefault="00867F55" w:rsidP="00867F55">
      <w:pPr>
        <w:jc w:val="both"/>
        <w:rPr>
          <w:b/>
          <w:bCs/>
        </w:rPr>
      </w:pPr>
      <w:r w:rsidRPr="00867F55">
        <w:rPr>
          <w:b/>
          <w:bCs/>
        </w:rPr>
        <w:t>2. Literature Review</w:t>
      </w:r>
    </w:p>
    <w:p w14:paraId="4AFDE6E5" w14:textId="7C7D1662" w:rsidR="00867F55" w:rsidRPr="00867F55" w:rsidRDefault="00867F55" w:rsidP="00867F55">
      <w:pPr>
        <w:ind w:firstLine="720"/>
        <w:jc w:val="both"/>
      </w:pPr>
      <w:r w:rsidRPr="00867F55">
        <w:t>This section reviews prior academic research and industry</w:t>
      </w:r>
      <w:r w:rsidRPr="00867F55">
        <w:noBreakHyphen/>
        <w:t>deployed mechanisms for mitigating prompt jailbreak attacks and improving LLM safety. The objective is to contextualize the proposed approach within existing work and to identify gaps addressed by the final system architecture.</w:t>
      </w:r>
    </w:p>
    <w:p w14:paraId="098FC087" w14:textId="77777777" w:rsidR="00867F55" w:rsidRPr="00867F55" w:rsidRDefault="00867F55" w:rsidP="00867F55">
      <w:pPr>
        <w:jc w:val="both"/>
        <w:rPr>
          <w:b/>
          <w:bCs/>
        </w:rPr>
      </w:pPr>
      <w:r w:rsidRPr="00867F55">
        <w:rPr>
          <w:b/>
          <w:bCs/>
        </w:rPr>
        <w:lastRenderedPageBreak/>
        <w:t>2.1 Training</w:t>
      </w:r>
      <w:r w:rsidRPr="00867F55">
        <w:rPr>
          <w:b/>
          <w:bCs/>
        </w:rPr>
        <w:noBreakHyphen/>
        <w:t>Time Alignment Approaches</w:t>
      </w:r>
    </w:p>
    <w:p w14:paraId="6AD9ACA5" w14:textId="77777777" w:rsidR="00867F55" w:rsidRPr="00867F55" w:rsidRDefault="00867F55" w:rsidP="00867F55">
      <w:pPr>
        <w:jc w:val="both"/>
        <w:rPr>
          <w:b/>
          <w:bCs/>
        </w:rPr>
      </w:pPr>
      <w:r w:rsidRPr="00867F55">
        <w:rPr>
          <w:b/>
          <w:bCs/>
        </w:rPr>
        <w:t>Reinforcement Learning from Human Feedback (RLHF)</w:t>
      </w:r>
    </w:p>
    <w:p w14:paraId="3BC11939" w14:textId="77777777" w:rsidR="00867F55" w:rsidRPr="00867F55" w:rsidRDefault="00867F55" w:rsidP="00867F55">
      <w:pPr>
        <w:ind w:firstLine="720"/>
        <w:jc w:val="both"/>
      </w:pPr>
      <w:r w:rsidRPr="00867F55">
        <w:t>RLHF aligns LLM outputs with human preferences by optimizing model behavior using a learned reward function. Modern models such as GPT</w:t>
      </w:r>
      <w:r w:rsidRPr="00867F55">
        <w:noBreakHyphen/>
        <w:t>4, Claude, and Gemini rely heavily on this paradigm.</w:t>
      </w:r>
    </w:p>
    <w:p w14:paraId="79F16D1B" w14:textId="77777777" w:rsidR="00867F55" w:rsidRPr="00867F55" w:rsidRDefault="00867F55" w:rsidP="00867F55">
      <w:pPr>
        <w:jc w:val="both"/>
      </w:pPr>
      <w:r w:rsidRPr="00867F55">
        <w:rPr>
          <w:b/>
          <w:bCs/>
        </w:rPr>
        <w:t>Strengths</w:t>
      </w:r>
    </w:p>
    <w:p w14:paraId="3DF39700" w14:textId="77777777" w:rsidR="00867F55" w:rsidRPr="00867F55" w:rsidRDefault="00867F55" w:rsidP="00867F55">
      <w:pPr>
        <w:numPr>
          <w:ilvl w:val="0"/>
          <w:numId w:val="16"/>
        </w:numPr>
        <w:jc w:val="both"/>
      </w:pPr>
      <w:r w:rsidRPr="00867F55">
        <w:t>Safety behaviors embedded directly into model weights</w:t>
      </w:r>
    </w:p>
    <w:p w14:paraId="44F4ADF2" w14:textId="77777777" w:rsidR="00867F55" w:rsidRPr="00867F55" w:rsidRDefault="00867F55" w:rsidP="00867F55">
      <w:pPr>
        <w:numPr>
          <w:ilvl w:val="0"/>
          <w:numId w:val="16"/>
        </w:numPr>
        <w:jc w:val="both"/>
      </w:pPr>
      <w:r w:rsidRPr="00867F55">
        <w:t>No inference</w:t>
      </w:r>
      <w:r w:rsidRPr="00867F55">
        <w:noBreakHyphen/>
        <w:t>time latency overhead</w:t>
      </w:r>
    </w:p>
    <w:p w14:paraId="79C1F9AC" w14:textId="77777777" w:rsidR="00867F55" w:rsidRPr="00867F55" w:rsidRDefault="00867F55" w:rsidP="00867F55">
      <w:pPr>
        <w:numPr>
          <w:ilvl w:val="0"/>
          <w:numId w:val="16"/>
        </w:numPr>
        <w:jc w:val="both"/>
      </w:pPr>
      <w:r w:rsidRPr="00867F55">
        <w:t>Strong performance on cooperative benchmarks</w:t>
      </w:r>
    </w:p>
    <w:p w14:paraId="219436BE" w14:textId="77777777" w:rsidR="00867F55" w:rsidRPr="00867F55" w:rsidRDefault="00867F55" w:rsidP="00867F55">
      <w:pPr>
        <w:jc w:val="both"/>
      </w:pPr>
      <w:r w:rsidRPr="00867F55">
        <w:rPr>
          <w:b/>
          <w:bCs/>
        </w:rPr>
        <w:t>Limitations</w:t>
      </w:r>
    </w:p>
    <w:p w14:paraId="4E04E938" w14:textId="77777777" w:rsidR="00867F55" w:rsidRPr="00867F55" w:rsidRDefault="00867F55" w:rsidP="00867F55">
      <w:pPr>
        <w:numPr>
          <w:ilvl w:val="0"/>
          <w:numId w:val="17"/>
        </w:numPr>
        <w:jc w:val="both"/>
      </w:pPr>
      <w:r w:rsidRPr="00867F55">
        <w:t>Vulnerability to adversarial prompt manipulation</w:t>
      </w:r>
    </w:p>
    <w:p w14:paraId="2D73ED26" w14:textId="77777777" w:rsidR="00867F55" w:rsidRPr="00867F55" w:rsidRDefault="00867F55" w:rsidP="00867F55">
      <w:pPr>
        <w:numPr>
          <w:ilvl w:val="0"/>
          <w:numId w:val="17"/>
        </w:numPr>
        <w:jc w:val="both"/>
      </w:pPr>
      <w:r w:rsidRPr="00867F55">
        <w:t>Static safety policies after deployment</w:t>
      </w:r>
    </w:p>
    <w:p w14:paraId="535DA28B" w14:textId="77777777" w:rsidR="00867F55" w:rsidRPr="00867F55" w:rsidRDefault="00867F55" w:rsidP="00867F55">
      <w:pPr>
        <w:numPr>
          <w:ilvl w:val="0"/>
          <w:numId w:val="17"/>
        </w:numPr>
        <w:jc w:val="both"/>
      </w:pPr>
      <w:r w:rsidRPr="00867F55">
        <w:t>Costly retraining requirements</w:t>
      </w:r>
    </w:p>
    <w:p w14:paraId="4A31A33C" w14:textId="77777777" w:rsidR="00867F55" w:rsidRPr="00867F55" w:rsidRDefault="00867F55" w:rsidP="00867F55">
      <w:pPr>
        <w:numPr>
          <w:ilvl w:val="0"/>
          <w:numId w:val="17"/>
        </w:numPr>
        <w:jc w:val="both"/>
      </w:pPr>
      <w:r w:rsidRPr="00867F55">
        <w:t>Ineffectiveness in closed</w:t>
      </w:r>
      <w:r w:rsidRPr="00867F55">
        <w:noBreakHyphen/>
        <w:t>source API environments</w:t>
      </w:r>
    </w:p>
    <w:p w14:paraId="6D500E7C" w14:textId="77777777" w:rsidR="00867F55" w:rsidRPr="00867F55" w:rsidRDefault="00867F55" w:rsidP="00867F55">
      <w:pPr>
        <w:ind w:firstLine="720"/>
        <w:jc w:val="both"/>
      </w:pPr>
      <w:r w:rsidRPr="00867F55">
        <w:t xml:space="preserve">Empirical benchmarks such as </w:t>
      </w:r>
      <w:proofErr w:type="spellStart"/>
      <w:r w:rsidRPr="00867F55">
        <w:t>JailbreakBench</w:t>
      </w:r>
      <w:proofErr w:type="spellEnd"/>
      <w:r w:rsidRPr="00867F55">
        <w:t xml:space="preserve"> report Attack Success Rates exceeding 60–80% for RLHF</w:t>
      </w:r>
      <w:r w:rsidRPr="00867F55">
        <w:noBreakHyphen/>
        <w:t>aligned models under structured jailbreak attacks, indicating that training</w:t>
      </w:r>
      <w:r w:rsidRPr="00867F55">
        <w:noBreakHyphen/>
        <w:t>time alignment alone is insufficient under adversarial input distributions.</w:t>
      </w:r>
    </w:p>
    <w:p w14:paraId="33489525" w14:textId="77777777" w:rsidR="00867F55" w:rsidRPr="00867F55" w:rsidRDefault="00867F55" w:rsidP="00867F55">
      <w:pPr>
        <w:jc w:val="both"/>
        <w:rPr>
          <w:b/>
          <w:bCs/>
        </w:rPr>
      </w:pPr>
      <w:r w:rsidRPr="00867F55">
        <w:rPr>
          <w:b/>
          <w:bCs/>
        </w:rPr>
        <w:t>Constitutional AI</w:t>
      </w:r>
    </w:p>
    <w:p w14:paraId="028E8E14" w14:textId="77777777" w:rsidR="00867F55" w:rsidRPr="00867F55" w:rsidRDefault="00867F55" w:rsidP="00867F55">
      <w:pPr>
        <w:ind w:firstLine="720"/>
        <w:jc w:val="both"/>
      </w:pPr>
      <w:r w:rsidRPr="00867F55">
        <w:t>Constitutional AI augments training with self</w:t>
      </w:r>
      <w:r w:rsidRPr="00867F55">
        <w:noBreakHyphen/>
        <w:t>critique guided by predefined principles.</w:t>
      </w:r>
    </w:p>
    <w:p w14:paraId="31ED3C61" w14:textId="77777777" w:rsidR="00867F55" w:rsidRPr="00867F55" w:rsidRDefault="00867F55" w:rsidP="00867F55">
      <w:pPr>
        <w:jc w:val="both"/>
      </w:pPr>
      <w:r w:rsidRPr="00867F55">
        <w:rPr>
          <w:b/>
          <w:bCs/>
        </w:rPr>
        <w:t>Strengths</w:t>
      </w:r>
    </w:p>
    <w:p w14:paraId="75322809" w14:textId="77777777" w:rsidR="00867F55" w:rsidRPr="00867F55" w:rsidRDefault="00867F55" w:rsidP="00867F55">
      <w:pPr>
        <w:numPr>
          <w:ilvl w:val="0"/>
          <w:numId w:val="18"/>
        </w:numPr>
        <w:jc w:val="both"/>
      </w:pPr>
      <w:r w:rsidRPr="00867F55">
        <w:t>Scales alignment without extensive human labeling</w:t>
      </w:r>
    </w:p>
    <w:p w14:paraId="2036C719" w14:textId="77777777" w:rsidR="00867F55" w:rsidRPr="00867F55" w:rsidRDefault="00867F55" w:rsidP="00867F55">
      <w:pPr>
        <w:numPr>
          <w:ilvl w:val="0"/>
          <w:numId w:val="18"/>
        </w:numPr>
        <w:jc w:val="both"/>
      </w:pPr>
      <w:r w:rsidRPr="00867F55">
        <w:t>Improves refusal behavior under benign prompts</w:t>
      </w:r>
    </w:p>
    <w:p w14:paraId="7080DE39" w14:textId="77777777" w:rsidR="00867F55" w:rsidRPr="00867F55" w:rsidRDefault="00867F55" w:rsidP="00867F55">
      <w:pPr>
        <w:jc w:val="both"/>
      </w:pPr>
      <w:r w:rsidRPr="00867F55">
        <w:rPr>
          <w:b/>
          <w:bCs/>
        </w:rPr>
        <w:t>Limitations</w:t>
      </w:r>
    </w:p>
    <w:p w14:paraId="1ADA303D" w14:textId="77777777" w:rsidR="00867F55" w:rsidRPr="00867F55" w:rsidRDefault="00867F55" w:rsidP="00867F55">
      <w:pPr>
        <w:numPr>
          <w:ilvl w:val="0"/>
          <w:numId w:val="19"/>
        </w:numPr>
        <w:jc w:val="both"/>
      </w:pPr>
      <w:r w:rsidRPr="00867F55">
        <w:t>Susceptibility to instruction</w:t>
      </w:r>
      <w:r w:rsidRPr="00867F55">
        <w:noBreakHyphen/>
        <w:t>override and role</w:t>
      </w:r>
      <w:r w:rsidRPr="00867F55">
        <w:noBreakHyphen/>
        <w:t>play attacks</w:t>
      </w:r>
    </w:p>
    <w:p w14:paraId="3F794DA1" w14:textId="77777777" w:rsidR="00867F55" w:rsidRPr="00867F55" w:rsidRDefault="00867F55" w:rsidP="00867F55">
      <w:pPr>
        <w:numPr>
          <w:ilvl w:val="0"/>
          <w:numId w:val="19"/>
        </w:numPr>
        <w:jc w:val="both"/>
      </w:pPr>
      <w:r w:rsidRPr="00867F55">
        <w:t>Lack of explicit adversarial modeling</w:t>
      </w:r>
    </w:p>
    <w:p w14:paraId="4D8F3A1B" w14:textId="5952F2AB" w:rsidR="00867F55" w:rsidRPr="00867F55" w:rsidRDefault="00867F55" w:rsidP="00867F55">
      <w:pPr>
        <w:numPr>
          <w:ilvl w:val="0"/>
          <w:numId w:val="19"/>
        </w:numPr>
        <w:jc w:val="both"/>
      </w:pPr>
      <w:r w:rsidRPr="00867F55">
        <w:t>Absence of post</w:t>
      </w:r>
      <w:r w:rsidRPr="00867F55">
        <w:noBreakHyphen/>
        <w:t>generation verification</w:t>
      </w:r>
    </w:p>
    <w:p w14:paraId="0AB50A02" w14:textId="77777777" w:rsidR="00867F55" w:rsidRPr="00867F55" w:rsidRDefault="00867F55" w:rsidP="00867F55">
      <w:pPr>
        <w:jc w:val="both"/>
        <w:rPr>
          <w:b/>
          <w:bCs/>
        </w:rPr>
      </w:pPr>
      <w:r w:rsidRPr="00867F55">
        <w:rPr>
          <w:b/>
          <w:bCs/>
        </w:rPr>
        <w:lastRenderedPageBreak/>
        <w:t>2.2 Prompt</w:t>
      </w:r>
      <w:r w:rsidRPr="00867F55">
        <w:rPr>
          <w:b/>
          <w:bCs/>
        </w:rPr>
        <w:noBreakHyphen/>
        <w:t>Level and Rule</w:t>
      </w:r>
      <w:r w:rsidRPr="00867F55">
        <w:rPr>
          <w:b/>
          <w:bCs/>
        </w:rPr>
        <w:noBreakHyphen/>
        <w:t>Based Defenses</w:t>
      </w:r>
    </w:p>
    <w:p w14:paraId="5E4DAD4A" w14:textId="77777777" w:rsidR="00867F55" w:rsidRPr="00867F55" w:rsidRDefault="00867F55" w:rsidP="00867F55">
      <w:pPr>
        <w:jc w:val="both"/>
        <w:rPr>
          <w:b/>
          <w:bCs/>
        </w:rPr>
      </w:pPr>
      <w:r w:rsidRPr="00867F55">
        <w:rPr>
          <w:b/>
          <w:bCs/>
        </w:rPr>
        <w:t>System Prompt Hardening</w:t>
      </w:r>
    </w:p>
    <w:p w14:paraId="64FDE36C" w14:textId="77777777" w:rsidR="00867F55" w:rsidRPr="00867F55" w:rsidRDefault="00867F55" w:rsidP="00867F55">
      <w:pPr>
        <w:ind w:firstLine="720"/>
        <w:jc w:val="both"/>
      </w:pPr>
      <w:r w:rsidRPr="00867F55">
        <w:t>Strengthening system prompts is a commonly deployed mitigation strategy.</w:t>
      </w:r>
    </w:p>
    <w:p w14:paraId="7B0A8384" w14:textId="77777777" w:rsidR="00867F55" w:rsidRPr="00867F55" w:rsidRDefault="00867F55" w:rsidP="00867F55">
      <w:pPr>
        <w:jc w:val="both"/>
      </w:pPr>
      <w:r w:rsidRPr="00867F55">
        <w:rPr>
          <w:b/>
          <w:bCs/>
        </w:rPr>
        <w:t>Limitations</w:t>
      </w:r>
    </w:p>
    <w:p w14:paraId="5D6464A0" w14:textId="77777777" w:rsidR="00867F55" w:rsidRPr="00867F55" w:rsidRDefault="00867F55" w:rsidP="00867F55">
      <w:pPr>
        <w:numPr>
          <w:ilvl w:val="0"/>
          <w:numId w:val="20"/>
        </w:numPr>
        <w:jc w:val="both"/>
      </w:pPr>
      <w:r w:rsidRPr="00867F55">
        <w:t>Easily overridden through adversarial framing</w:t>
      </w:r>
    </w:p>
    <w:p w14:paraId="6F7529C2" w14:textId="77777777" w:rsidR="00867F55" w:rsidRPr="00867F55" w:rsidRDefault="00867F55" w:rsidP="00867F55">
      <w:pPr>
        <w:numPr>
          <w:ilvl w:val="0"/>
          <w:numId w:val="20"/>
        </w:numPr>
        <w:jc w:val="both"/>
      </w:pPr>
      <w:r w:rsidRPr="00867F55">
        <w:t>Absence of formal robustness guarantees</w:t>
      </w:r>
    </w:p>
    <w:p w14:paraId="7CCFFD4C" w14:textId="77777777" w:rsidR="00867F55" w:rsidRPr="00867F55" w:rsidRDefault="00867F55" w:rsidP="00867F55">
      <w:pPr>
        <w:jc w:val="both"/>
        <w:rPr>
          <w:b/>
          <w:bCs/>
        </w:rPr>
      </w:pPr>
      <w:r w:rsidRPr="00867F55">
        <w:rPr>
          <w:b/>
          <w:bCs/>
        </w:rPr>
        <w:t>Keyword and Regex Filtering</w:t>
      </w:r>
    </w:p>
    <w:p w14:paraId="52353655" w14:textId="77777777" w:rsidR="00867F55" w:rsidRPr="00867F55" w:rsidRDefault="00867F55" w:rsidP="00867F55">
      <w:pPr>
        <w:ind w:firstLine="720"/>
        <w:jc w:val="both"/>
      </w:pPr>
      <w:r w:rsidRPr="00867F55">
        <w:t>Rule</w:t>
      </w:r>
      <w:r w:rsidRPr="00867F55">
        <w:noBreakHyphen/>
        <w:t>based filtering approaches remain prevalent in production systems.</w:t>
      </w:r>
    </w:p>
    <w:p w14:paraId="5E72401B" w14:textId="77777777" w:rsidR="00867F55" w:rsidRPr="00867F55" w:rsidRDefault="00867F55" w:rsidP="00867F55">
      <w:pPr>
        <w:jc w:val="both"/>
      </w:pPr>
      <w:r w:rsidRPr="00867F55">
        <w:rPr>
          <w:b/>
          <w:bCs/>
        </w:rPr>
        <w:t>Strengths</w:t>
      </w:r>
    </w:p>
    <w:p w14:paraId="601234DB" w14:textId="77777777" w:rsidR="00867F55" w:rsidRPr="00867F55" w:rsidRDefault="00867F55" w:rsidP="00867F55">
      <w:pPr>
        <w:numPr>
          <w:ilvl w:val="0"/>
          <w:numId w:val="21"/>
        </w:numPr>
        <w:jc w:val="both"/>
      </w:pPr>
      <w:r w:rsidRPr="00867F55">
        <w:t>Near</w:t>
      </w:r>
      <w:r w:rsidRPr="00867F55">
        <w:noBreakHyphen/>
        <w:t>zero inference latency</w:t>
      </w:r>
    </w:p>
    <w:p w14:paraId="3582A8B9" w14:textId="77777777" w:rsidR="00867F55" w:rsidRPr="00867F55" w:rsidRDefault="00867F55" w:rsidP="00867F55">
      <w:pPr>
        <w:numPr>
          <w:ilvl w:val="0"/>
          <w:numId w:val="21"/>
        </w:numPr>
        <w:jc w:val="both"/>
      </w:pPr>
      <w:r w:rsidRPr="00867F55">
        <w:t>Full interpretability</w:t>
      </w:r>
    </w:p>
    <w:p w14:paraId="708FA203" w14:textId="77777777" w:rsidR="00867F55" w:rsidRPr="00867F55" w:rsidRDefault="00867F55" w:rsidP="00867F55">
      <w:pPr>
        <w:jc w:val="both"/>
      </w:pPr>
      <w:r w:rsidRPr="00867F55">
        <w:rPr>
          <w:b/>
          <w:bCs/>
        </w:rPr>
        <w:t>Limitations</w:t>
      </w:r>
    </w:p>
    <w:p w14:paraId="51474101" w14:textId="77777777" w:rsidR="00867F55" w:rsidRPr="00867F55" w:rsidRDefault="00867F55" w:rsidP="00867F55">
      <w:pPr>
        <w:numPr>
          <w:ilvl w:val="0"/>
          <w:numId w:val="22"/>
        </w:numPr>
        <w:jc w:val="both"/>
      </w:pPr>
      <w:r w:rsidRPr="00867F55">
        <w:t xml:space="preserve">Poor robustness to </w:t>
      </w:r>
      <w:proofErr w:type="gramStart"/>
      <w:r w:rsidRPr="00867F55">
        <w:t>paraphrasing</w:t>
      </w:r>
      <w:proofErr w:type="gramEnd"/>
    </w:p>
    <w:p w14:paraId="35959D34" w14:textId="77777777" w:rsidR="00867F55" w:rsidRPr="00867F55" w:rsidRDefault="00867F55" w:rsidP="00867F55">
      <w:pPr>
        <w:numPr>
          <w:ilvl w:val="0"/>
          <w:numId w:val="22"/>
        </w:numPr>
        <w:jc w:val="both"/>
      </w:pPr>
      <w:r w:rsidRPr="00867F55">
        <w:t>High false refusal rates</w:t>
      </w:r>
    </w:p>
    <w:p w14:paraId="47BCA590" w14:textId="77777777" w:rsidR="00867F55" w:rsidRPr="00867F55" w:rsidRDefault="00867F55" w:rsidP="00867F55">
      <w:pPr>
        <w:numPr>
          <w:ilvl w:val="0"/>
          <w:numId w:val="22"/>
        </w:numPr>
        <w:jc w:val="both"/>
      </w:pPr>
      <w:r w:rsidRPr="00867F55">
        <w:t>Lack of contextual understanding</w:t>
      </w:r>
    </w:p>
    <w:p w14:paraId="46C5ED9E" w14:textId="1CB79159" w:rsidR="00867F55" w:rsidRPr="00867F55" w:rsidRDefault="00867F55" w:rsidP="00867F55">
      <w:pPr>
        <w:ind w:firstLine="720"/>
        <w:jc w:val="both"/>
      </w:pPr>
      <w:r w:rsidRPr="00867F55">
        <w:t xml:space="preserve">Despite these limitations, deterministic filters remain valuable as </w:t>
      </w:r>
      <w:proofErr w:type="gramStart"/>
      <w:r w:rsidRPr="00867F55">
        <w:t>first</w:t>
      </w:r>
      <w:r w:rsidRPr="00867F55">
        <w:noBreakHyphen/>
        <w:t>line</w:t>
      </w:r>
      <w:proofErr w:type="gramEnd"/>
      <w:r w:rsidRPr="00867F55">
        <w:t xml:space="preserve"> defenses for high</w:t>
      </w:r>
      <w:r w:rsidRPr="00867F55">
        <w:noBreakHyphen/>
        <w:t>confidence attack signatures when paired with semantic classifiers.</w:t>
      </w:r>
    </w:p>
    <w:p w14:paraId="32399227" w14:textId="77777777" w:rsidR="00867F55" w:rsidRPr="00867F55" w:rsidRDefault="00867F55" w:rsidP="00867F55">
      <w:pPr>
        <w:jc w:val="both"/>
        <w:rPr>
          <w:b/>
          <w:bCs/>
        </w:rPr>
      </w:pPr>
      <w:r w:rsidRPr="00867F55">
        <w:rPr>
          <w:b/>
          <w:bCs/>
        </w:rPr>
        <w:t>2.3 LLM</w:t>
      </w:r>
      <w:r w:rsidRPr="00867F55">
        <w:rPr>
          <w:b/>
          <w:bCs/>
        </w:rPr>
        <w:noBreakHyphen/>
        <w:t>as</w:t>
      </w:r>
      <w:r w:rsidRPr="00867F55">
        <w:rPr>
          <w:b/>
          <w:bCs/>
        </w:rPr>
        <w:noBreakHyphen/>
        <w:t>a</w:t>
      </w:r>
      <w:r w:rsidRPr="00867F55">
        <w:rPr>
          <w:b/>
          <w:bCs/>
        </w:rPr>
        <w:noBreakHyphen/>
        <w:t>Judge and Secondary</w:t>
      </w:r>
      <w:r w:rsidRPr="00867F55">
        <w:rPr>
          <w:b/>
          <w:bCs/>
        </w:rPr>
        <w:noBreakHyphen/>
        <w:t>Model Approaches</w:t>
      </w:r>
    </w:p>
    <w:p w14:paraId="65A8AE25" w14:textId="77777777" w:rsidR="00867F55" w:rsidRPr="00867F55" w:rsidRDefault="00867F55" w:rsidP="00867F55">
      <w:pPr>
        <w:ind w:firstLine="720"/>
        <w:jc w:val="both"/>
      </w:pPr>
      <w:r w:rsidRPr="00867F55">
        <w:t>Using a secondary large language model to assess safety can improve contextual reasoning.</w:t>
      </w:r>
    </w:p>
    <w:p w14:paraId="132DA254" w14:textId="77777777" w:rsidR="00867F55" w:rsidRPr="00867F55" w:rsidRDefault="00867F55" w:rsidP="00867F55">
      <w:pPr>
        <w:jc w:val="both"/>
      </w:pPr>
      <w:r w:rsidRPr="00867F55">
        <w:rPr>
          <w:b/>
          <w:bCs/>
        </w:rPr>
        <w:t>Limitations</w:t>
      </w:r>
    </w:p>
    <w:p w14:paraId="58B91EAC" w14:textId="77777777" w:rsidR="00867F55" w:rsidRPr="00867F55" w:rsidRDefault="00867F55" w:rsidP="00867F55">
      <w:pPr>
        <w:numPr>
          <w:ilvl w:val="0"/>
          <w:numId w:val="23"/>
        </w:numPr>
        <w:jc w:val="both"/>
      </w:pPr>
      <w:r w:rsidRPr="00867F55">
        <w:t>High computational cost and latency</w:t>
      </w:r>
    </w:p>
    <w:p w14:paraId="4B987F93" w14:textId="49C90236" w:rsidR="00867F55" w:rsidRPr="00867F55" w:rsidRDefault="00867F55" w:rsidP="00867F55">
      <w:pPr>
        <w:numPr>
          <w:ilvl w:val="0"/>
          <w:numId w:val="23"/>
        </w:numPr>
        <w:jc w:val="both"/>
      </w:pPr>
      <w:r w:rsidRPr="00867F55">
        <w:t>Unsuitability for strict real</w:t>
      </w:r>
      <w:r w:rsidRPr="00867F55">
        <w:noBreakHyphen/>
        <w:t>time deployment constraints</w:t>
      </w:r>
    </w:p>
    <w:p w14:paraId="5E19212A" w14:textId="77777777" w:rsidR="00867F55" w:rsidRPr="00867F55" w:rsidRDefault="00867F55" w:rsidP="00867F55">
      <w:pPr>
        <w:jc w:val="both"/>
        <w:rPr>
          <w:b/>
          <w:bCs/>
        </w:rPr>
      </w:pPr>
      <w:r w:rsidRPr="00867F55">
        <w:rPr>
          <w:b/>
          <w:bCs/>
        </w:rPr>
        <w:t>2.4 Small Specialized Safety Models</w:t>
      </w:r>
    </w:p>
    <w:p w14:paraId="051A27DF" w14:textId="77777777" w:rsidR="00867F55" w:rsidRPr="00867F55" w:rsidRDefault="00867F55" w:rsidP="00867F55">
      <w:pPr>
        <w:ind w:firstLine="720"/>
        <w:jc w:val="both"/>
      </w:pPr>
      <w:r w:rsidRPr="00867F55">
        <w:t xml:space="preserve">Recent work demonstrates the effectiveness of lightweight semantic classifiers for jailbreak detection. Meta’s </w:t>
      </w:r>
      <w:proofErr w:type="spellStart"/>
      <w:r w:rsidRPr="00867F55">
        <w:t>PromptGuard</w:t>
      </w:r>
      <w:proofErr w:type="spellEnd"/>
      <w:r w:rsidRPr="00867F55">
        <w:t>, based on mDeBERTa</w:t>
      </w:r>
      <w:r w:rsidRPr="00867F55">
        <w:noBreakHyphen/>
        <w:t>v3, shows that encoder</w:t>
      </w:r>
      <w:r w:rsidRPr="00867F55">
        <w:noBreakHyphen/>
        <w:t xml:space="preserve">only </w:t>
      </w:r>
      <w:r w:rsidRPr="00867F55">
        <w:lastRenderedPageBreak/>
        <w:t>models can achieve strong detection performance with sub</w:t>
      </w:r>
      <w:r w:rsidRPr="00867F55">
        <w:noBreakHyphen/>
        <w:t>10</w:t>
      </w:r>
      <w:r w:rsidRPr="00867F55">
        <w:noBreakHyphen/>
        <w:t>millisecond inference latency.</w:t>
      </w:r>
    </w:p>
    <w:p w14:paraId="577840CB" w14:textId="77777777" w:rsidR="00867F55" w:rsidRPr="00867F55" w:rsidRDefault="00867F55" w:rsidP="00867F55">
      <w:pPr>
        <w:jc w:val="both"/>
      </w:pPr>
      <w:r w:rsidRPr="00867F55">
        <w:rPr>
          <w:b/>
          <w:bCs/>
        </w:rPr>
        <w:t>Limitations</w:t>
      </w:r>
    </w:p>
    <w:p w14:paraId="3B5AA116" w14:textId="77777777" w:rsidR="00867F55" w:rsidRPr="00867F55" w:rsidRDefault="00867F55" w:rsidP="00867F55">
      <w:pPr>
        <w:numPr>
          <w:ilvl w:val="0"/>
          <w:numId w:val="24"/>
        </w:numPr>
        <w:jc w:val="both"/>
      </w:pPr>
      <w:r w:rsidRPr="00867F55">
        <w:t>Typically limited to input</w:t>
      </w:r>
      <w:r w:rsidRPr="00867F55">
        <w:noBreakHyphen/>
        <w:t>side classification</w:t>
      </w:r>
    </w:p>
    <w:p w14:paraId="7462FB85" w14:textId="2B85747A" w:rsidR="00867F55" w:rsidRPr="00867F55" w:rsidRDefault="00867F55" w:rsidP="00867F55">
      <w:pPr>
        <w:numPr>
          <w:ilvl w:val="0"/>
          <w:numId w:val="24"/>
        </w:numPr>
        <w:jc w:val="both"/>
      </w:pPr>
      <w:r w:rsidRPr="00867F55">
        <w:t>Lack of downstream output validation</w:t>
      </w:r>
    </w:p>
    <w:p w14:paraId="145801F3" w14:textId="77777777" w:rsidR="00867F55" w:rsidRPr="00867F55" w:rsidRDefault="00867F55" w:rsidP="00867F55">
      <w:pPr>
        <w:jc w:val="both"/>
        <w:rPr>
          <w:b/>
          <w:bCs/>
        </w:rPr>
      </w:pPr>
      <w:r w:rsidRPr="00867F55">
        <w:rPr>
          <w:b/>
          <w:bCs/>
        </w:rPr>
        <w:t>2.5 Identified Gap</w:t>
      </w:r>
    </w:p>
    <w:p w14:paraId="0F4F78A9" w14:textId="77777777" w:rsidR="00867F55" w:rsidRPr="00867F55" w:rsidRDefault="00867F55" w:rsidP="00867F55">
      <w:pPr>
        <w:ind w:firstLine="720"/>
        <w:jc w:val="both"/>
      </w:pPr>
      <w:r w:rsidRPr="00867F55">
        <w:t>Existing defenses tend to optimize either safety at the expense of latency or latency at the expense of robustness. Few systems integrate deterministic rules, semantic classification, calibrated decision thresholds, and optional prompt transformation within a single production</w:t>
      </w:r>
      <w:r w:rsidRPr="00867F55">
        <w:noBreakHyphen/>
        <w:t>ready inference</w:t>
      </w:r>
      <w:r w:rsidRPr="00867F55">
        <w:noBreakHyphen/>
        <w:t>time pipeline.</w:t>
      </w:r>
    </w:p>
    <w:p w14:paraId="5ABA1209" w14:textId="721E03C0" w:rsidR="00AC4E29" w:rsidRPr="00AC4E29" w:rsidRDefault="00AC4E29" w:rsidP="00AC4E29">
      <w:pPr>
        <w:jc w:val="both"/>
        <w:rPr>
          <w:b/>
          <w:bCs/>
        </w:rPr>
      </w:pPr>
      <w:r>
        <w:rPr>
          <w:b/>
          <w:bCs/>
        </w:rPr>
        <w:t>3</w:t>
      </w:r>
      <w:r w:rsidRPr="00AC4E29">
        <w:rPr>
          <w:b/>
          <w:bCs/>
        </w:rPr>
        <w:t xml:space="preserve">. Dataset </w:t>
      </w:r>
    </w:p>
    <w:p w14:paraId="6B82BD1A" w14:textId="7A43CC4C" w:rsidR="00AC4E29" w:rsidRPr="00DD27E5" w:rsidRDefault="00AC4E29" w:rsidP="00DD27E5">
      <w:pPr>
        <w:ind w:firstLine="720"/>
        <w:jc w:val="both"/>
      </w:pPr>
      <w:r w:rsidRPr="00AC4E29">
        <w:t>The dataset is explicitly engineered to support adversarial robustness evaluation, threshold calibration, and safety–utility trade</w:t>
      </w:r>
      <w:r w:rsidRPr="00AC4E29">
        <w:noBreakHyphen/>
        <w:t>off analysis under realistic production conditions.</w:t>
      </w:r>
    </w:p>
    <w:p w14:paraId="784025E3" w14:textId="36BF7F48" w:rsidR="00AC4E29" w:rsidRPr="00AC4E29" w:rsidRDefault="00AC4E29" w:rsidP="00AC4E29">
      <w:pPr>
        <w:jc w:val="both"/>
        <w:rPr>
          <w:b/>
          <w:bCs/>
        </w:rPr>
      </w:pPr>
      <w:r>
        <w:rPr>
          <w:b/>
          <w:bCs/>
        </w:rPr>
        <w:t>3</w:t>
      </w:r>
      <w:r w:rsidRPr="00AC4E29">
        <w:rPr>
          <w:b/>
          <w:bCs/>
        </w:rPr>
        <w:t>.1 Dataset Design Objectives</w:t>
      </w:r>
    </w:p>
    <w:p w14:paraId="4FFA70CC" w14:textId="3F0AE842" w:rsidR="00AC4E29" w:rsidRPr="00AC4E29" w:rsidRDefault="00AC4E29" w:rsidP="00AC4E29">
      <w:pPr>
        <w:jc w:val="both"/>
      </w:pPr>
      <w:r w:rsidRPr="00AC4E29">
        <w:t>The dataset was constructed to satisfy four primary objectives:</w:t>
      </w:r>
    </w:p>
    <w:p w14:paraId="55C61B59" w14:textId="3B6E5234" w:rsidR="00AC4E29" w:rsidRPr="00AC4E29" w:rsidRDefault="00AC4E29" w:rsidP="00AC4E29">
      <w:pPr>
        <w:numPr>
          <w:ilvl w:val="0"/>
          <w:numId w:val="28"/>
        </w:numPr>
        <w:jc w:val="both"/>
      </w:pPr>
      <w:r w:rsidRPr="00AC4E29">
        <w:rPr>
          <w:b/>
          <w:bCs/>
        </w:rPr>
        <w:t>Adversarial Robustness Evaluation</w:t>
      </w:r>
      <w:r>
        <w:rPr>
          <w:b/>
          <w:bCs/>
        </w:rPr>
        <w:t xml:space="preserve">: </w:t>
      </w:r>
      <w:r w:rsidRPr="00AC4E29">
        <w:t>The dataset must contain a sufficiently diverse and realistic distribution of jailbreak attacks to evaluate resistance against role</w:t>
      </w:r>
      <w:r w:rsidRPr="00AC4E29">
        <w:noBreakHyphen/>
        <w:t>play framing, instruction overrides, prompt injection, and obfuscation.</w:t>
      </w:r>
    </w:p>
    <w:p w14:paraId="2C140BFC" w14:textId="5C5D7446" w:rsidR="00AC4E29" w:rsidRPr="00AC4E29" w:rsidRDefault="00AC4E29" w:rsidP="00AC4E29">
      <w:pPr>
        <w:numPr>
          <w:ilvl w:val="0"/>
          <w:numId w:val="28"/>
        </w:numPr>
        <w:jc w:val="both"/>
      </w:pPr>
      <w:r w:rsidRPr="00AC4E29">
        <w:rPr>
          <w:b/>
          <w:bCs/>
        </w:rPr>
        <w:t>False Negative Minimization (Safety Priority)</w:t>
      </w:r>
      <w:r>
        <w:t xml:space="preserve">: </w:t>
      </w:r>
      <w:r w:rsidRPr="00AC4E29">
        <w:t>The dataset emphasizes adversarial coverage to stress</w:t>
      </w:r>
      <w:r w:rsidRPr="00AC4E29">
        <w:noBreakHyphen/>
        <w:t>test the system’s ability to detect safety</w:t>
      </w:r>
      <w:r w:rsidRPr="00AC4E29">
        <w:noBreakHyphen/>
        <w:t xml:space="preserve">critical failures </w:t>
      </w:r>
      <w:proofErr w:type="gramStart"/>
      <w:r w:rsidRPr="00AC4E29">
        <w:t>where</w:t>
      </w:r>
      <w:proofErr w:type="gramEnd"/>
      <w:r w:rsidRPr="00AC4E29">
        <w:t xml:space="preserve"> malicious prompts bypass guardrails.</w:t>
      </w:r>
    </w:p>
    <w:p w14:paraId="181C968B" w14:textId="289277E6" w:rsidR="00AC4E29" w:rsidRPr="00AC4E29" w:rsidRDefault="00AC4E29" w:rsidP="00AC4E29">
      <w:pPr>
        <w:numPr>
          <w:ilvl w:val="0"/>
          <w:numId w:val="28"/>
        </w:numPr>
        <w:jc w:val="both"/>
      </w:pPr>
      <w:r w:rsidRPr="00AC4E29">
        <w:rPr>
          <w:b/>
          <w:bCs/>
        </w:rPr>
        <w:t>False Refusal Control (Utility Preservation)</w:t>
      </w:r>
      <w:r>
        <w:t xml:space="preserve">: </w:t>
      </w:r>
      <w:r w:rsidRPr="00AC4E29">
        <w:t>A substantial benign subset is maintained to measure exaggerated safety behavior and ensure acceptable user experience.</w:t>
      </w:r>
    </w:p>
    <w:p w14:paraId="67292A21" w14:textId="444B5208" w:rsidR="00AC4E29" w:rsidRPr="00AC4E29" w:rsidRDefault="00AC4E29" w:rsidP="00AC4E29">
      <w:pPr>
        <w:numPr>
          <w:ilvl w:val="0"/>
          <w:numId w:val="28"/>
        </w:numPr>
        <w:jc w:val="both"/>
      </w:pPr>
      <w:r w:rsidRPr="00AC4E29">
        <w:rPr>
          <w:b/>
          <w:bCs/>
        </w:rPr>
        <w:t>Statistically Meaningful Threshold Calibration</w:t>
      </w:r>
      <w:r>
        <w:t xml:space="preserve">: </w:t>
      </w:r>
      <w:r w:rsidRPr="00AC4E29">
        <w:t>The dataset size must be large enough to allow smooth probabilistic threshold sweeps for ASR–FRR trade</w:t>
      </w:r>
      <w:r w:rsidRPr="00AC4E29">
        <w:noBreakHyphen/>
        <w:t>off tuning without overfitting to a small validation set.</w:t>
      </w:r>
    </w:p>
    <w:p w14:paraId="314231B8" w14:textId="6BAB26B9" w:rsidR="00AC4E29" w:rsidRPr="00AC4E29" w:rsidRDefault="00AC4E29" w:rsidP="00AC4E29">
      <w:pPr>
        <w:jc w:val="both"/>
        <w:rPr>
          <w:b/>
          <w:bCs/>
        </w:rPr>
      </w:pPr>
      <w:r>
        <w:rPr>
          <w:b/>
          <w:bCs/>
        </w:rPr>
        <w:t>3</w:t>
      </w:r>
      <w:r w:rsidRPr="00AC4E29">
        <w:rPr>
          <w:b/>
          <w:bCs/>
        </w:rPr>
        <w:t>.2 Dataset Composition and Class Taxonomy</w:t>
      </w:r>
    </w:p>
    <w:p w14:paraId="537A31BD" w14:textId="77777777" w:rsidR="00AC4E29" w:rsidRPr="00AC4E29" w:rsidRDefault="00AC4E29" w:rsidP="00AC4E29">
      <w:pPr>
        <w:ind w:firstLine="720"/>
        <w:jc w:val="both"/>
      </w:pPr>
      <w:r w:rsidRPr="00AC4E29">
        <w:t xml:space="preserve">The final corpus consists of </w:t>
      </w:r>
      <w:r w:rsidRPr="00AC4E29">
        <w:rPr>
          <w:b/>
          <w:bCs/>
        </w:rPr>
        <w:t>20,137 unique prompts</w:t>
      </w:r>
      <w:r w:rsidRPr="00AC4E29">
        <w:t>, labeled into three canonical classes aligned with operational guardrail outcomes:</w:t>
      </w:r>
    </w:p>
    <w:p w14:paraId="11D30DF5" w14:textId="50B88463" w:rsidR="00AC4E29" w:rsidRPr="00AC4E29" w:rsidRDefault="00AC4E29" w:rsidP="00AC4E29">
      <w:pPr>
        <w:numPr>
          <w:ilvl w:val="0"/>
          <w:numId w:val="29"/>
        </w:numPr>
        <w:jc w:val="both"/>
      </w:pPr>
      <w:r w:rsidRPr="00AC4E29">
        <w:rPr>
          <w:b/>
          <w:bCs/>
        </w:rPr>
        <w:lastRenderedPageBreak/>
        <w:t>Benign</w:t>
      </w:r>
      <w:r w:rsidR="00552E29">
        <w:t xml:space="preserve">: </w:t>
      </w:r>
      <w:r w:rsidRPr="00AC4E29">
        <w:t>Policy</w:t>
      </w:r>
      <w:r w:rsidRPr="00AC4E29">
        <w:noBreakHyphen/>
        <w:t>compliant prompts that should be forwarded to the LLM without intervention.</w:t>
      </w:r>
    </w:p>
    <w:p w14:paraId="68CB31DD" w14:textId="3CCA56DF" w:rsidR="00AC4E29" w:rsidRPr="00AC4E29" w:rsidRDefault="00AC4E29" w:rsidP="00AC4E29">
      <w:pPr>
        <w:numPr>
          <w:ilvl w:val="0"/>
          <w:numId w:val="29"/>
        </w:numPr>
        <w:jc w:val="both"/>
      </w:pPr>
      <w:r w:rsidRPr="00AC4E29">
        <w:rPr>
          <w:b/>
          <w:bCs/>
        </w:rPr>
        <w:t>Jailbreak</w:t>
      </w:r>
      <w:r w:rsidR="00552E29">
        <w:t xml:space="preserve">: </w:t>
      </w:r>
      <w:r w:rsidRPr="00AC4E29">
        <w:t>Adversarial prompts whose intent is to bypass alignment constraints using structural manipulation rather than overtly malicious content.</w:t>
      </w:r>
    </w:p>
    <w:p w14:paraId="4621CDE2" w14:textId="1856CB3C" w:rsidR="00AC4E29" w:rsidRPr="00AC4E29" w:rsidRDefault="00AC4E29" w:rsidP="00AC4E29">
      <w:pPr>
        <w:numPr>
          <w:ilvl w:val="0"/>
          <w:numId w:val="29"/>
        </w:numPr>
        <w:jc w:val="both"/>
      </w:pPr>
      <w:r w:rsidRPr="00AC4E29">
        <w:rPr>
          <w:b/>
          <w:bCs/>
        </w:rPr>
        <w:t>Harmful</w:t>
      </w:r>
      <w:r w:rsidR="00552E29">
        <w:t xml:space="preserve">: </w:t>
      </w:r>
      <w:r w:rsidRPr="00AC4E29">
        <w:t>Direct requests for unsafe, illegal, or prohibited actions independent of jailbreak framing.</w:t>
      </w:r>
    </w:p>
    <w:p w14:paraId="2B19A275" w14:textId="40C45060" w:rsidR="00AC4E29" w:rsidRPr="00AC4E29" w:rsidRDefault="00AC4E29" w:rsidP="00AC4E29">
      <w:pPr>
        <w:jc w:val="both"/>
        <w:rPr>
          <w:b/>
          <w:bCs/>
        </w:rPr>
      </w:pPr>
      <w:r>
        <w:rPr>
          <w:b/>
          <w:bCs/>
        </w:rPr>
        <w:t>3</w:t>
      </w:r>
      <w:r w:rsidRPr="00AC4E29">
        <w:rPr>
          <w:b/>
          <w:bCs/>
        </w:rPr>
        <w:t>.2.1 Class Distribution</w:t>
      </w:r>
    </w:p>
    <w:tbl>
      <w:tblPr>
        <w:tblStyle w:val="TableGrid"/>
        <w:tblW w:w="0" w:type="auto"/>
        <w:jc w:val="center"/>
        <w:tblLook w:val="04A0" w:firstRow="1" w:lastRow="0" w:firstColumn="1" w:lastColumn="0" w:noHBand="0" w:noVBand="1"/>
      </w:tblPr>
      <w:tblGrid>
        <w:gridCol w:w="1251"/>
        <w:gridCol w:w="929"/>
        <w:gridCol w:w="962"/>
        <w:gridCol w:w="1193"/>
        <w:gridCol w:w="1116"/>
      </w:tblGrid>
      <w:tr w:rsidR="00AC4E29" w:rsidRPr="00AC4E29" w14:paraId="3C2B35F7" w14:textId="77777777" w:rsidTr="00552E29">
        <w:trPr>
          <w:jc w:val="center"/>
        </w:trPr>
        <w:tc>
          <w:tcPr>
            <w:tcW w:w="0" w:type="auto"/>
            <w:hideMark/>
          </w:tcPr>
          <w:p w14:paraId="117A2BF0" w14:textId="77777777" w:rsidR="00AC4E29" w:rsidRPr="00AC4E29" w:rsidRDefault="00AC4E29" w:rsidP="00AC4E29">
            <w:pPr>
              <w:spacing w:after="160" w:line="278" w:lineRule="auto"/>
              <w:jc w:val="both"/>
              <w:rPr>
                <w:b/>
                <w:bCs/>
              </w:rPr>
            </w:pPr>
            <w:r w:rsidRPr="00AC4E29">
              <w:rPr>
                <w:b/>
                <w:bCs/>
              </w:rPr>
              <w:t>Split</w:t>
            </w:r>
          </w:p>
        </w:tc>
        <w:tc>
          <w:tcPr>
            <w:tcW w:w="0" w:type="auto"/>
            <w:hideMark/>
          </w:tcPr>
          <w:p w14:paraId="16F449F7" w14:textId="77777777" w:rsidR="00AC4E29" w:rsidRPr="00AC4E29" w:rsidRDefault="00AC4E29" w:rsidP="00AC4E29">
            <w:pPr>
              <w:spacing w:after="160" w:line="278" w:lineRule="auto"/>
              <w:jc w:val="both"/>
              <w:rPr>
                <w:b/>
                <w:bCs/>
              </w:rPr>
            </w:pPr>
            <w:r w:rsidRPr="00AC4E29">
              <w:rPr>
                <w:b/>
                <w:bCs/>
              </w:rPr>
              <w:t>Total</w:t>
            </w:r>
          </w:p>
        </w:tc>
        <w:tc>
          <w:tcPr>
            <w:tcW w:w="0" w:type="auto"/>
            <w:hideMark/>
          </w:tcPr>
          <w:p w14:paraId="34C64FEA" w14:textId="77777777" w:rsidR="00AC4E29" w:rsidRPr="00AC4E29" w:rsidRDefault="00AC4E29" w:rsidP="00AC4E29">
            <w:pPr>
              <w:spacing w:after="160" w:line="278" w:lineRule="auto"/>
              <w:jc w:val="both"/>
              <w:rPr>
                <w:b/>
                <w:bCs/>
              </w:rPr>
            </w:pPr>
            <w:r w:rsidRPr="00AC4E29">
              <w:rPr>
                <w:b/>
                <w:bCs/>
              </w:rPr>
              <w:t>Benign</w:t>
            </w:r>
          </w:p>
        </w:tc>
        <w:tc>
          <w:tcPr>
            <w:tcW w:w="0" w:type="auto"/>
            <w:hideMark/>
          </w:tcPr>
          <w:p w14:paraId="36F48CEA" w14:textId="77777777" w:rsidR="00AC4E29" w:rsidRPr="00AC4E29" w:rsidRDefault="00AC4E29" w:rsidP="00AC4E29">
            <w:pPr>
              <w:spacing w:after="160" w:line="278" w:lineRule="auto"/>
              <w:jc w:val="both"/>
              <w:rPr>
                <w:b/>
                <w:bCs/>
              </w:rPr>
            </w:pPr>
            <w:r w:rsidRPr="00AC4E29">
              <w:rPr>
                <w:b/>
                <w:bCs/>
              </w:rPr>
              <w:t>Jailbreak</w:t>
            </w:r>
          </w:p>
        </w:tc>
        <w:tc>
          <w:tcPr>
            <w:tcW w:w="0" w:type="auto"/>
            <w:hideMark/>
          </w:tcPr>
          <w:p w14:paraId="5ECEBCBB" w14:textId="77777777" w:rsidR="00AC4E29" w:rsidRPr="00AC4E29" w:rsidRDefault="00AC4E29" w:rsidP="00AC4E29">
            <w:pPr>
              <w:spacing w:after="160" w:line="278" w:lineRule="auto"/>
              <w:jc w:val="both"/>
              <w:rPr>
                <w:b/>
                <w:bCs/>
              </w:rPr>
            </w:pPr>
            <w:r w:rsidRPr="00AC4E29">
              <w:rPr>
                <w:b/>
                <w:bCs/>
              </w:rPr>
              <w:t>Harmful</w:t>
            </w:r>
          </w:p>
        </w:tc>
      </w:tr>
      <w:tr w:rsidR="00AC4E29" w:rsidRPr="00AC4E29" w14:paraId="087F4397" w14:textId="77777777" w:rsidTr="00552E29">
        <w:trPr>
          <w:jc w:val="center"/>
        </w:trPr>
        <w:tc>
          <w:tcPr>
            <w:tcW w:w="0" w:type="auto"/>
            <w:hideMark/>
          </w:tcPr>
          <w:p w14:paraId="60C20B03" w14:textId="77777777" w:rsidR="00AC4E29" w:rsidRPr="00AC4E29" w:rsidRDefault="00AC4E29" w:rsidP="00AC4E29">
            <w:pPr>
              <w:spacing w:after="160" w:line="278" w:lineRule="auto"/>
              <w:jc w:val="both"/>
            </w:pPr>
            <w:r w:rsidRPr="00AC4E29">
              <w:t>Train</w:t>
            </w:r>
          </w:p>
        </w:tc>
        <w:tc>
          <w:tcPr>
            <w:tcW w:w="0" w:type="auto"/>
            <w:hideMark/>
          </w:tcPr>
          <w:p w14:paraId="0F2D5A78" w14:textId="77777777" w:rsidR="00AC4E29" w:rsidRPr="00AC4E29" w:rsidRDefault="00AC4E29" w:rsidP="00AC4E29">
            <w:pPr>
              <w:spacing w:after="160" w:line="278" w:lineRule="auto"/>
              <w:jc w:val="both"/>
            </w:pPr>
            <w:r w:rsidRPr="00AC4E29">
              <w:t>14,093</w:t>
            </w:r>
          </w:p>
        </w:tc>
        <w:tc>
          <w:tcPr>
            <w:tcW w:w="0" w:type="auto"/>
            <w:hideMark/>
          </w:tcPr>
          <w:p w14:paraId="59F4620B" w14:textId="77777777" w:rsidR="00AC4E29" w:rsidRPr="00AC4E29" w:rsidRDefault="00AC4E29" w:rsidP="00AC4E29">
            <w:pPr>
              <w:spacing w:after="160" w:line="278" w:lineRule="auto"/>
              <w:jc w:val="both"/>
            </w:pPr>
            <w:r w:rsidRPr="00AC4E29">
              <w:t>5,683</w:t>
            </w:r>
          </w:p>
        </w:tc>
        <w:tc>
          <w:tcPr>
            <w:tcW w:w="0" w:type="auto"/>
            <w:hideMark/>
          </w:tcPr>
          <w:p w14:paraId="0F621F88" w14:textId="77777777" w:rsidR="00AC4E29" w:rsidRPr="00AC4E29" w:rsidRDefault="00AC4E29" w:rsidP="00AC4E29">
            <w:pPr>
              <w:spacing w:after="160" w:line="278" w:lineRule="auto"/>
              <w:jc w:val="both"/>
            </w:pPr>
            <w:r w:rsidRPr="00AC4E29">
              <w:t>6,761</w:t>
            </w:r>
          </w:p>
        </w:tc>
        <w:tc>
          <w:tcPr>
            <w:tcW w:w="0" w:type="auto"/>
            <w:hideMark/>
          </w:tcPr>
          <w:p w14:paraId="42606E96" w14:textId="77777777" w:rsidR="00AC4E29" w:rsidRPr="00AC4E29" w:rsidRDefault="00AC4E29" w:rsidP="00AC4E29">
            <w:pPr>
              <w:spacing w:after="160" w:line="278" w:lineRule="auto"/>
              <w:jc w:val="both"/>
            </w:pPr>
            <w:r w:rsidRPr="00AC4E29">
              <w:t>1,649</w:t>
            </w:r>
          </w:p>
        </w:tc>
      </w:tr>
      <w:tr w:rsidR="00AC4E29" w:rsidRPr="00AC4E29" w14:paraId="0183CCA6" w14:textId="77777777" w:rsidTr="00552E29">
        <w:trPr>
          <w:jc w:val="center"/>
        </w:trPr>
        <w:tc>
          <w:tcPr>
            <w:tcW w:w="0" w:type="auto"/>
            <w:hideMark/>
          </w:tcPr>
          <w:p w14:paraId="1550BC31" w14:textId="77777777" w:rsidR="00AC4E29" w:rsidRPr="00AC4E29" w:rsidRDefault="00AC4E29" w:rsidP="00AC4E29">
            <w:pPr>
              <w:spacing w:after="160" w:line="278" w:lineRule="auto"/>
              <w:jc w:val="both"/>
            </w:pPr>
            <w:r w:rsidRPr="00AC4E29">
              <w:t>Validation</w:t>
            </w:r>
          </w:p>
        </w:tc>
        <w:tc>
          <w:tcPr>
            <w:tcW w:w="0" w:type="auto"/>
            <w:hideMark/>
          </w:tcPr>
          <w:p w14:paraId="55507074" w14:textId="77777777" w:rsidR="00AC4E29" w:rsidRPr="00AC4E29" w:rsidRDefault="00AC4E29" w:rsidP="00AC4E29">
            <w:pPr>
              <w:spacing w:after="160" w:line="278" w:lineRule="auto"/>
              <w:jc w:val="both"/>
            </w:pPr>
            <w:r w:rsidRPr="00AC4E29">
              <w:t>3,017</w:t>
            </w:r>
          </w:p>
        </w:tc>
        <w:tc>
          <w:tcPr>
            <w:tcW w:w="0" w:type="auto"/>
            <w:hideMark/>
          </w:tcPr>
          <w:p w14:paraId="09F6E504" w14:textId="77777777" w:rsidR="00AC4E29" w:rsidRPr="00AC4E29" w:rsidRDefault="00AC4E29" w:rsidP="00AC4E29">
            <w:pPr>
              <w:spacing w:after="160" w:line="278" w:lineRule="auto"/>
              <w:jc w:val="both"/>
            </w:pPr>
            <w:r w:rsidRPr="00AC4E29">
              <w:t>1,217</w:t>
            </w:r>
          </w:p>
        </w:tc>
        <w:tc>
          <w:tcPr>
            <w:tcW w:w="0" w:type="auto"/>
            <w:hideMark/>
          </w:tcPr>
          <w:p w14:paraId="5FBC79E2" w14:textId="77777777" w:rsidR="00AC4E29" w:rsidRPr="00AC4E29" w:rsidRDefault="00AC4E29" w:rsidP="00AC4E29">
            <w:pPr>
              <w:spacing w:after="160" w:line="278" w:lineRule="auto"/>
              <w:jc w:val="both"/>
            </w:pPr>
            <w:r w:rsidRPr="00AC4E29">
              <w:t>1,447</w:t>
            </w:r>
          </w:p>
        </w:tc>
        <w:tc>
          <w:tcPr>
            <w:tcW w:w="0" w:type="auto"/>
            <w:hideMark/>
          </w:tcPr>
          <w:p w14:paraId="5C9CAC1D" w14:textId="77777777" w:rsidR="00AC4E29" w:rsidRPr="00AC4E29" w:rsidRDefault="00AC4E29" w:rsidP="00AC4E29">
            <w:pPr>
              <w:spacing w:after="160" w:line="278" w:lineRule="auto"/>
              <w:jc w:val="both"/>
            </w:pPr>
            <w:r w:rsidRPr="00AC4E29">
              <w:t>353</w:t>
            </w:r>
          </w:p>
        </w:tc>
      </w:tr>
      <w:tr w:rsidR="00AC4E29" w:rsidRPr="00AC4E29" w14:paraId="1C983D0C" w14:textId="77777777" w:rsidTr="00552E29">
        <w:trPr>
          <w:jc w:val="center"/>
        </w:trPr>
        <w:tc>
          <w:tcPr>
            <w:tcW w:w="0" w:type="auto"/>
            <w:hideMark/>
          </w:tcPr>
          <w:p w14:paraId="384EB64D" w14:textId="77777777" w:rsidR="00AC4E29" w:rsidRPr="00AC4E29" w:rsidRDefault="00AC4E29" w:rsidP="00AC4E29">
            <w:pPr>
              <w:spacing w:after="160" w:line="278" w:lineRule="auto"/>
              <w:jc w:val="both"/>
            </w:pPr>
            <w:r w:rsidRPr="00AC4E29">
              <w:t>Test</w:t>
            </w:r>
          </w:p>
        </w:tc>
        <w:tc>
          <w:tcPr>
            <w:tcW w:w="0" w:type="auto"/>
            <w:hideMark/>
          </w:tcPr>
          <w:p w14:paraId="3EB47214" w14:textId="77777777" w:rsidR="00AC4E29" w:rsidRPr="00AC4E29" w:rsidRDefault="00AC4E29" w:rsidP="00AC4E29">
            <w:pPr>
              <w:spacing w:after="160" w:line="278" w:lineRule="auto"/>
              <w:jc w:val="both"/>
            </w:pPr>
            <w:r w:rsidRPr="00AC4E29">
              <w:t>3,027</w:t>
            </w:r>
          </w:p>
        </w:tc>
        <w:tc>
          <w:tcPr>
            <w:tcW w:w="0" w:type="auto"/>
            <w:hideMark/>
          </w:tcPr>
          <w:p w14:paraId="2B8940DC" w14:textId="77777777" w:rsidR="00AC4E29" w:rsidRPr="00AC4E29" w:rsidRDefault="00AC4E29" w:rsidP="00AC4E29">
            <w:pPr>
              <w:spacing w:after="160" w:line="278" w:lineRule="auto"/>
              <w:jc w:val="both"/>
            </w:pPr>
            <w:r w:rsidRPr="00AC4E29">
              <w:t>1,219</w:t>
            </w:r>
          </w:p>
        </w:tc>
        <w:tc>
          <w:tcPr>
            <w:tcW w:w="0" w:type="auto"/>
            <w:hideMark/>
          </w:tcPr>
          <w:p w14:paraId="4B89F85C" w14:textId="77777777" w:rsidR="00AC4E29" w:rsidRPr="00AC4E29" w:rsidRDefault="00AC4E29" w:rsidP="00AC4E29">
            <w:pPr>
              <w:spacing w:after="160" w:line="278" w:lineRule="auto"/>
              <w:jc w:val="both"/>
            </w:pPr>
            <w:r w:rsidRPr="00AC4E29">
              <w:t>1,454</w:t>
            </w:r>
          </w:p>
        </w:tc>
        <w:tc>
          <w:tcPr>
            <w:tcW w:w="0" w:type="auto"/>
            <w:hideMark/>
          </w:tcPr>
          <w:p w14:paraId="0709C35B" w14:textId="77777777" w:rsidR="00AC4E29" w:rsidRPr="00AC4E29" w:rsidRDefault="00AC4E29" w:rsidP="00AC4E29">
            <w:pPr>
              <w:spacing w:after="160" w:line="278" w:lineRule="auto"/>
              <w:jc w:val="both"/>
            </w:pPr>
            <w:r w:rsidRPr="00AC4E29">
              <w:t>354</w:t>
            </w:r>
          </w:p>
        </w:tc>
      </w:tr>
      <w:tr w:rsidR="00AC4E29" w:rsidRPr="00AC4E29" w14:paraId="63E9947C" w14:textId="77777777" w:rsidTr="00552E29">
        <w:trPr>
          <w:jc w:val="center"/>
        </w:trPr>
        <w:tc>
          <w:tcPr>
            <w:tcW w:w="0" w:type="auto"/>
            <w:hideMark/>
          </w:tcPr>
          <w:p w14:paraId="176AB7AC" w14:textId="77777777" w:rsidR="00AC4E29" w:rsidRPr="00AC4E29" w:rsidRDefault="00AC4E29" w:rsidP="00AC4E29">
            <w:pPr>
              <w:spacing w:after="160" w:line="278" w:lineRule="auto"/>
              <w:jc w:val="both"/>
            </w:pPr>
            <w:r w:rsidRPr="00AC4E29">
              <w:rPr>
                <w:b/>
                <w:bCs/>
              </w:rPr>
              <w:t>Total</w:t>
            </w:r>
          </w:p>
        </w:tc>
        <w:tc>
          <w:tcPr>
            <w:tcW w:w="0" w:type="auto"/>
            <w:hideMark/>
          </w:tcPr>
          <w:p w14:paraId="741511CE" w14:textId="77777777" w:rsidR="00AC4E29" w:rsidRPr="00AC4E29" w:rsidRDefault="00AC4E29" w:rsidP="00AC4E29">
            <w:pPr>
              <w:spacing w:after="160" w:line="278" w:lineRule="auto"/>
              <w:jc w:val="both"/>
            </w:pPr>
            <w:r w:rsidRPr="00AC4E29">
              <w:rPr>
                <w:b/>
                <w:bCs/>
              </w:rPr>
              <w:t>20,137</w:t>
            </w:r>
          </w:p>
        </w:tc>
        <w:tc>
          <w:tcPr>
            <w:tcW w:w="0" w:type="auto"/>
            <w:hideMark/>
          </w:tcPr>
          <w:p w14:paraId="6759013F" w14:textId="77777777" w:rsidR="00AC4E29" w:rsidRPr="00AC4E29" w:rsidRDefault="00AC4E29" w:rsidP="00AC4E29">
            <w:pPr>
              <w:spacing w:after="160" w:line="278" w:lineRule="auto"/>
              <w:jc w:val="both"/>
            </w:pPr>
            <w:r w:rsidRPr="00AC4E29">
              <w:rPr>
                <w:b/>
                <w:bCs/>
              </w:rPr>
              <w:t>8,119</w:t>
            </w:r>
          </w:p>
        </w:tc>
        <w:tc>
          <w:tcPr>
            <w:tcW w:w="0" w:type="auto"/>
            <w:hideMark/>
          </w:tcPr>
          <w:p w14:paraId="5C91C000" w14:textId="77777777" w:rsidR="00AC4E29" w:rsidRPr="00AC4E29" w:rsidRDefault="00AC4E29" w:rsidP="00AC4E29">
            <w:pPr>
              <w:spacing w:after="160" w:line="278" w:lineRule="auto"/>
              <w:jc w:val="both"/>
            </w:pPr>
            <w:r w:rsidRPr="00AC4E29">
              <w:rPr>
                <w:b/>
                <w:bCs/>
              </w:rPr>
              <w:t>9,662</w:t>
            </w:r>
          </w:p>
        </w:tc>
        <w:tc>
          <w:tcPr>
            <w:tcW w:w="0" w:type="auto"/>
            <w:hideMark/>
          </w:tcPr>
          <w:p w14:paraId="5E7FB257" w14:textId="77777777" w:rsidR="00AC4E29" w:rsidRPr="00AC4E29" w:rsidRDefault="00AC4E29" w:rsidP="00AC4E29">
            <w:pPr>
              <w:spacing w:after="160" w:line="278" w:lineRule="auto"/>
              <w:jc w:val="both"/>
            </w:pPr>
            <w:r w:rsidRPr="00AC4E29">
              <w:rPr>
                <w:b/>
                <w:bCs/>
              </w:rPr>
              <w:t>2,356</w:t>
            </w:r>
          </w:p>
        </w:tc>
      </w:tr>
    </w:tbl>
    <w:p w14:paraId="43E1DD94" w14:textId="0B77E5B9" w:rsidR="00552E29" w:rsidRPr="00552E29" w:rsidRDefault="00552E29" w:rsidP="00552E29">
      <w:pPr>
        <w:spacing w:before="240"/>
        <w:ind w:firstLine="720"/>
        <w:jc w:val="center"/>
        <w:rPr>
          <w:i/>
          <w:iCs/>
        </w:rPr>
      </w:pPr>
      <w:r>
        <w:rPr>
          <w:i/>
          <w:iCs/>
        </w:rPr>
        <w:t>Table</w:t>
      </w:r>
      <w:r w:rsidRPr="00AC4E29">
        <w:rPr>
          <w:i/>
          <w:iCs/>
        </w:rPr>
        <w:t xml:space="preserve"> </w:t>
      </w:r>
      <w:r>
        <w:rPr>
          <w:i/>
          <w:iCs/>
        </w:rPr>
        <w:t>3</w:t>
      </w:r>
      <w:r w:rsidRPr="00AC4E29">
        <w:rPr>
          <w:i/>
          <w:iCs/>
        </w:rPr>
        <w:t>.</w:t>
      </w:r>
      <w:r>
        <w:rPr>
          <w:i/>
          <w:iCs/>
        </w:rPr>
        <w:t>1</w:t>
      </w:r>
      <w:r w:rsidRPr="00AC4E29">
        <w:rPr>
          <w:i/>
          <w:iCs/>
        </w:rPr>
        <w:t xml:space="preserve"> –</w:t>
      </w:r>
      <w:r>
        <w:rPr>
          <w:i/>
          <w:iCs/>
        </w:rPr>
        <w:t>Class Distribution</w:t>
      </w:r>
    </w:p>
    <w:p w14:paraId="12F253EF" w14:textId="240A8D77" w:rsidR="00AC4E29" w:rsidRDefault="00AC4E29" w:rsidP="00DD27E5">
      <w:pPr>
        <w:ind w:firstLine="720"/>
        <w:jc w:val="both"/>
      </w:pPr>
      <w:r w:rsidRPr="00AC4E29">
        <w:t xml:space="preserve">The dataset is intentionally </w:t>
      </w:r>
      <w:r w:rsidRPr="00AC4E29">
        <w:rPr>
          <w:b/>
          <w:bCs/>
        </w:rPr>
        <w:t>attack</w:t>
      </w:r>
      <w:r w:rsidRPr="00AC4E29">
        <w:rPr>
          <w:b/>
          <w:bCs/>
        </w:rPr>
        <w:noBreakHyphen/>
        <w:t>heavy</w:t>
      </w:r>
      <w:r w:rsidRPr="00AC4E29">
        <w:t>, with jailbreak prompts forming the largest class. This distribution reflects real production risk, where adversarial prompts are rare but disproportionately costly when they succeed.</w:t>
      </w:r>
    </w:p>
    <w:p w14:paraId="764ECD36" w14:textId="3AA34762" w:rsidR="009C68F5" w:rsidRDefault="009C68F5" w:rsidP="009C68F5">
      <w:pPr>
        <w:ind w:firstLine="720"/>
        <w:jc w:val="center"/>
      </w:pPr>
      <w:r>
        <w:rPr>
          <w:noProof/>
        </w:rPr>
        <w:drawing>
          <wp:inline distT="0" distB="0" distL="0" distR="0" wp14:anchorId="547F8BAC" wp14:editId="12039A25">
            <wp:extent cx="4034851" cy="2673519"/>
            <wp:effectExtent l="0" t="0" r="3810" b="0"/>
            <wp:docPr id="11039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6012" cy="2694166"/>
                    </a:xfrm>
                    <a:prstGeom prst="rect">
                      <a:avLst/>
                    </a:prstGeom>
                    <a:noFill/>
                    <a:ln>
                      <a:noFill/>
                    </a:ln>
                  </pic:spPr>
                </pic:pic>
              </a:graphicData>
            </a:graphic>
          </wp:inline>
        </w:drawing>
      </w:r>
    </w:p>
    <w:p w14:paraId="15795647" w14:textId="7658DB3E" w:rsidR="0000602C" w:rsidRDefault="0000602C" w:rsidP="0000602C">
      <w:pPr>
        <w:ind w:firstLine="720"/>
        <w:jc w:val="center"/>
      </w:pPr>
      <w:r w:rsidRPr="00AC4E29">
        <w:rPr>
          <w:i/>
          <w:iCs/>
        </w:rPr>
        <w:t xml:space="preserve">Figure </w:t>
      </w:r>
      <w:r>
        <w:rPr>
          <w:i/>
          <w:iCs/>
        </w:rPr>
        <w:t>3</w:t>
      </w:r>
      <w:r w:rsidRPr="00AC4E29">
        <w:rPr>
          <w:i/>
          <w:iCs/>
        </w:rPr>
        <w:t>.1 –</w:t>
      </w:r>
      <w:r>
        <w:rPr>
          <w:i/>
          <w:iCs/>
        </w:rPr>
        <w:t>Prompt</w:t>
      </w:r>
      <w:r w:rsidRPr="00AC4E29">
        <w:rPr>
          <w:i/>
          <w:iCs/>
        </w:rPr>
        <w:t xml:space="preserve"> </w:t>
      </w:r>
      <w:r>
        <w:rPr>
          <w:i/>
          <w:iCs/>
        </w:rPr>
        <w:t>Class</w:t>
      </w:r>
      <w:r w:rsidRPr="00AC4E29">
        <w:rPr>
          <w:i/>
          <w:iCs/>
        </w:rPr>
        <w:t xml:space="preserve"> Distribution</w:t>
      </w:r>
    </w:p>
    <w:p w14:paraId="517F2348" w14:textId="77777777" w:rsidR="0000602C" w:rsidRDefault="0000602C" w:rsidP="009C68F5">
      <w:pPr>
        <w:ind w:firstLine="720"/>
        <w:jc w:val="center"/>
      </w:pPr>
    </w:p>
    <w:p w14:paraId="4332548D" w14:textId="77777777" w:rsidR="00DD27E5" w:rsidRDefault="00DD27E5" w:rsidP="00DD27E5">
      <w:pPr>
        <w:ind w:firstLine="720"/>
        <w:jc w:val="center"/>
      </w:pPr>
      <w:r>
        <w:rPr>
          <w:noProof/>
        </w:rPr>
        <w:lastRenderedPageBreak/>
        <w:drawing>
          <wp:inline distT="0" distB="0" distL="0" distR="0" wp14:anchorId="4D8D8633" wp14:editId="1ED2AA42">
            <wp:extent cx="4646427" cy="3078755"/>
            <wp:effectExtent l="0" t="0" r="1905" b="7620"/>
            <wp:docPr id="534718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4842" cy="3090957"/>
                    </a:xfrm>
                    <a:prstGeom prst="rect">
                      <a:avLst/>
                    </a:prstGeom>
                    <a:noFill/>
                    <a:ln>
                      <a:noFill/>
                    </a:ln>
                  </pic:spPr>
                </pic:pic>
              </a:graphicData>
            </a:graphic>
          </wp:inline>
        </w:drawing>
      </w:r>
    </w:p>
    <w:p w14:paraId="02D5CBB9" w14:textId="2C03E27E" w:rsidR="00DD27E5" w:rsidRDefault="00DD27E5" w:rsidP="00DD27E5">
      <w:pPr>
        <w:ind w:firstLine="720"/>
        <w:jc w:val="center"/>
      </w:pPr>
      <w:r w:rsidRPr="00AC4E29">
        <w:rPr>
          <w:i/>
          <w:iCs/>
        </w:rPr>
        <w:t xml:space="preserve">Figure </w:t>
      </w:r>
      <w:r>
        <w:rPr>
          <w:i/>
          <w:iCs/>
        </w:rPr>
        <w:t>3</w:t>
      </w:r>
      <w:r w:rsidRPr="00AC4E29">
        <w:rPr>
          <w:i/>
          <w:iCs/>
        </w:rPr>
        <w:t>.</w:t>
      </w:r>
      <w:r w:rsidR="0000602C">
        <w:rPr>
          <w:i/>
          <w:iCs/>
        </w:rPr>
        <w:t>2</w:t>
      </w:r>
      <w:r w:rsidRPr="00AC4E29">
        <w:rPr>
          <w:i/>
          <w:iCs/>
        </w:rPr>
        <w:t xml:space="preserve"> –Dataset </w:t>
      </w:r>
      <w:r>
        <w:rPr>
          <w:i/>
          <w:iCs/>
        </w:rPr>
        <w:t>Split</w:t>
      </w:r>
      <w:r w:rsidRPr="00AC4E29">
        <w:rPr>
          <w:i/>
          <w:iCs/>
        </w:rPr>
        <w:t xml:space="preserve"> Distribution</w:t>
      </w:r>
    </w:p>
    <w:p w14:paraId="7DEECF5F" w14:textId="5ACE9B8D" w:rsidR="00DD27E5" w:rsidRDefault="00DD27E5" w:rsidP="00DD27E5">
      <w:pPr>
        <w:ind w:firstLine="720"/>
        <w:jc w:val="center"/>
      </w:pPr>
      <w:r>
        <w:rPr>
          <w:noProof/>
        </w:rPr>
        <w:drawing>
          <wp:inline distT="0" distB="0" distL="0" distR="0" wp14:anchorId="3C224C36" wp14:editId="04205C0F">
            <wp:extent cx="4558030" cy="3902149"/>
            <wp:effectExtent l="0" t="0" r="0" b="3175"/>
            <wp:docPr id="206569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16394" cy="3952115"/>
                    </a:xfrm>
                    <a:prstGeom prst="rect">
                      <a:avLst/>
                    </a:prstGeom>
                    <a:noFill/>
                    <a:ln>
                      <a:noFill/>
                    </a:ln>
                  </pic:spPr>
                </pic:pic>
              </a:graphicData>
            </a:graphic>
          </wp:inline>
        </w:drawing>
      </w:r>
    </w:p>
    <w:p w14:paraId="3633D7F4" w14:textId="3598E21D" w:rsidR="00DD27E5" w:rsidRDefault="00DD27E5" w:rsidP="00DD27E5">
      <w:pPr>
        <w:ind w:firstLine="720"/>
        <w:jc w:val="center"/>
        <w:rPr>
          <w:i/>
          <w:iCs/>
        </w:rPr>
      </w:pPr>
      <w:r w:rsidRPr="00AC4E29">
        <w:rPr>
          <w:i/>
          <w:iCs/>
        </w:rPr>
        <w:t xml:space="preserve">Figure </w:t>
      </w:r>
      <w:r>
        <w:rPr>
          <w:i/>
          <w:iCs/>
        </w:rPr>
        <w:t>3</w:t>
      </w:r>
      <w:r w:rsidRPr="00AC4E29">
        <w:rPr>
          <w:i/>
          <w:iCs/>
        </w:rPr>
        <w:t>.</w:t>
      </w:r>
      <w:r w:rsidR="0000602C">
        <w:rPr>
          <w:i/>
          <w:iCs/>
        </w:rPr>
        <w:t>3</w:t>
      </w:r>
      <w:r w:rsidRPr="00AC4E29">
        <w:rPr>
          <w:i/>
          <w:iCs/>
        </w:rPr>
        <w:t xml:space="preserve"> –</w:t>
      </w:r>
      <w:r>
        <w:rPr>
          <w:i/>
          <w:iCs/>
        </w:rPr>
        <w:t>Class</w:t>
      </w:r>
      <w:r w:rsidRPr="00AC4E29">
        <w:rPr>
          <w:i/>
          <w:iCs/>
        </w:rPr>
        <w:t xml:space="preserve"> Distribution</w:t>
      </w:r>
      <w:r>
        <w:rPr>
          <w:i/>
          <w:iCs/>
        </w:rPr>
        <w:t xml:space="preserve"> across splits</w:t>
      </w:r>
    </w:p>
    <w:p w14:paraId="74B39676" w14:textId="77777777" w:rsidR="00DD27E5" w:rsidRPr="00AC4E29" w:rsidRDefault="00DD27E5" w:rsidP="00DD27E5">
      <w:pPr>
        <w:ind w:firstLine="720"/>
        <w:jc w:val="center"/>
      </w:pPr>
    </w:p>
    <w:p w14:paraId="3038BB9B" w14:textId="4FC4875C" w:rsidR="00AC4E29" w:rsidRPr="00AC4E29" w:rsidRDefault="00DD27E5" w:rsidP="00AC4E29">
      <w:pPr>
        <w:jc w:val="both"/>
        <w:rPr>
          <w:b/>
          <w:bCs/>
        </w:rPr>
      </w:pPr>
      <w:r>
        <w:rPr>
          <w:b/>
          <w:bCs/>
        </w:rPr>
        <w:lastRenderedPageBreak/>
        <w:t>3</w:t>
      </w:r>
      <w:r w:rsidR="00AC4E29" w:rsidRPr="00AC4E29">
        <w:rPr>
          <w:b/>
          <w:bCs/>
        </w:rPr>
        <w:t>.3 Data Sources and Provenance</w:t>
      </w:r>
    </w:p>
    <w:p w14:paraId="2546CDC5" w14:textId="321029B5" w:rsidR="00DD27E5" w:rsidRPr="00AC4E29" w:rsidRDefault="00AC4E29" w:rsidP="000337D5">
      <w:pPr>
        <w:ind w:firstLine="720"/>
        <w:jc w:val="both"/>
      </w:pPr>
      <w:r w:rsidRPr="00AC4E29">
        <w:t>Prompts were sourced exclusively from publicly available, research</w:t>
      </w:r>
      <w:r w:rsidRPr="00AC4E29">
        <w:noBreakHyphen/>
        <w:t>grade datasets to ensure legal use, reproducibility, and peer verifiability.</w:t>
      </w:r>
    </w:p>
    <w:p w14:paraId="12F3DAAF" w14:textId="5043DAE5" w:rsidR="00AC4E29" w:rsidRPr="00AC4E29" w:rsidRDefault="000337D5" w:rsidP="00AC4E29">
      <w:pPr>
        <w:jc w:val="both"/>
        <w:rPr>
          <w:b/>
          <w:bCs/>
        </w:rPr>
      </w:pPr>
      <w:r>
        <w:rPr>
          <w:b/>
          <w:bCs/>
        </w:rPr>
        <w:t>3</w:t>
      </w:r>
      <w:r w:rsidR="00AC4E29" w:rsidRPr="00AC4E29">
        <w:rPr>
          <w:b/>
          <w:bCs/>
        </w:rPr>
        <w:t>.3.1 Benign Prompt Sources</w:t>
      </w:r>
    </w:p>
    <w:p w14:paraId="301914F0" w14:textId="77777777" w:rsidR="00AC4E29" w:rsidRPr="00AC4E29" w:rsidRDefault="00AC4E29" w:rsidP="00AC4E29">
      <w:pPr>
        <w:numPr>
          <w:ilvl w:val="0"/>
          <w:numId w:val="30"/>
        </w:numPr>
        <w:jc w:val="both"/>
      </w:pPr>
      <w:proofErr w:type="spellStart"/>
      <w:r w:rsidRPr="00AC4E29">
        <w:t>SQuAD</w:t>
      </w:r>
      <w:proofErr w:type="spellEnd"/>
      <w:r w:rsidRPr="00AC4E29">
        <w:t xml:space="preserve"> v2 (question answering)</w:t>
      </w:r>
    </w:p>
    <w:p w14:paraId="4D44F8DA" w14:textId="77777777" w:rsidR="00AC4E29" w:rsidRPr="00AC4E29" w:rsidRDefault="00AC4E29" w:rsidP="00AC4E29">
      <w:pPr>
        <w:numPr>
          <w:ilvl w:val="0"/>
          <w:numId w:val="30"/>
        </w:numPr>
        <w:jc w:val="both"/>
      </w:pPr>
      <w:r w:rsidRPr="00AC4E29">
        <w:t>Alpaca Cleaned (instruction</w:t>
      </w:r>
      <w:r w:rsidRPr="00AC4E29">
        <w:noBreakHyphen/>
        <w:t>following prompts)</w:t>
      </w:r>
    </w:p>
    <w:p w14:paraId="6A0BAFD7" w14:textId="77777777" w:rsidR="00AC4E29" w:rsidRPr="00AC4E29" w:rsidRDefault="00AC4E29" w:rsidP="00AC4E29">
      <w:pPr>
        <w:numPr>
          <w:ilvl w:val="0"/>
          <w:numId w:val="30"/>
        </w:numPr>
        <w:jc w:val="both"/>
      </w:pPr>
      <w:proofErr w:type="spellStart"/>
      <w:r w:rsidRPr="00AC4E29">
        <w:t>TrustAIRLab</w:t>
      </w:r>
      <w:proofErr w:type="spellEnd"/>
      <w:r w:rsidRPr="00AC4E29">
        <w:t xml:space="preserve"> In</w:t>
      </w:r>
      <w:r w:rsidRPr="00AC4E29">
        <w:noBreakHyphen/>
        <w:t>The</w:t>
      </w:r>
      <w:r w:rsidRPr="00AC4E29">
        <w:noBreakHyphen/>
        <w:t>Wild (benign partition)</w:t>
      </w:r>
    </w:p>
    <w:p w14:paraId="5D65B37B" w14:textId="77777777" w:rsidR="00AC4E29" w:rsidRPr="00AC4E29" w:rsidRDefault="00AC4E29" w:rsidP="00AC4E29">
      <w:pPr>
        <w:numPr>
          <w:ilvl w:val="0"/>
          <w:numId w:val="30"/>
        </w:numPr>
        <w:jc w:val="both"/>
      </w:pPr>
      <w:proofErr w:type="spellStart"/>
      <w:r w:rsidRPr="00AC4E29">
        <w:t>JailbreakBench</w:t>
      </w:r>
      <w:proofErr w:type="spellEnd"/>
      <w:r w:rsidRPr="00AC4E29">
        <w:t xml:space="preserve"> </w:t>
      </w:r>
      <w:proofErr w:type="gramStart"/>
      <w:r w:rsidRPr="00AC4E29">
        <w:t>benign</w:t>
      </w:r>
      <w:proofErr w:type="gramEnd"/>
      <w:r w:rsidRPr="00AC4E29">
        <w:t xml:space="preserve"> </w:t>
      </w:r>
      <w:proofErr w:type="gramStart"/>
      <w:r w:rsidRPr="00AC4E29">
        <w:t>behavior set</w:t>
      </w:r>
      <w:proofErr w:type="gramEnd"/>
    </w:p>
    <w:p w14:paraId="21A35080" w14:textId="40EFD4E1" w:rsidR="00AC4E29" w:rsidRPr="00AC4E29" w:rsidRDefault="000337D5" w:rsidP="00AC4E29">
      <w:pPr>
        <w:jc w:val="both"/>
        <w:rPr>
          <w:b/>
          <w:bCs/>
        </w:rPr>
      </w:pPr>
      <w:r>
        <w:rPr>
          <w:b/>
          <w:bCs/>
        </w:rPr>
        <w:t>3</w:t>
      </w:r>
      <w:r w:rsidR="00AC4E29" w:rsidRPr="00AC4E29">
        <w:rPr>
          <w:b/>
          <w:bCs/>
        </w:rPr>
        <w:t>.3.2 Jailbreak Prompt Sources</w:t>
      </w:r>
    </w:p>
    <w:p w14:paraId="1153F7AC" w14:textId="77777777" w:rsidR="00AC4E29" w:rsidRPr="00AC4E29" w:rsidRDefault="00AC4E29" w:rsidP="00AC4E29">
      <w:pPr>
        <w:numPr>
          <w:ilvl w:val="0"/>
          <w:numId w:val="31"/>
        </w:numPr>
        <w:jc w:val="both"/>
      </w:pPr>
      <w:proofErr w:type="spellStart"/>
      <w:r w:rsidRPr="00AC4E29">
        <w:t>TrustAIRLab</w:t>
      </w:r>
      <w:proofErr w:type="spellEnd"/>
      <w:r w:rsidRPr="00AC4E29">
        <w:t xml:space="preserve"> In</w:t>
      </w:r>
      <w:r w:rsidRPr="00AC4E29">
        <w:noBreakHyphen/>
        <w:t>The</w:t>
      </w:r>
      <w:r w:rsidRPr="00AC4E29">
        <w:noBreakHyphen/>
        <w:t>Wild Jailbreak Prompts</w:t>
      </w:r>
    </w:p>
    <w:p w14:paraId="5D514BA9" w14:textId="77777777" w:rsidR="00AC4E29" w:rsidRPr="00AC4E29" w:rsidRDefault="00AC4E29" w:rsidP="00AC4E29">
      <w:pPr>
        <w:numPr>
          <w:ilvl w:val="0"/>
          <w:numId w:val="31"/>
        </w:numPr>
        <w:jc w:val="both"/>
      </w:pPr>
      <w:r w:rsidRPr="00AC4E29">
        <w:t>LMSYS Toxic</w:t>
      </w:r>
      <w:r w:rsidRPr="00AC4E29">
        <w:noBreakHyphen/>
        <w:t>Chat jailbreak variants</w:t>
      </w:r>
    </w:p>
    <w:p w14:paraId="12D08BDB" w14:textId="77777777" w:rsidR="00AC4E29" w:rsidRPr="00AC4E29" w:rsidRDefault="00AC4E29" w:rsidP="00AC4E29">
      <w:pPr>
        <w:numPr>
          <w:ilvl w:val="0"/>
          <w:numId w:val="31"/>
        </w:numPr>
        <w:jc w:val="both"/>
      </w:pPr>
      <w:r w:rsidRPr="00AC4E29">
        <w:t>Public role</w:t>
      </w:r>
      <w:r w:rsidRPr="00AC4E29">
        <w:noBreakHyphen/>
        <w:t>play jailbreak repositories</w:t>
      </w:r>
    </w:p>
    <w:p w14:paraId="659214E4" w14:textId="195A237D" w:rsidR="00AC4E29" w:rsidRPr="00AC4E29" w:rsidRDefault="000337D5" w:rsidP="00AC4E29">
      <w:pPr>
        <w:jc w:val="both"/>
        <w:rPr>
          <w:b/>
          <w:bCs/>
        </w:rPr>
      </w:pPr>
      <w:r>
        <w:rPr>
          <w:b/>
          <w:bCs/>
        </w:rPr>
        <w:t>3</w:t>
      </w:r>
      <w:r w:rsidR="00AC4E29" w:rsidRPr="00AC4E29">
        <w:rPr>
          <w:b/>
          <w:bCs/>
        </w:rPr>
        <w:t>.3.3 Harmful Prompt Sources</w:t>
      </w:r>
    </w:p>
    <w:p w14:paraId="303861D8" w14:textId="77777777" w:rsidR="00AC4E29" w:rsidRPr="00AC4E29" w:rsidRDefault="00AC4E29" w:rsidP="00AC4E29">
      <w:pPr>
        <w:numPr>
          <w:ilvl w:val="0"/>
          <w:numId w:val="32"/>
        </w:numPr>
        <w:jc w:val="both"/>
      </w:pPr>
      <w:proofErr w:type="spellStart"/>
      <w:r w:rsidRPr="00AC4E29">
        <w:t>JailbreakBench</w:t>
      </w:r>
      <w:proofErr w:type="spellEnd"/>
      <w:r w:rsidRPr="00AC4E29">
        <w:t xml:space="preserve"> harmful directives</w:t>
      </w:r>
    </w:p>
    <w:p w14:paraId="7E0E6E56" w14:textId="77777777" w:rsidR="00AC4E29" w:rsidRPr="00AC4E29" w:rsidRDefault="00AC4E29" w:rsidP="00AC4E29">
      <w:pPr>
        <w:numPr>
          <w:ilvl w:val="0"/>
          <w:numId w:val="32"/>
        </w:numPr>
        <w:jc w:val="both"/>
      </w:pPr>
      <w:r w:rsidRPr="00AC4E29">
        <w:t>LMSYS Toxic</w:t>
      </w:r>
      <w:r w:rsidRPr="00AC4E29">
        <w:noBreakHyphen/>
        <w:t>Chat harmful conversations</w:t>
      </w:r>
    </w:p>
    <w:p w14:paraId="7D268324" w14:textId="22C94706" w:rsidR="00AC4E29" w:rsidRDefault="00DD27E5" w:rsidP="00AC4E29">
      <w:pPr>
        <w:jc w:val="both"/>
      </w:pPr>
      <w:r>
        <w:rPr>
          <w:noProof/>
        </w:rPr>
        <w:drawing>
          <wp:inline distT="0" distB="0" distL="0" distR="0" wp14:anchorId="45C1C550" wp14:editId="292AC8E4">
            <wp:extent cx="5943600" cy="3094990"/>
            <wp:effectExtent l="0" t="0" r="0" b="0"/>
            <wp:docPr id="1699670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94990"/>
                    </a:xfrm>
                    <a:prstGeom prst="rect">
                      <a:avLst/>
                    </a:prstGeom>
                    <a:noFill/>
                    <a:ln>
                      <a:noFill/>
                    </a:ln>
                  </pic:spPr>
                </pic:pic>
              </a:graphicData>
            </a:graphic>
          </wp:inline>
        </w:drawing>
      </w:r>
    </w:p>
    <w:p w14:paraId="0C7486DA" w14:textId="0365BFFA" w:rsidR="00DD27E5" w:rsidRPr="00AC4E29" w:rsidRDefault="00DD27E5" w:rsidP="0000602C">
      <w:pPr>
        <w:ind w:firstLine="720"/>
        <w:jc w:val="center"/>
        <w:rPr>
          <w:i/>
          <w:iCs/>
        </w:rPr>
      </w:pPr>
      <w:r w:rsidRPr="00AC4E29">
        <w:rPr>
          <w:i/>
          <w:iCs/>
        </w:rPr>
        <w:t xml:space="preserve">Figure </w:t>
      </w:r>
      <w:r>
        <w:rPr>
          <w:i/>
          <w:iCs/>
        </w:rPr>
        <w:t>3</w:t>
      </w:r>
      <w:r w:rsidRPr="00AC4E29">
        <w:rPr>
          <w:i/>
          <w:iCs/>
        </w:rPr>
        <w:t>.</w:t>
      </w:r>
      <w:r w:rsidR="0000602C">
        <w:rPr>
          <w:i/>
          <w:iCs/>
        </w:rPr>
        <w:t>4</w:t>
      </w:r>
      <w:r w:rsidRPr="00AC4E29">
        <w:rPr>
          <w:i/>
          <w:iCs/>
        </w:rPr>
        <w:t xml:space="preserve"> –</w:t>
      </w:r>
      <w:r>
        <w:rPr>
          <w:i/>
          <w:iCs/>
        </w:rPr>
        <w:t>Top Data Sources</w:t>
      </w:r>
    </w:p>
    <w:p w14:paraId="4981FB28" w14:textId="7D29895D" w:rsidR="00AC4E29" w:rsidRPr="00AC4E29" w:rsidRDefault="00DD27E5" w:rsidP="00AC4E29">
      <w:pPr>
        <w:jc w:val="both"/>
        <w:rPr>
          <w:b/>
          <w:bCs/>
        </w:rPr>
      </w:pPr>
      <w:r>
        <w:rPr>
          <w:b/>
          <w:bCs/>
        </w:rPr>
        <w:lastRenderedPageBreak/>
        <w:t>3</w:t>
      </w:r>
      <w:r w:rsidR="00AC4E29" w:rsidRPr="00AC4E29">
        <w:rPr>
          <w:b/>
          <w:bCs/>
        </w:rPr>
        <w:t>.4 Dataset Cleaning and Normalization Pipeline</w:t>
      </w:r>
    </w:p>
    <w:p w14:paraId="1A8D09C5" w14:textId="77777777" w:rsidR="00AC4E29" w:rsidRPr="00AC4E29" w:rsidRDefault="00AC4E29" w:rsidP="00DD27E5">
      <w:pPr>
        <w:ind w:firstLine="720"/>
        <w:jc w:val="both"/>
      </w:pPr>
      <w:r w:rsidRPr="00AC4E29">
        <w:t>To ensure high</w:t>
      </w:r>
      <w:r w:rsidRPr="00AC4E29">
        <w:noBreakHyphen/>
        <w:t>quality supervision, raw prompts undergo a deterministic multi</w:t>
      </w:r>
      <w:r w:rsidRPr="00AC4E29">
        <w:noBreakHyphen/>
        <w:t>stage preprocessing pipeline.</w:t>
      </w:r>
    </w:p>
    <w:p w14:paraId="2FBC950C" w14:textId="17F83986" w:rsidR="00AC4E29" w:rsidRPr="00AC4E29" w:rsidRDefault="00DD27E5" w:rsidP="00AC4E29">
      <w:pPr>
        <w:jc w:val="both"/>
        <w:rPr>
          <w:b/>
          <w:bCs/>
        </w:rPr>
      </w:pPr>
      <w:r>
        <w:rPr>
          <w:b/>
          <w:bCs/>
        </w:rPr>
        <w:t>3</w:t>
      </w:r>
      <w:r w:rsidR="00AC4E29" w:rsidRPr="00AC4E29">
        <w:rPr>
          <w:b/>
          <w:bCs/>
        </w:rPr>
        <w:t>.4.1 Schema Harmonization</w:t>
      </w:r>
    </w:p>
    <w:p w14:paraId="79879EF1" w14:textId="3B1C12ED" w:rsidR="00AC4E29" w:rsidRPr="00AC4E29" w:rsidRDefault="00AC4E29" w:rsidP="00DD27E5">
      <w:pPr>
        <w:ind w:firstLine="720"/>
        <w:jc w:val="both"/>
      </w:pPr>
      <w:r w:rsidRPr="00AC4E29">
        <w:t>Heterogeneous repository</w:t>
      </w:r>
      <w:r w:rsidRPr="00AC4E29">
        <w:noBreakHyphen/>
        <w:t xml:space="preserve">specific fields (instruction, input, </w:t>
      </w:r>
      <w:proofErr w:type="spellStart"/>
      <w:r w:rsidRPr="00AC4E29">
        <w:t>user_text</w:t>
      </w:r>
      <w:proofErr w:type="spellEnd"/>
      <w:r w:rsidRPr="00AC4E29">
        <w:t xml:space="preserve">, etc.) are mapped into a unified schema centered on a single </w:t>
      </w:r>
      <w:proofErr w:type="spellStart"/>
      <w:r w:rsidRPr="00AC4E29">
        <w:t>prompt_text</w:t>
      </w:r>
      <w:proofErr w:type="spellEnd"/>
      <w:r w:rsidRPr="00AC4E29">
        <w:t xml:space="preserve"> field.</w:t>
      </w:r>
      <w:r w:rsidR="00DD27E5">
        <w:t xml:space="preserve"> </w:t>
      </w:r>
      <w:r w:rsidRPr="00AC4E29">
        <w:t>Malformed entries and null records are discarded during ingestion.</w:t>
      </w:r>
    </w:p>
    <w:p w14:paraId="62E97810" w14:textId="72682DE0" w:rsidR="00AC4E29" w:rsidRPr="00AC4E29" w:rsidRDefault="00DD27E5" w:rsidP="00AC4E29">
      <w:pPr>
        <w:jc w:val="both"/>
        <w:rPr>
          <w:b/>
          <w:bCs/>
        </w:rPr>
      </w:pPr>
      <w:r>
        <w:rPr>
          <w:b/>
          <w:bCs/>
        </w:rPr>
        <w:t>3</w:t>
      </w:r>
      <w:r w:rsidR="00AC4E29" w:rsidRPr="00AC4E29">
        <w:rPr>
          <w:b/>
          <w:bCs/>
        </w:rPr>
        <w:t>.4.2 Structural Normalization</w:t>
      </w:r>
    </w:p>
    <w:p w14:paraId="31AFE909" w14:textId="77777777" w:rsidR="00AC4E29" w:rsidRPr="00AC4E29" w:rsidRDefault="00AC4E29" w:rsidP="00AC4E29">
      <w:pPr>
        <w:numPr>
          <w:ilvl w:val="0"/>
          <w:numId w:val="33"/>
        </w:numPr>
        <w:jc w:val="both"/>
      </w:pPr>
      <w:r w:rsidRPr="00AC4E29">
        <w:t xml:space="preserve">Newlines, carriage returns, and tabs </w:t>
      </w:r>
      <w:proofErr w:type="gramStart"/>
      <w:r w:rsidRPr="00AC4E29">
        <w:t>are collapsed</w:t>
      </w:r>
      <w:proofErr w:type="gramEnd"/>
    </w:p>
    <w:p w14:paraId="448BD556" w14:textId="77777777" w:rsidR="00AC4E29" w:rsidRPr="00AC4E29" w:rsidRDefault="00AC4E29" w:rsidP="00AC4E29">
      <w:pPr>
        <w:numPr>
          <w:ilvl w:val="0"/>
          <w:numId w:val="33"/>
        </w:numPr>
        <w:jc w:val="both"/>
      </w:pPr>
      <w:r w:rsidRPr="00AC4E29">
        <w:t>Multiple whitespace sequences are reduced</w:t>
      </w:r>
    </w:p>
    <w:p w14:paraId="438420A1" w14:textId="77777777" w:rsidR="00AC4E29" w:rsidRPr="00AC4E29" w:rsidRDefault="00AC4E29" w:rsidP="00AC4E29">
      <w:pPr>
        <w:numPr>
          <w:ilvl w:val="0"/>
          <w:numId w:val="33"/>
        </w:numPr>
        <w:jc w:val="both"/>
      </w:pPr>
      <w:r w:rsidRPr="00AC4E29">
        <w:t>Leading and trailing whitespace is removed</w:t>
      </w:r>
    </w:p>
    <w:p w14:paraId="2ECAF896" w14:textId="311CE08B" w:rsidR="0000602C" w:rsidRPr="00AC4E29" w:rsidRDefault="00AC4E29" w:rsidP="000337D5">
      <w:pPr>
        <w:ind w:firstLine="360"/>
        <w:jc w:val="both"/>
      </w:pPr>
      <w:r w:rsidRPr="00AC4E29">
        <w:t>This normalization standardizes token density without altering semantic intent.</w:t>
      </w:r>
    </w:p>
    <w:p w14:paraId="62CABCA5" w14:textId="349AE14F" w:rsidR="00AC4E29" w:rsidRPr="00AC4E29" w:rsidRDefault="00DD27E5" w:rsidP="00AC4E29">
      <w:pPr>
        <w:jc w:val="both"/>
        <w:rPr>
          <w:b/>
          <w:bCs/>
        </w:rPr>
      </w:pPr>
      <w:r>
        <w:rPr>
          <w:b/>
          <w:bCs/>
        </w:rPr>
        <w:t>3</w:t>
      </w:r>
      <w:r w:rsidR="00AC4E29" w:rsidRPr="00AC4E29">
        <w:rPr>
          <w:b/>
          <w:bCs/>
        </w:rPr>
        <w:t>.4.3 Length Constraints</w:t>
      </w:r>
    </w:p>
    <w:p w14:paraId="16B3E0E8" w14:textId="77777777" w:rsidR="00AC4E29" w:rsidRPr="00AC4E29" w:rsidRDefault="00AC4E29" w:rsidP="00AC4E29">
      <w:pPr>
        <w:numPr>
          <w:ilvl w:val="0"/>
          <w:numId w:val="34"/>
        </w:numPr>
        <w:jc w:val="both"/>
      </w:pPr>
      <w:r w:rsidRPr="00AC4E29">
        <w:t xml:space="preserve">Prompts shorter than </w:t>
      </w:r>
      <w:r w:rsidRPr="00AC4E29">
        <w:rPr>
          <w:b/>
          <w:bCs/>
        </w:rPr>
        <w:t>8 characters</w:t>
      </w:r>
      <w:r w:rsidRPr="00AC4E29">
        <w:t xml:space="preserve"> are removed</w:t>
      </w:r>
    </w:p>
    <w:p w14:paraId="0DC7EB64" w14:textId="77777777" w:rsidR="00AC4E29" w:rsidRPr="00AC4E29" w:rsidRDefault="00AC4E29" w:rsidP="00AC4E29">
      <w:pPr>
        <w:numPr>
          <w:ilvl w:val="0"/>
          <w:numId w:val="34"/>
        </w:numPr>
        <w:jc w:val="both"/>
      </w:pPr>
      <w:r w:rsidRPr="00AC4E29">
        <w:t>Upper</w:t>
      </w:r>
      <w:r w:rsidRPr="00AC4E29">
        <w:noBreakHyphen/>
        <w:t>length enforcement ensures compatibility with transformer context limits</w:t>
      </w:r>
    </w:p>
    <w:p w14:paraId="499E1D44" w14:textId="3B3DA457" w:rsidR="00AC4E29" w:rsidRPr="00AC4E29" w:rsidRDefault="00DD27E5" w:rsidP="00AC4E29">
      <w:pPr>
        <w:jc w:val="both"/>
        <w:rPr>
          <w:b/>
          <w:bCs/>
        </w:rPr>
      </w:pPr>
      <w:r>
        <w:rPr>
          <w:b/>
          <w:bCs/>
        </w:rPr>
        <w:t>3</w:t>
      </w:r>
      <w:r w:rsidR="00AC4E29" w:rsidRPr="00AC4E29">
        <w:rPr>
          <w:b/>
          <w:bCs/>
        </w:rPr>
        <w:t>.4.4 SHA</w:t>
      </w:r>
      <w:r w:rsidR="00AC4E29" w:rsidRPr="00AC4E29">
        <w:rPr>
          <w:b/>
          <w:bCs/>
        </w:rPr>
        <w:noBreakHyphen/>
        <w:t>256 Deduplication</w:t>
      </w:r>
    </w:p>
    <w:p w14:paraId="51D58D8C" w14:textId="77777777" w:rsidR="00AC4E29" w:rsidRPr="00AC4E29" w:rsidRDefault="00AC4E29" w:rsidP="009C68F5">
      <w:pPr>
        <w:ind w:firstLine="720"/>
        <w:jc w:val="both"/>
      </w:pPr>
      <w:r w:rsidRPr="00AC4E29">
        <w:t>A stable SHA</w:t>
      </w:r>
      <w:r w:rsidRPr="00AC4E29">
        <w:noBreakHyphen/>
        <w:t>256 hash is computed over normalized prompt text. Exact duplicates are removed globally, preventing redundancy across dataset sources and splits.</w:t>
      </w:r>
    </w:p>
    <w:p w14:paraId="08A41785" w14:textId="2D40DB9F" w:rsidR="00AC4E29" w:rsidRPr="00AC4E29" w:rsidRDefault="00DD27E5" w:rsidP="00AC4E29">
      <w:pPr>
        <w:jc w:val="both"/>
        <w:rPr>
          <w:b/>
          <w:bCs/>
        </w:rPr>
      </w:pPr>
      <w:r>
        <w:rPr>
          <w:b/>
          <w:bCs/>
        </w:rPr>
        <w:t>3</w:t>
      </w:r>
      <w:r w:rsidR="00AC4E29" w:rsidRPr="00AC4E29">
        <w:rPr>
          <w:b/>
          <w:bCs/>
        </w:rPr>
        <w:t>.4.5 Ground</w:t>
      </w:r>
      <w:r w:rsidR="00AC4E29" w:rsidRPr="00AC4E29">
        <w:rPr>
          <w:b/>
          <w:bCs/>
        </w:rPr>
        <w:noBreakHyphen/>
        <w:t>Truth Verification</w:t>
      </w:r>
    </w:p>
    <w:p w14:paraId="371552DE" w14:textId="067AF504" w:rsidR="00DD27E5" w:rsidRPr="00AC4E29" w:rsidRDefault="00AC4E29" w:rsidP="009C68F5">
      <w:pPr>
        <w:ind w:firstLine="720"/>
        <w:jc w:val="both"/>
      </w:pPr>
      <w:r w:rsidRPr="00AC4E29">
        <w:t>Labels are cross</w:t>
      </w:r>
      <w:r w:rsidRPr="00AC4E29">
        <w:noBreakHyphen/>
        <w:t>validated against original dataset metadata and manually audited in ambiguous cases to maintain label integrity.</w:t>
      </w:r>
    </w:p>
    <w:p w14:paraId="0AAB62AA" w14:textId="7C73EDE9" w:rsidR="00AC4E29" w:rsidRDefault="00DD27E5" w:rsidP="00AC4E29">
      <w:pPr>
        <w:jc w:val="both"/>
        <w:rPr>
          <w:b/>
          <w:bCs/>
        </w:rPr>
      </w:pPr>
      <w:r>
        <w:rPr>
          <w:b/>
          <w:bCs/>
        </w:rPr>
        <w:t>3</w:t>
      </w:r>
      <w:r w:rsidR="00AC4E29" w:rsidRPr="00AC4E29">
        <w:rPr>
          <w:b/>
          <w:bCs/>
        </w:rPr>
        <w:t>.5 Data Leakage Prevention via Family</w:t>
      </w:r>
      <w:r w:rsidR="00AC4E29" w:rsidRPr="00AC4E29">
        <w:rPr>
          <w:b/>
          <w:bCs/>
        </w:rPr>
        <w:noBreakHyphen/>
        <w:t>Grouped Stratification</w:t>
      </w:r>
    </w:p>
    <w:p w14:paraId="5C836502" w14:textId="0CC8BD31" w:rsidR="009C68F5" w:rsidRDefault="009C68F5" w:rsidP="0000602C">
      <w:pPr>
        <w:ind w:firstLine="720"/>
        <w:jc w:val="both"/>
      </w:pPr>
      <w:r w:rsidRPr="009C68F5">
        <w:t xml:space="preserve">To prevent semantic data leakage between training, validation, and test sets, the dataset employs a </w:t>
      </w:r>
      <w:r w:rsidRPr="009C68F5">
        <w:rPr>
          <w:b/>
          <w:bCs/>
        </w:rPr>
        <w:t>family</w:t>
      </w:r>
      <w:r w:rsidRPr="009C68F5">
        <w:rPr>
          <w:b/>
          <w:bCs/>
        </w:rPr>
        <w:noBreakHyphen/>
        <w:t>based grouping strategy</w:t>
      </w:r>
      <w:r w:rsidRPr="009C68F5">
        <w:t xml:space="preserve">. Each prompt is assigned a deterministic </w:t>
      </w:r>
      <w:proofErr w:type="spellStart"/>
      <w:r w:rsidRPr="009C68F5">
        <w:t>family_id</w:t>
      </w:r>
      <w:proofErr w:type="spellEnd"/>
      <w:r w:rsidRPr="009C68F5">
        <w:t xml:space="preserve"> that represents a single semantic prompt family, encompassing the original prompt and any synthetic or paraphrased variants derived from it.</w:t>
      </w:r>
      <w:r w:rsidR="0000602C">
        <w:t xml:space="preserve"> </w:t>
      </w:r>
      <w:r w:rsidRPr="009C68F5">
        <w:t>The family</w:t>
      </w:r>
      <w:r w:rsidRPr="009C68F5">
        <w:noBreakHyphen/>
        <w:t>grouped stratification mechanism enforces the following constraints:</w:t>
      </w:r>
    </w:p>
    <w:p w14:paraId="77E3FB74" w14:textId="77777777" w:rsidR="00552E29" w:rsidRDefault="00552E29" w:rsidP="0000602C">
      <w:pPr>
        <w:ind w:firstLine="720"/>
        <w:jc w:val="both"/>
      </w:pPr>
    </w:p>
    <w:p w14:paraId="2DA2DE71" w14:textId="77777777" w:rsidR="00552E29" w:rsidRPr="009C68F5" w:rsidRDefault="00552E29" w:rsidP="0000602C">
      <w:pPr>
        <w:ind w:firstLine="720"/>
        <w:jc w:val="both"/>
      </w:pPr>
    </w:p>
    <w:p w14:paraId="37C6E654" w14:textId="77777777" w:rsidR="009C68F5" w:rsidRPr="009C68F5" w:rsidRDefault="009C68F5" w:rsidP="009C68F5">
      <w:pPr>
        <w:numPr>
          <w:ilvl w:val="0"/>
          <w:numId w:val="46"/>
        </w:numPr>
        <w:jc w:val="both"/>
      </w:pPr>
      <w:r w:rsidRPr="009C68F5">
        <w:lastRenderedPageBreak/>
        <w:t xml:space="preserve">Each base prompt is assigned a unique, deterministic </w:t>
      </w:r>
      <w:proofErr w:type="spellStart"/>
      <w:r w:rsidRPr="009C68F5">
        <w:t>family_id</w:t>
      </w:r>
      <w:proofErr w:type="spellEnd"/>
      <w:r w:rsidRPr="009C68F5">
        <w:t>.</w:t>
      </w:r>
    </w:p>
    <w:p w14:paraId="647EEDDE" w14:textId="77777777" w:rsidR="009C68F5" w:rsidRPr="009C68F5" w:rsidRDefault="009C68F5" w:rsidP="009C68F5">
      <w:pPr>
        <w:numPr>
          <w:ilvl w:val="0"/>
          <w:numId w:val="46"/>
        </w:numPr>
        <w:jc w:val="both"/>
      </w:pPr>
      <w:r w:rsidRPr="009C68F5">
        <w:t xml:space="preserve">All synthetically generated or paraphrased variants inherit the same </w:t>
      </w:r>
      <w:proofErr w:type="spellStart"/>
      <w:r w:rsidRPr="009C68F5">
        <w:t>family_id</w:t>
      </w:r>
      <w:proofErr w:type="spellEnd"/>
      <w:r w:rsidRPr="009C68F5">
        <w:t xml:space="preserve"> as their originating prompt.</w:t>
      </w:r>
    </w:p>
    <w:p w14:paraId="7478572E" w14:textId="77777777" w:rsidR="009C68F5" w:rsidRPr="009C68F5" w:rsidRDefault="009C68F5" w:rsidP="009C68F5">
      <w:pPr>
        <w:numPr>
          <w:ilvl w:val="0"/>
          <w:numId w:val="46"/>
        </w:numPr>
        <w:jc w:val="both"/>
      </w:pPr>
      <w:r w:rsidRPr="009C68F5">
        <w:t xml:space="preserve">During dataset partitioning, all prompts sharing a </w:t>
      </w:r>
      <w:proofErr w:type="spellStart"/>
      <w:r w:rsidRPr="009C68F5">
        <w:t>family_id</w:t>
      </w:r>
      <w:proofErr w:type="spellEnd"/>
      <w:r w:rsidRPr="009C68F5">
        <w:t xml:space="preserve"> are assigned </w:t>
      </w:r>
      <w:r w:rsidRPr="009C68F5">
        <w:rPr>
          <w:b/>
          <w:bCs/>
        </w:rPr>
        <w:t>exclusively to the same split</w:t>
      </w:r>
      <w:r w:rsidRPr="009C68F5">
        <w:t xml:space="preserve"> (train, validation, or test).</w:t>
      </w:r>
    </w:p>
    <w:p w14:paraId="16CB5ED9" w14:textId="0010803D" w:rsidR="009C68F5" w:rsidRPr="009C68F5" w:rsidRDefault="009C68F5" w:rsidP="009C68F5">
      <w:pPr>
        <w:ind w:firstLine="720"/>
        <w:jc w:val="both"/>
      </w:pPr>
      <w:r w:rsidRPr="009C68F5">
        <w:t xml:space="preserve">This design ensures that no semantic prompt family is ever observed across multiple splits, thereby guaranteeing that evaluation samples represent </w:t>
      </w:r>
      <w:r w:rsidRPr="009C68F5">
        <w:rPr>
          <w:b/>
          <w:bCs/>
        </w:rPr>
        <w:t>previously unseen semantic content</w:t>
      </w:r>
      <w:r w:rsidRPr="009C68F5">
        <w:t>, rather than paraphrased or structurally modified versions of training data.</w:t>
      </w:r>
    </w:p>
    <w:p w14:paraId="13025EAF" w14:textId="5F7B4CF8" w:rsidR="009C68F5" w:rsidRPr="009C68F5" w:rsidRDefault="009C68F5" w:rsidP="009C68F5">
      <w:pPr>
        <w:jc w:val="both"/>
        <w:rPr>
          <w:b/>
          <w:bCs/>
        </w:rPr>
      </w:pPr>
      <w:r>
        <w:rPr>
          <w:b/>
          <w:bCs/>
        </w:rPr>
        <w:t>3</w:t>
      </w:r>
      <w:r w:rsidRPr="00AC4E29">
        <w:rPr>
          <w:b/>
          <w:bCs/>
        </w:rPr>
        <w:t>.5</w:t>
      </w:r>
      <w:r>
        <w:rPr>
          <w:b/>
          <w:bCs/>
        </w:rPr>
        <w:t>.1</w:t>
      </w:r>
      <w:r w:rsidRPr="00AC4E29">
        <w:rPr>
          <w:b/>
          <w:bCs/>
        </w:rPr>
        <w:t xml:space="preserve"> </w:t>
      </w:r>
      <w:r w:rsidRPr="009C68F5">
        <w:rPr>
          <w:b/>
          <w:bCs/>
        </w:rPr>
        <w:t>Quantitative Verification of Leakage Prevention</w:t>
      </w:r>
    </w:p>
    <w:p w14:paraId="5CF72DB9" w14:textId="77777777" w:rsidR="009C68F5" w:rsidRPr="009C68F5" w:rsidRDefault="009C68F5" w:rsidP="009C68F5">
      <w:pPr>
        <w:ind w:firstLine="720"/>
        <w:jc w:val="both"/>
      </w:pPr>
      <w:r w:rsidRPr="009C68F5">
        <w:t>Family</w:t>
      </w:r>
      <w:r w:rsidRPr="009C68F5">
        <w:noBreakHyphen/>
        <w:t>level leakage was verified both programmatically and statistically across the full dataset. The following results confirm the integrity of the split assignment:</w:t>
      </w:r>
    </w:p>
    <w:p w14:paraId="11A1FD5C" w14:textId="77777777" w:rsidR="009C68F5" w:rsidRPr="009C68F5" w:rsidRDefault="009C68F5" w:rsidP="009C68F5">
      <w:pPr>
        <w:numPr>
          <w:ilvl w:val="0"/>
          <w:numId w:val="47"/>
        </w:numPr>
        <w:jc w:val="both"/>
      </w:pPr>
      <w:r w:rsidRPr="009C68F5">
        <w:rPr>
          <w:b/>
          <w:bCs/>
        </w:rPr>
        <w:t>Total unique prompt families:</w:t>
      </w:r>
      <w:r w:rsidRPr="009C68F5">
        <w:t xml:space="preserve"> 20,017</w:t>
      </w:r>
    </w:p>
    <w:p w14:paraId="0E815C29" w14:textId="77777777" w:rsidR="009C68F5" w:rsidRPr="009C68F5" w:rsidRDefault="009C68F5" w:rsidP="009C68F5">
      <w:pPr>
        <w:numPr>
          <w:ilvl w:val="0"/>
          <w:numId w:val="47"/>
        </w:numPr>
        <w:jc w:val="both"/>
      </w:pPr>
      <w:r w:rsidRPr="009C68F5">
        <w:rPr>
          <w:b/>
          <w:bCs/>
        </w:rPr>
        <w:t>Prompt families spanning multiple splits:</w:t>
      </w:r>
      <w:r w:rsidRPr="009C68F5">
        <w:t xml:space="preserve"> 0</w:t>
      </w:r>
    </w:p>
    <w:p w14:paraId="13B94B0B" w14:textId="77777777" w:rsidR="009C68F5" w:rsidRPr="009C68F5" w:rsidRDefault="009C68F5" w:rsidP="009C68F5">
      <w:pPr>
        <w:numPr>
          <w:ilvl w:val="0"/>
          <w:numId w:val="47"/>
        </w:numPr>
        <w:jc w:val="both"/>
      </w:pPr>
      <w:r w:rsidRPr="009C68F5">
        <w:rPr>
          <w:b/>
          <w:bCs/>
        </w:rPr>
        <w:t>Family</w:t>
      </w:r>
      <w:r w:rsidRPr="009C68F5">
        <w:rPr>
          <w:b/>
          <w:bCs/>
        </w:rPr>
        <w:noBreakHyphen/>
        <w:t>level semantic leakage rate:</w:t>
      </w:r>
      <w:r w:rsidRPr="009C68F5">
        <w:t xml:space="preserve"> </w:t>
      </w:r>
      <w:r w:rsidRPr="009C68F5">
        <w:rPr>
          <w:b/>
          <w:bCs/>
        </w:rPr>
        <w:t>0.000000%</w:t>
      </w:r>
    </w:p>
    <w:p w14:paraId="4E212EBB" w14:textId="6B84191C" w:rsidR="009C68F5" w:rsidRPr="009C68F5" w:rsidRDefault="009C68F5" w:rsidP="009C68F5">
      <w:pPr>
        <w:ind w:firstLine="720"/>
        <w:jc w:val="both"/>
      </w:pPr>
      <w:r w:rsidRPr="009C68F5">
        <w:t xml:space="preserve">The maximum number of splits occupied by any single family is </w:t>
      </w:r>
      <w:r w:rsidRPr="009C68F5">
        <w:rPr>
          <w:b/>
          <w:bCs/>
        </w:rPr>
        <w:t>one</w:t>
      </w:r>
      <w:r w:rsidRPr="009C68F5">
        <w:t xml:space="preserve">, establishing a strict upper </w:t>
      </w:r>
      <w:proofErr w:type="gramStart"/>
      <w:r w:rsidRPr="009C68F5">
        <w:t>bound</w:t>
      </w:r>
      <w:proofErr w:type="gramEnd"/>
      <w:r w:rsidRPr="009C68F5">
        <w:t xml:space="preserve"> that excludes any form of cross</w:t>
      </w:r>
      <w:r w:rsidRPr="009C68F5">
        <w:noBreakHyphen/>
        <w:t>split semantic overlap.</w:t>
      </w:r>
    </w:p>
    <w:p w14:paraId="35779B6D" w14:textId="5573E1ED" w:rsidR="009C68F5" w:rsidRPr="009C68F5" w:rsidRDefault="009C68F5" w:rsidP="009C68F5">
      <w:pPr>
        <w:jc w:val="both"/>
        <w:rPr>
          <w:b/>
          <w:bCs/>
        </w:rPr>
      </w:pPr>
      <w:r>
        <w:rPr>
          <w:b/>
          <w:bCs/>
        </w:rPr>
        <w:t>3</w:t>
      </w:r>
      <w:r w:rsidRPr="00AC4E29">
        <w:rPr>
          <w:b/>
          <w:bCs/>
        </w:rPr>
        <w:t>.5</w:t>
      </w:r>
      <w:r>
        <w:rPr>
          <w:b/>
          <w:bCs/>
        </w:rPr>
        <w:t>.2</w:t>
      </w:r>
      <w:r w:rsidRPr="00AC4E29">
        <w:rPr>
          <w:b/>
          <w:bCs/>
        </w:rPr>
        <w:t xml:space="preserve"> </w:t>
      </w:r>
      <w:r w:rsidRPr="009C68F5">
        <w:rPr>
          <w:b/>
          <w:bCs/>
        </w:rPr>
        <w:t>Prompt</w:t>
      </w:r>
      <w:r w:rsidRPr="009C68F5">
        <w:rPr>
          <w:b/>
          <w:bCs/>
        </w:rPr>
        <w:noBreakHyphen/>
        <w:t>to</w:t>
      </w:r>
      <w:r w:rsidRPr="009C68F5">
        <w:rPr>
          <w:b/>
          <w:bCs/>
        </w:rPr>
        <w:noBreakHyphen/>
        <w:t>Family Cardinality Analysis</w:t>
      </w:r>
    </w:p>
    <w:tbl>
      <w:tblPr>
        <w:tblStyle w:val="TableGrid"/>
        <w:tblW w:w="0" w:type="auto"/>
        <w:jc w:val="center"/>
        <w:tblLook w:val="04A0" w:firstRow="1" w:lastRow="0" w:firstColumn="1" w:lastColumn="0" w:noHBand="0" w:noVBand="1"/>
      </w:tblPr>
      <w:tblGrid>
        <w:gridCol w:w="2785"/>
        <w:gridCol w:w="926"/>
      </w:tblGrid>
      <w:tr w:rsidR="009C68F5" w:rsidRPr="009C68F5" w14:paraId="01FEBF42" w14:textId="77777777" w:rsidTr="009C68F5">
        <w:trPr>
          <w:jc w:val="center"/>
        </w:trPr>
        <w:tc>
          <w:tcPr>
            <w:tcW w:w="0" w:type="auto"/>
            <w:hideMark/>
          </w:tcPr>
          <w:p w14:paraId="4803450A" w14:textId="77777777" w:rsidR="009C68F5" w:rsidRPr="009C68F5" w:rsidRDefault="009C68F5" w:rsidP="009C68F5">
            <w:pPr>
              <w:spacing w:line="278" w:lineRule="auto"/>
              <w:jc w:val="center"/>
              <w:rPr>
                <w:b/>
                <w:bCs/>
              </w:rPr>
            </w:pPr>
            <w:r w:rsidRPr="009C68F5">
              <w:rPr>
                <w:b/>
                <w:bCs/>
              </w:rPr>
              <w:t>Statistic</w:t>
            </w:r>
          </w:p>
        </w:tc>
        <w:tc>
          <w:tcPr>
            <w:tcW w:w="0" w:type="auto"/>
            <w:hideMark/>
          </w:tcPr>
          <w:p w14:paraId="407C776F" w14:textId="77777777" w:rsidR="009C68F5" w:rsidRPr="009C68F5" w:rsidRDefault="009C68F5" w:rsidP="009C68F5">
            <w:pPr>
              <w:spacing w:line="278" w:lineRule="auto"/>
              <w:jc w:val="both"/>
              <w:rPr>
                <w:b/>
                <w:bCs/>
              </w:rPr>
            </w:pPr>
            <w:r w:rsidRPr="009C68F5">
              <w:rPr>
                <w:b/>
                <w:bCs/>
              </w:rPr>
              <w:t>Value</w:t>
            </w:r>
          </w:p>
        </w:tc>
      </w:tr>
      <w:tr w:rsidR="009C68F5" w:rsidRPr="009C68F5" w14:paraId="330F8C53" w14:textId="77777777" w:rsidTr="009C68F5">
        <w:trPr>
          <w:jc w:val="center"/>
        </w:trPr>
        <w:tc>
          <w:tcPr>
            <w:tcW w:w="0" w:type="auto"/>
            <w:hideMark/>
          </w:tcPr>
          <w:p w14:paraId="24FC09F7" w14:textId="77777777" w:rsidR="009C68F5" w:rsidRPr="009C68F5" w:rsidRDefault="009C68F5" w:rsidP="009C68F5">
            <w:pPr>
              <w:spacing w:line="278" w:lineRule="auto"/>
              <w:jc w:val="both"/>
            </w:pPr>
            <w:r w:rsidRPr="009C68F5">
              <w:t>Total families</w:t>
            </w:r>
          </w:p>
        </w:tc>
        <w:tc>
          <w:tcPr>
            <w:tcW w:w="0" w:type="auto"/>
            <w:hideMark/>
          </w:tcPr>
          <w:p w14:paraId="74170B0B" w14:textId="77777777" w:rsidR="009C68F5" w:rsidRPr="009C68F5" w:rsidRDefault="009C68F5" w:rsidP="009C68F5">
            <w:pPr>
              <w:spacing w:line="278" w:lineRule="auto"/>
              <w:jc w:val="both"/>
            </w:pPr>
            <w:r w:rsidRPr="009C68F5">
              <w:t>20,017</w:t>
            </w:r>
          </w:p>
        </w:tc>
      </w:tr>
      <w:tr w:rsidR="009C68F5" w:rsidRPr="009C68F5" w14:paraId="42E2B452" w14:textId="77777777" w:rsidTr="009C68F5">
        <w:trPr>
          <w:jc w:val="center"/>
        </w:trPr>
        <w:tc>
          <w:tcPr>
            <w:tcW w:w="0" w:type="auto"/>
            <w:hideMark/>
          </w:tcPr>
          <w:p w14:paraId="76871235" w14:textId="77777777" w:rsidR="009C68F5" w:rsidRPr="009C68F5" w:rsidRDefault="009C68F5" w:rsidP="009C68F5">
            <w:pPr>
              <w:spacing w:line="278" w:lineRule="auto"/>
              <w:jc w:val="both"/>
            </w:pPr>
            <w:r w:rsidRPr="009C68F5">
              <w:t>Mean prompts per family</w:t>
            </w:r>
          </w:p>
        </w:tc>
        <w:tc>
          <w:tcPr>
            <w:tcW w:w="0" w:type="auto"/>
            <w:hideMark/>
          </w:tcPr>
          <w:p w14:paraId="36D27517" w14:textId="77777777" w:rsidR="009C68F5" w:rsidRPr="009C68F5" w:rsidRDefault="009C68F5" w:rsidP="009C68F5">
            <w:pPr>
              <w:spacing w:line="278" w:lineRule="auto"/>
              <w:jc w:val="both"/>
            </w:pPr>
            <w:r w:rsidRPr="009C68F5">
              <w:t>1.006</w:t>
            </w:r>
          </w:p>
        </w:tc>
      </w:tr>
      <w:tr w:rsidR="009C68F5" w:rsidRPr="009C68F5" w14:paraId="06284A43" w14:textId="77777777" w:rsidTr="009C68F5">
        <w:trPr>
          <w:jc w:val="center"/>
        </w:trPr>
        <w:tc>
          <w:tcPr>
            <w:tcW w:w="0" w:type="auto"/>
            <w:hideMark/>
          </w:tcPr>
          <w:p w14:paraId="0E2C73C7" w14:textId="77777777" w:rsidR="009C68F5" w:rsidRPr="009C68F5" w:rsidRDefault="009C68F5" w:rsidP="009C68F5">
            <w:pPr>
              <w:spacing w:line="278" w:lineRule="auto"/>
              <w:jc w:val="both"/>
            </w:pPr>
            <w:r w:rsidRPr="009C68F5">
              <w:t>Standard deviation</w:t>
            </w:r>
          </w:p>
        </w:tc>
        <w:tc>
          <w:tcPr>
            <w:tcW w:w="0" w:type="auto"/>
            <w:hideMark/>
          </w:tcPr>
          <w:p w14:paraId="5A623F6E" w14:textId="77777777" w:rsidR="009C68F5" w:rsidRPr="009C68F5" w:rsidRDefault="009C68F5" w:rsidP="009C68F5">
            <w:pPr>
              <w:spacing w:line="278" w:lineRule="auto"/>
              <w:jc w:val="both"/>
            </w:pPr>
            <w:r w:rsidRPr="009C68F5">
              <w:t>0.077</w:t>
            </w:r>
          </w:p>
        </w:tc>
      </w:tr>
      <w:tr w:rsidR="009C68F5" w:rsidRPr="009C68F5" w14:paraId="4EC27ED9" w14:textId="77777777" w:rsidTr="009C68F5">
        <w:trPr>
          <w:jc w:val="center"/>
        </w:trPr>
        <w:tc>
          <w:tcPr>
            <w:tcW w:w="0" w:type="auto"/>
            <w:hideMark/>
          </w:tcPr>
          <w:p w14:paraId="52B5A403" w14:textId="77777777" w:rsidR="009C68F5" w:rsidRPr="009C68F5" w:rsidRDefault="009C68F5" w:rsidP="009C68F5">
            <w:pPr>
              <w:spacing w:line="278" w:lineRule="auto"/>
              <w:jc w:val="both"/>
            </w:pPr>
            <w:r w:rsidRPr="009C68F5">
              <w:t>Minimum</w:t>
            </w:r>
          </w:p>
        </w:tc>
        <w:tc>
          <w:tcPr>
            <w:tcW w:w="0" w:type="auto"/>
            <w:hideMark/>
          </w:tcPr>
          <w:p w14:paraId="1D61DF5C" w14:textId="77777777" w:rsidR="009C68F5" w:rsidRPr="009C68F5" w:rsidRDefault="009C68F5" w:rsidP="009C68F5">
            <w:pPr>
              <w:spacing w:line="278" w:lineRule="auto"/>
              <w:jc w:val="both"/>
            </w:pPr>
            <w:r w:rsidRPr="009C68F5">
              <w:t>1</w:t>
            </w:r>
          </w:p>
        </w:tc>
      </w:tr>
      <w:tr w:rsidR="009C68F5" w:rsidRPr="009C68F5" w14:paraId="584B0841" w14:textId="77777777" w:rsidTr="009C68F5">
        <w:trPr>
          <w:jc w:val="center"/>
        </w:trPr>
        <w:tc>
          <w:tcPr>
            <w:tcW w:w="0" w:type="auto"/>
            <w:hideMark/>
          </w:tcPr>
          <w:p w14:paraId="16892E0A" w14:textId="77777777" w:rsidR="009C68F5" w:rsidRPr="009C68F5" w:rsidRDefault="009C68F5" w:rsidP="009C68F5">
            <w:pPr>
              <w:spacing w:line="278" w:lineRule="auto"/>
              <w:jc w:val="both"/>
            </w:pPr>
            <w:r w:rsidRPr="009C68F5">
              <w:t>Median</w:t>
            </w:r>
          </w:p>
        </w:tc>
        <w:tc>
          <w:tcPr>
            <w:tcW w:w="0" w:type="auto"/>
            <w:hideMark/>
          </w:tcPr>
          <w:p w14:paraId="27B7FBFE" w14:textId="77777777" w:rsidR="009C68F5" w:rsidRPr="009C68F5" w:rsidRDefault="009C68F5" w:rsidP="009C68F5">
            <w:pPr>
              <w:spacing w:line="278" w:lineRule="auto"/>
              <w:jc w:val="both"/>
            </w:pPr>
            <w:r w:rsidRPr="009C68F5">
              <w:t>1</w:t>
            </w:r>
          </w:p>
        </w:tc>
      </w:tr>
      <w:tr w:rsidR="009C68F5" w:rsidRPr="009C68F5" w14:paraId="6417E38B" w14:textId="77777777" w:rsidTr="009C68F5">
        <w:trPr>
          <w:jc w:val="center"/>
        </w:trPr>
        <w:tc>
          <w:tcPr>
            <w:tcW w:w="0" w:type="auto"/>
            <w:hideMark/>
          </w:tcPr>
          <w:p w14:paraId="51887C4E" w14:textId="77777777" w:rsidR="009C68F5" w:rsidRPr="009C68F5" w:rsidRDefault="009C68F5" w:rsidP="009C68F5">
            <w:pPr>
              <w:spacing w:line="278" w:lineRule="auto"/>
              <w:jc w:val="both"/>
            </w:pPr>
            <w:r w:rsidRPr="009C68F5">
              <w:t>75th percentile</w:t>
            </w:r>
          </w:p>
        </w:tc>
        <w:tc>
          <w:tcPr>
            <w:tcW w:w="0" w:type="auto"/>
            <w:hideMark/>
          </w:tcPr>
          <w:p w14:paraId="7C159C3E" w14:textId="77777777" w:rsidR="009C68F5" w:rsidRPr="009C68F5" w:rsidRDefault="009C68F5" w:rsidP="009C68F5">
            <w:pPr>
              <w:spacing w:line="278" w:lineRule="auto"/>
              <w:jc w:val="both"/>
            </w:pPr>
            <w:r w:rsidRPr="009C68F5">
              <w:t>1</w:t>
            </w:r>
          </w:p>
        </w:tc>
      </w:tr>
      <w:tr w:rsidR="009C68F5" w:rsidRPr="009C68F5" w14:paraId="38AA9337" w14:textId="77777777" w:rsidTr="009C68F5">
        <w:trPr>
          <w:jc w:val="center"/>
        </w:trPr>
        <w:tc>
          <w:tcPr>
            <w:tcW w:w="0" w:type="auto"/>
            <w:hideMark/>
          </w:tcPr>
          <w:p w14:paraId="0381306E" w14:textId="77777777" w:rsidR="009C68F5" w:rsidRPr="009C68F5" w:rsidRDefault="009C68F5" w:rsidP="009C68F5">
            <w:pPr>
              <w:spacing w:line="278" w:lineRule="auto"/>
              <w:jc w:val="both"/>
            </w:pPr>
            <w:r w:rsidRPr="009C68F5">
              <w:t>Maximum</w:t>
            </w:r>
          </w:p>
        </w:tc>
        <w:tc>
          <w:tcPr>
            <w:tcW w:w="0" w:type="auto"/>
            <w:hideMark/>
          </w:tcPr>
          <w:p w14:paraId="0E2B92C7" w14:textId="77777777" w:rsidR="009C68F5" w:rsidRPr="009C68F5" w:rsidRDefault="009C68F5" w:rsidP="009C68F5">
            <w:pPr>
              <w:spacing w:line="278" w:lineRule="auto"/>
              <w:jc w:val="both"/>
            </w:pPr>
            <w:r w:rsidRPr="009C68F5">
              <w:t>2</w:t>
            </w:r>
          </w:p>
        </w:tc>
      </w:tr>
    </w:tbl>
    <w:p w14:paraId="1B708566" w14:textId="25236743" w:rsidR="009C68F5" w:rsidRPr="0000602C" w:rsidRDefault="009C68F5" w:rsidP="0000602C">
      <w:pPr>
        <w:spacing w:before="240"/>
        <w:ind w:firstLine="720"/>
        <w:jc w:val="center"/>
        <w:rPr>
          <w:i/>
          <w:iCs/>
        </w:rPr>
      </w:pPr>
      <w:r>
        <w:rPr>
          <w:i/>
          <w:iCs/>
        </w:rPr>
        <w:t>Table</w:t>
      </w:r>
      <w:r w:rsidRPr="00AC4E29">
        <w:rPr>
          <w:i/>
          <w:iCs/>
        </w:rPr>
        <w:t xml:space="preserve"> </w:t>
      </w:r>
      <w:r>
        <w:rPr>
          <w:i/>
          <w:iCs/>
        </w:rPr>
        <w:t>3</w:t>
      </w:r>
      <w:r w:rsidRPr="00AC4E29">
        <w:rPr>
          <w:i/>
          <w:iCs/>
        </w:rPr>
        <w:t>.</w:t>
      </w:r>
      <w:r w:rsidR="00552E29">
        <w:rPr>
          <w:i/>
          <w:iCs/>
        </w:rPr>
        <w:t>2</w:t>
      </w:r>
      <w:r w:rsidRPr="00AC4E29">
        <w:rPr>
          <w:i/>
          <w:iCs/>
        </w:rPr>
        <w:t xml:space="preserve"> –</w:t>
      </w:r>
      <w:r>
        <w:rPr>
          <w:i/>
          <w:iCs/>
        </w:rPr>
        <w:t>Prompt to Family Cardinality Analysis</w:t>
      </w:r>
    </w:p>
    <w:p w14:paraId="2D85E686" w14:textId="31155BD3" w:rsidR="009C68F5" w:rsidRPr="009C68F5" w:rsidRDefault="009C68F5" w:rsidP="009C68F5">
      <w:pPr>
        <w:ind w:firstLine="720"/>
        <w:jc w:val="both"/>
      </w:pPr>
      <w:r w:rsidRPr="009C68F5">
        <w:t xml:space="preserve">These results indicate that </w:t>
      </w:r>
      <w:proofErr w:type="gramStart"/>
      <w:r w:rsidRPr="009C68F5">
        <w:t>the vast majority of</w:t>
      </w:r>
      <w:proofErr w:type="gramEnd"/>
      <w:r w:rsidRPr="009C68F5">
        <w:t xml:space="preserve"> families consist of a </w:t>
      </w:r>
      <w:r w:rsidRPr="009C68F5">
        <w:rPr>
          <w:b/>
          <w:bCs/>
        </w:rPr>
        <w:t>single prompt</w:t>
      </w:r>
      <w:r w:rsidRPr="009C68F5">
        <w:t>, with only a small fraction containing a limited number of syntactic variants. This confirms that family grouping is applied conservatively to prevent over</w:t>
      </w:r>
      <w:r w:rsidRPr="009C68F5">
        <w:noBreakHyphen/>
        <w:t>representation of any semantic intent while still allowing targeted augmentation for adversarial robustness testing.</w:t>
      </w:r>
    </w:p>
    <w:p w14:paraId="04E95BC8" w14:textId="790E6466" w:rsidR="009C68F5" w:rsidRPr="009C68F5" w:rsidRDefault="009C68F5" w:rsidP="009C68F5">
      <w:pPr>
        <w:jc w:val="both"/>
        <w:rPr>
          <w:b/>
          <w:bCs/>
        </w:rPr>
      </w:pPr>
      <w:r>
        <w:rPr>
          <w:b/>
          <w:bCs/>
        </w:rPr>
        <w:lastRenderedPageBreak/>
        <w:t>3</w:t>
      </w:r>
      <w:r w:rsidRPr="00AC4E29">
        <w:rPr>
          <w:b/>
          <w:bCs/>
        </w:rPr>
        <w:t>.5</w:t>
      </w:r>
      <w:r>
        <w:rPr>
          <w:b/>
          <w:bCs/>
        </w:rPr>
        <w:t>.3</w:t>
      </w:r>
      <w:r w:rsidRPr="00AC4E29">
        <w:rPr>
          <w:b/>
          <w:bCs/>
        </w:rPr>
        <w:t xml:space="preserve"> </w:t>
      </w:r>
      <w:r w:rsidRPr="009C68F5">
        <w:rPr>
          <w:b/>
          <w:bCs/>
        </w:rPr>
        <w:t>Methodological Implications</w:t>
      </w:r>
    </w:p>
    <w:p w14:paraId="0772BB83" w14:textId="77777777" w:rsidR="009C68F5" w:rsidRPr="009C68F5" w:rsidRDefault="009C68F5" w:rsidP="009C68F5">
      <w:pPr>
        <w:ind w:firstLine="720"/>
        <w:jc w:val="both"/>
      </w:pPr>
      <w:r w:rsidRPr="009C68F5">
        <w:t>The combination of family</w:t>
      </w:r>
      <w:r w:rsidRPr="009C68F5">
        <w:noBreakHyphen/>
        <w:t>grouped stratification and statistical verification provides a formal guarantee that:</w:t>
      </w:r>
    </w:p>
    <w:p w14:paraId="57903860" w14:textId="77777777" w:rsidR="009C68F5" w:rsidRPr="009C68F5" w:rsidRDefault="009C68F5" w:rsidP="009C68F5">
      <w:pPr>
        <w:numPr>
          <w:ilvl w:val="0"/>
          <w:numId w:val="49"/>
        </w:numPr>
        <w:jc w:val="both"/>
      </w:pPr>
      <w:r w:rsidRPr="009C68F5">
        <w:t>No semantic prompt family contaminates multiple splits.</w:t>
      </w:r>
    </w:p>
    <w:p w14:paraId="52CFA606" w14:textId="77777777" w:rsidR="009C68F5" w:rsidRPr="009C68F5" w:rsidRDefault="009C68F5" w:rsidP="009C68F5">
      <w:pPr>
        <w:numPr>
          <w:ilvl w:val="0"/>
          <w:numId w:val="49"/>
        </w:numPr>
        <w:jc w:val="both"/>
      </w:pPr>
      <w:r w:rsidRPr="009C68F5">
        <w:t>Evaluation metrics reflect genuine generalization performance.</w:t>
      </w:r>
    </w:p>
    <w:p w14:paraId="03210448" w14:textId="77777777" w:rsidR="009C68F5" w:rsidRPr="009C68F5" w:rsidRDefault="009C68F5" w:rsidP="009C68F5">
      <w:pPr>
        <w:numPr>
          <w:ilvl w:val="0"/>
          <w:numId w:val="49"/>
        </w:numPr>
        <w:jc w:val="both"/>
      </w:pPr>
      <w:r w:rsidRPr="009C68F5">
        <w:t>Measured Attack Success Rate (ASR) and False Refusal Rate (FRR) are not artificially deflated by memorization effects.</w:t>
      </w:r>
    </w:p>
    <w:p w14:paraId="4E1D356D" w14:textId="0B443448" w:rsidR="00AC4E29" w:rsidRPr="00AC4E29" w:rsidRDefault="009C68F5" w:rsidP="009C68F5">
      <w:pPr>
        <w:ind w:firstLine="720"/>
        <w:jc w:val="both"/>
      </w:pPr>
      <w:r w:rsidRPr="009C68F5">
        <w:t xml:space="preserve">By enforcing strict semantic isolation at the family level, the dataset ensures that reported guardrail performance accurately represents behavior on </w:t>
      </w:r>
      <w:r w:rsidRPr="009C68F5">
        <w:rPr>
          <w:b/>
          <w:bCs/>
        </w:rPr>
        <w:t>previously unseen adversarial strategies</w:t>
      </w:r>
      <w:r w:rsidRPr="009C68F5">
        <w:t>, rather than near</w:t>
      </w:r>
      <w:r w:rsidRPr="009C68F5">
        <w:noBreakHyphen/>
        <w:t>duplicate reformulations encountered during training.</w:t>
      </w:r>
    </w:p>
    <w:p w14:paraId="519786B1" w14:textId="6D3D16C7" w:rsidR="00AC4E29" w:rsidRPr="00AC4E29" w:rsidRDefault="009C68F5" w:rsidP="00AC4E29">
      <w:pPr>
        <w:jc w:val="both"/>
        <w:rPr>
          <w:b/>
          <w:bCs/>
        </w:rPr>
      </w:pPr>
      <w:r>
        <w:rPr>
          <w:b/>
          <w:bCs/>
        </w:rPr>
        <w:t>3</w:t>
      </w:r>
      <w:r w:rsidR="00AC4E29" w:rsidRPr="00AC4E29">
        <w:rPr>
          <w:b/>
          <w:bCs/>
        </w:rPr>
        <w:t>.6 Exploratory Dataset Characteristics</w:t>
      </w:r>
    </w:p>
    <w:p w14:paraId="731C5D41" w14:textId="3BDEFB87" w:rsidR="0000602C" w:rsidRPr="00AC4E29" w:rsidRDefault="00AC4E29" w:rsidP="000337D5">
      <w:pPr>
        <w:ind w:firstLine="720"/>
        <w:jc w:val="both"/>
      </w:pPr>
      <w:r w:rsidRPr="00AC4E29">
        <w:t>Exploratory Data Analysis reveals important structural properties that directly inform modeling decisions:</w:t>
      </w:r>
    </w:p>
    <w:p w14:paraId="36FF5E57" w14:textId="7E6BF501" w:rsidR="00AC4E29" w:rsidRPr="00AC4E29" w:rsidRDefault="0000602C" w:rsidP="00AC4E29">
      <w:pPr>
        <w:jc w:val="both"/>
        <w:rPr>
          <w:b/>
          <w:bCs/>
        </w:rPr>
      </w:pPr>
      <w:r>
        <w:rPr>
          <w:b/>
          <w:bCs/>
        </w:rPr>
        <w:t>3</w:t>
      </w:r>
      <w:r w:rsidR="00AC4E29" w:rsidRPr="00AC4E29">
        <w:rPr>
          <w:b/>
          <w:bCs/>
        </w:rPr>
        <w:t>.6.1 Prompt Length Distribution</w:t>
      </w:r>
    </w:p>
    <w:p w14:paraId="7DD2FA01" w14:textId="77777777" w:rsidR="00AC4E29" w:rsidRPr="00AC4E29" w:rsidRDefault="00AC4E29" w:rsidP="00AC4E29">
      <w:pPr>
        <w:numPr>
          <w:ilvl w:val="0"/>
          <w:numId w:val="36"/>
        </w:numPr>
        <w:jc w:val="both"/>
      </w:pPr>
      <w:r w:rsidRPr="00AC4E29">
        <w:t>Jailbreak prompts are significantly longer (often &gt;500 tokens)</w:t>
      </w:r>
    </w:p>
    <w:p w14:paraId="21CE06BB" w14:textId="77777777" w:rsidR="00AC4E29" w:rsidRPr="00AC4E29" w:rsidRDefault="00AC4E29" w:rsidP="00AC4E29">
      <w:pPr>
        <w:numPr>
          <w:ilvl w:val="0"/>
          <w:numId w:val="36"/>
        </w:numPr>
        <w:jc w:val="both"/>
      </w:pPr>
      <w:r w:rsidRPr="00AC4E29">
        <w:t>Benign prompts are short and direct</w:t>
      </w:r>
    </w:p>
    <w:p w14:paraId="77E4EBE7" w14:textId="77777777" w:rsidR="00AC4E29" w:rsidRDefault="00AC4E29" w:rsidP="00AC4E29">
      <w:pPr>
        <w:numPr>
          <w:ilvl w:val="0"/>
          <w:numId w:val="36"/>
        </w:numPr>
        <w:jc w:val="both"/>
      </w:pPr>
      <w:r w:rsidRPr="00AC4E29">
        <w:t>Harmful prompts are concise but directive</w:t>
      </w:r>
    </w:p>
    <w:p w14:paraId="6B76FF01" w14:textId="6F3D90E5" w:rsidR="009C68F5" w:rsidRPr="0000602C" w:rsidRDefault="0000602C" w:rsidP="0000602C">
      <w:pPr>
        <w:ind w:left="720"/>
        <w:jc w:val="center"/>
      </w:pPr>
      <w:r>
        <w:rPr>
          <w:noProof/>
        </w:rPr>
        <w:drawing>
          <wp:inline distT="0" distB="0" distL="0" distR="0" wp14:anchorId="26D0BCBB" wp14:editId="7D53915B">
            <wp:extent cx="4104167" cy="2793552"/>
            <wp:effectExtent l="0" t="0" r="0" b="6985"/>
            <wp:docPr id="272639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3404" cy="2813452"/>
                    </a:xfrm>
                    <a:prstGeom prst="rect">
                      <a:avLst/>
                    </a:prstGeom>
                    <a:noFill/>
                    <a:ln>
                      <a:noFill/>
                    </a:ln>
                  </pic:spPr>
                </pic:pic>
              </a:graphicData>
            </a:graphic>
          </wp:inline>
        </w:drawing>
      </w:r>
    </w:p>
    <w:p w14:paraId="243AF10F" w14:textId="364E66FC" w:rsidR="00AC4E29" w:rsidRPr="00AC4E29" w:rsidRDefault="00AC4E29" w:rsidP="009C68F5">
      <w:pPr>
        <w:jc w:val="center"/>
      </w:pPr>
      <w:r w:rsidRPr="00AC4E29">
        <w:rPr>
          <w:i/>
          <w:iCs/>
        </w:rPr>
        <w:t xml:space="preserve">Figure </w:t>
      </w:r>
      <w:r w:rsidR="009C68F5">
        <w:rPr>
          <w:i/>
          <w:iCs/>
        </w:rPr>
        <w:t>3.</w:t>
      </w:r>
      <w:r w:rsidR="0000602C">
        <w:rPr>
          <w:i/>
          <w:iCs/>
        </w:rPr>
        <w:t>5</w:t>
      </w:r>
      <w:r w:rsidRPr="00AC4E29">
        <w:rPr>
          <w:i/>
          <w:iCs/>
        </w:rPr>
        <w:t>– Prompt Length Distribution by Class</w:t>
      </w:r>
    </w:p>
    <w:p w14:paraId="46463308" w14:textId="09FC397D" w:rsidR="000337D5" w:rsidRPr="00AC4E29" w:rsidRDefault="00AC4E29" w:rsidP="00552E29">
      <w:pPr>
        <w:ind w:firstLine="720"/>
        <w:jc w:val="both"/>
      </w:pPr>
      <w:r w:rsidRPr="00AC4E29">
        <w:lastRenderedPageBreak/>
        <w:t>The long</w:t>
      </w:r>
      <w:r w:rsidRPr="00AC4E29">
        <w:noBreakHyphen/>
        <w:t xml:space="preserve">tail distribution of jailbreak prompts motivates specialized truncation strategies discussed in </w:t>
      </w:r>
      <w:r w:rsidR="009C68F5">
        <w:t>the upcoming sections</w:t>
      </w:r>
      <w:r w:rsidRPr="00AC4E29">
        <w:t>.</w:t>
      </w:r>
    </w:p>
    <w:p w14:paraId="7F2FC857" w14:textId="46BC60B5" w:rsidR="00AC4E29" w:rsidRPr="00AC4E29" w:rsidRDefault="0000602C" w:rsidP="00AC4E29">
      <w:pPr>
        <w:jc w:val="both"/>
        <w:rPr>
          <w:b/>
          <w:bCs/>
        </w:rPr>
      </w:pPr>
      <w:r>
        <w:rPr>
          <w:b/>
          <w:bCs/>
        </w:rPr>
        <w:t>3.7</w:t>
      </w:r>
      <w:r w:rsidR="00AC4E29" w:rsidRPr="00AC4E29">
        <w:rPr>
          <w:b/>
          <w:bCs/>
        </w:rPr>
        <w:t xml:space="preserve"> Jailbreak Taxonomy</w:t>
      </w:r>
    </w:p>
    <w:p w14:paraId="67259C14" w14:textId="68E21E0C" w:rsidR="00AC4E29" w:rsidRPr="00AC4E29" w:rsidRDefault="00AC4E29" w:rsidP="0000602C">
      <w:pPr>
        <w:ind w:firstLine="720"/>
        <w:jc w:val="both"/>
      </w:pPr>
      <w:r w:rsidRPr="00AC4E29">
        <w:t>Jailbreak prompts are annotated using a multi</w:t>
      </w:r>
      <w:r w:rsidRPr="00AC4E29">
        <w:noBreakHyphen/>
        <w:t>dimensional taxonomy:</w:t>
      </w:r>
    </w:p>
    <w:tbl>
      <w:tblPr>
        <w:tblStyle w:val="TableGrid"/>
        <w:tblW w:w="0" w:type="auto"/>
        <w:jc w:val="center"/>
        <w:tblLook w:val="04A0" w:firstRow="1" w:lastRow="0" w:firstColumn="1" w:lastColumn="0" w:noHBand="0" w:noVBand="1"/>
      </w:tblPr>
      <w:tblGrid>
        <w:gridCol w:w="2280"/>
        <w:gridCol w:w="4915"/>
      </w:tblGrid>
      <w:tr w:rsidR="00AC4E29" w:rsidRPr="00AC4E29" w14:paraId="4043FBBB" w14:textId="77777777" w:rsidTr="0000602C">
        <w:trPr>
          <w:jc w:val="center"/>
        </w:trPr>
        <w:tc>
          <w:tcPr>
            <w:tcW w:w="0" w:type="auto"/>
            <w:hideMark/>
          </w:tcPr>
          <w:p w14:paraId="28E18974" w14:textId="77777777" w:rsidR="00AC4E29" w:rsidRPr="00AC4E29" w:rsidRDefault="00AC4E29" w:rsidP="00AC4E29">
            <w:pPr>
              <w:spacing w:after="160" w:line="278" w:lineRule="auto"/>
              <w:jc w:val="both"/>
              <w:rPr>
                <w:b/>
                <w:bCs/>
              </w:rPr>
            </w:pPr>
            <w:r w:rsidRPr="00AC4E29">
              <w:rPr>
                <w:b/>
                <w:bCs/>
              </w:rPr>
              <w:t>Category</w:t>
            </w:r>
          </w:p>
        </w:tc>
        <w:tc>
          <w:tcPr>
            <w:tcW w:w="0" w:type="auto"/>
            <w:hideMark/>
          </w:tcPr>
          <w:p w14:paraId="6F62E6FA" w14:textId="77777777" w:rsidR="00AC4E29" w:rsidRPr="00AC4E29" w:rsidRDefault="00AC4E29" w:rsidP="00AC4E29">
            <w:pPr>
              <w:spacing w:after="160" w:line="278" w:lineRule="auto"/>
              <w:jc w:val="both"/>
              <w:rPr>
                <w:b/>
                <w:bCs/>
              </w:rPr>
            </w:pPr>
            <w:r w:rsidRPr="00AC4E29">
              <w:rPr>
                <w:b/>
                <w:bCs/>
              </w:rPr>
              <w:t>Description</w:t>
            </w:r>
          </w:p>
        </w:tc>
      </w:tr>
      <w:tr w:rsidR="00AC4E29" w:rsidRPr="00AC4E29" w14:paraId="7CAF9576" w14:textId="77777777" w:rsidTr="0000602C">
        <w:trPr>
          <w:jc w:val="center"/>
        </w:trPr>
        <w:tc>
          <w:tcPr>
            <w:tcW w:w="0" w:type="auto"/>
            <w:hideMark/>
          </w:tcPr>
          <w:p w14:paraId="0B1D18F7" w14:textId="77777777" w:rsidR="00AC4E29" w:rsidRPr="00AC4E29" w:rsidRDefault="00AC4E29" w:rsidP="00AC4E29">
            <w:pPr>
              <w:spacing w:after="160" w:line="278" w:lineRule="auto"/>
              <w:jc w:val="both"/>
            </w:pPr>
            <w:r w:rsidRPr="00AC4E29">
              <w:t>Role</w:t>
            </w:r>
            <w:r w:rsidRPr="00AC4E29">
              <w:noBreakHyphen/>
              <w:t>Play</w:t>
            </w:r>
          </w:p>
        </w:tc>
        <w:tc>
          <w:tcPr>
            <w:tcW w:w="0" w:type="auto"/>
            <w:hideMark/>
          </w:tcPr>
          <w:p w14:paraId="76538203" w14:textId="77777777" w:rsidR="00AC4E29" w:rsidRPr="00AC4E29" w:rsidRDefault="00AC4E29" w:rsidP="00AC4E29">
            <w:pPr>
              <w:spacing w:after="160" w:line="278" w:lineRule="auto"/>
              <w:jc w:val="both"/>
            </w:pPr>
            <w:r w:rsidRPr="00AC4E29">
              <w:t>Persona adoption to bypass safety</w:t>
            </w:r>
          </w:p>
        </w:tc>
      </w:tr>
      <w:tr w:rsidR="00AC4E29" w:rsidRPr="00AC4E29" w14:paraId="334CDF6C" w14:textId="77777777" w:rsidTr="0000602C">
        <w:trPr>
          <w:jc w:val="center"/>
        </w:trPr>
        <w:tc>
          <w:tcPr>
            <w:tcW w:w="0" w:type="auto"/>
            <w:hideMark/>
          </w:tcPr>
          <w:p w14:paraId="7705D11E" w14:textId="77777777" w:rsidR="00AC4E29" w:rsidRPr="00AC4E29" w:rsidRDefault="00AC4E29" w:rsidP="00AC4E29">
            <w:pPr>
              <w:spacing w:after="160" w:line="278" w:lineRule="auto"/>
              <w:jc w:val="both"/>
            </w:pPr>
            <w:r w:rsidRPr="00AC4E29">
              <w:t>Instruction Override</w:t>
            </w:r>
          </w:p>
        </w:tc>
        <w:tc>
          <w:tcPr>
            <w:tcW w:w="0" w:type="auto"/>
            <w:hideMark/>
          </w:tcPr>
          <w:p w14:paraId="3534527A" w14:textId="77777777" w:rsidR="00AC4E29" w:rsidRPr="00AC4E29" w:rsidRDefault="00AC4E29" w:rsidP="00AC4E29">
            <w:pPr>
              <w:spacing w:after="160" w:line="278" w:lineRule="auto"/>
              <w:jc w:val="both"/>
            </w:pPr>
            <w:r w:rsidRPr="00AC4E29">
              <w:t>Explicit negation of safety rules</w:t>
            </w:r>
          </w:p>
        </w:tc>
      </w:tr>
      <w:tr w:rsidR="00AC4E29" w:rsidRPr="00AC4E29" w14:paraId="504B9DEE" w14:textId="77777777" w:rsidTr="0000602C">
        <w:trPr>
          <w:jc w:val="center"/>
        </w:trPr>
        <w:tc>
          <w:tcPr>
            <w:tcW w:w="0" w:type="auto"/>
            <w:hideMark/>
          </w:tcPr>
          <w:p w14:paraId="2724088E" w14:textId="77777777" w:rsidR="00AC4E29" w:rsidRPr="00AC4E29" w:rsidRDefault="00AC4E29" w:rsidP="00AC4E29">
            <w:pPr>
              <w:spacing w:after="160" w:line="278" w:lineRule="auto"/>
              <w:jc w:val="both"/>
            </w:pPr>
            <w:r w:rsidRPr="00AC4E29">
              <w:t>Multi</w:t>
            </w:r>
            <w:r w:rsidRPr="00AC4E29">
              <w:noBreakHyphen/>
              <w:t>Step</w:t>
            </w:r>
          </w:p>
        </w:tc>
        <w:tc>
          <w:tcPr>
            <w:tcW w:w="0" w:type="auto"/>
            <w:hideMark/>
          </w:tcPr>
          <w:p w14:paraId="2C68ECA7" w14:textId="77777777" w:rsidR="00AC4E29" w:rsidRPr="00AC4E29" w:rsidRDefault="00AC4E29" w:rsidP="00AC4E29">
            <w:pPr>
              <w:spacing w:after="160" w:line="278" w:lineRule="auto"/>
              <w:jc w:val="both"/>
            </w:pPr>
            <w:r w:rsidRPr="00AC4E29">
              <w:t>Sequential decomposition of malicious intent</w:t>
            </w:r>
          </w:p>
        </w:tc>
      </w:tr>
      <w:tr w:rsidR="00AC4E29" w:rsidRPr="00AC4E29" w14:paraId="4FBCCDFE" w14:textId="77777777" w:rsidTr="0000602C">
        <w:trPr>
          <w:jc w:val="center"/>
        </w:trPr>
        <w:tc>
          <w:tcPr>
            <w:tcW w:w="0" w:type="auto"/>
            <w:hideMark/>
          </w:tcPr>
          <w:p w14:paraId="7FF69670" w14:textId="77777777" w:rsidR="00AC4E29" w:rsidRPr="00AC4E29" w:rsidRDefault="00AC4E29" w:rsidP="00AC4E29">
            <w:pPr>
              <w:spacing w:after="160" w:line="278" w:lineRule="auto"/>
              <w:jc w:val="both"/>
            </w:pPr>
            <w:r w:rsidRPr="00AC4E29">
              <w:t>Prompt Injection</w:t>
            </w:r>
          </w:p>
        </w:tc>
        <w:tc>
          <w:tcPr>
            <w:tcW w:w="0" w:type="auto"/>
            <w:hideMark/>
          </w:tcPr>
          <w:p w14:paraId="31F644DE" w14:textId="77777777" w:rsidR="00AC4E29" w:rsidRPr="00AC4E29" w:rsidRDefault="00AC4E29" w:rsidP="00AC4E29">
            <w:pPr>
              <w:spacing w:after="160" w:line="278" w:lineRule="auto"/>
              <w:jc w:val="both"/>
            </w:pPr>
            <w:r w:rsidRPr="00AC4E29">
              <w:t>Structural priority manipulation</w:t>
            </w:r>
          </w:p>
        </w:tc>
      </w:tr>
      <w:tr w:rsidR="00AC4E29" w:rsidRPr="00AC4E29" w14:paraId="7C7333DF" w14:textId="77777777" w:rsidTr="0000602C">
        <w:trPr>
          <w:jc w:val="center"/>
        </w:trPr>
        <w:tc>
          <w:tcPr>
            <w:tcW w:w="0" w:type="auto"/>
            <w:hideMark/>
          </w:tcPr>
          <w:p w14:paraId="19375ED8" w14:textId="77777777" w:rsidR="00AC4E29" w:rsidRPr="00AC4E29" w:rsidRDefault="00AC4E29" w:rsidP="00AC4E29">
            <w:pPr>
              <w:spacing w:after="160" w:line="278" w:lineRule="auto"/>
              <w:jc w:val="both"/>
            </w:pPr>
            <w:r w:rsidRPr="00AC4E29">
              <w:t>Obfuscation</w:t>
            </w:r>
          </w:p>
        </w:tc>
        <w:tc>
          <w:tcPr>
            <w:tcW w:w="0" w:type="auto"/>
            <w:hideMark/>
          </w:tcPr>
          <w:p w14:paraId="7C3E4893" w14:textId="77777777" w:rsidR="00AC4E29" w:rsidRPr="00AC4E29" w:rsidRDefault="00AC4E29" w:rsidP="00AC4E29">
            <w:pPr>
              <w:spacing w:after="160" w:line="278" w:lineRule="auto"/>
              <w:jc w:val="both"/>
            </w:pPr>
            <w:r w:rsidRPr="00AC4E29">
              <w:t>Encoded or disguised malicious intent</w:t>
            </w:r>
          </w:p>
        </w:tc>
      </w:tr>
    </w:tbl>
    <w:p w14:paraId="5167A494" w14:textId="1C69DB30" w:rsidR="0000602C" w:rsidRPr="0000602C" w:rsidRDefault="0000602C" w:rsidP="0000602C">
      <w:pPr>
        <w:spacing w:before="240"/>
        <w:ind w:firstLine="720"/>
        <w:jc w:val="center"/>
        <w:rPr>
          <w:i/>
          <w:iCs/>
        </w:rPr>
      </w:pPr>
      <w:r>
        <w:rPr>
          <w:i/>
          <w:iCs/>
        </w:rPr>
        <w:t>Table</w:t>
      </w:r>
      <w:r w:rsidRPr="00AC4E29">
        <w:rPr>
          <w:i/>
          <w:iCs/>
        </w:rPr>
        <w:t xml:space="preserve"> </w:t>
      </w:r>
      <w:r>
        <w:rPr>
          <w:i/>
          <w:iCs/>
        </w:rPr>
        <w:t>3</w:t>
      </w:r>
      <w:r w:rsidRPr="00AC4E29">
        <w:rPr>
          <w:i/>
          <w:iCs/>
        </w:rPr>
        <w:t>.</w:t>
      </w:r>
      <w:r w:rsidR="00552E29">
        <w:rPr>
          <w:i/>
          <w:iCs/>
        </w:rPr>
        <w:t>3</w:t>
      </w:r>
      <w:r w:rsidRPr="00AC4E29">
        <w:rPr>
          <w:i/>
          <w:iCs/>
        </w:rPr>
        <w:t xml:space="preserve"> –</w:t>
      </w:r>
      <w:r>
        <w:rPr>
          <w:i/>
          <w:iCs/>
        </w:rPr>
        <w:t>Jailbreak Taxonomy</w:t>
      </w:r>
    </w:p>
    <w:p w14:paraId="5CC01EBA" w14:textId="4D8D5B9E" w:rsidR="0000602C" w:rsidRPr="0000602C" w:rsidRDefault="0000602C" w:rsidP="0000602C">
      <w:pPr>
        <w:jc w:val="center"/>
      </w:pPr>
      <w:r>
        <w:rPr>
          <w:noProof/>
        </w:rPr>
        <w:drawing>
          <wp:inline distT="0" distB="0" distL="0" distR="0" wp14:anchorId="3EB93F33" wp14:editId="6573E946">
            <wp:extent cx="4169962" cy="3236622"/>
            <wp:effectExtent l="0" t="0" r="2540" b="1905"/>
            <wp:docPr id="1939028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4143" cy="3247629"/>
                    </a:xfrm>
                    <a:prstGeom prst="rect">
                      <a:avLst/>
                    </a:prstGeom>
                    <a:noFill/>
                    <a:ln>
                      <a:noFill/>
                    </a:ln>
                  </pic:spPr>
                </pic:pic>
              </a:graphicData>
            </a:graphic>
          </wp:inline>
        </w:drawing>
      </w:r>
    </w:p>
    <w:p w14:paraId="2FBCF06B" w14:textId="7C51AB6C" w:rsidR="00AC4E29" w:rsidRDefault="00AC4E29" w:rsidP="0000602C">
      <w:pPr>
        <w:jc w:val="center"/>
        <w:rPr>
          <w:i/>
          <w:iCs/>
        </w:rPr>
      </w:pPr>
      <w:r w:rsidRPr="00AC4E29">
        <w:rPr>
          <w:i/>
          <w:iCs/>
        </w:rPr>
        <w:t xml:space="preserve">Figure </w:t>
      </w:r>
      <w:r w:rsidR="0000602C">
        <w:rPr>
          <w:i/>
          <w:iCs/>
        </w:rPr>
        <w:t>3.6</w:t>
      </w:r>
      <w:r w:rsidRPr="00AC4E29">
        <w:rPr>
          <w:i/>
          <w:iCs/>
        </w:rPr>
        <w:t xml:space="preserve"> – Jailbreak Strategy Frequency</w:t>
      </w:r>
    </w:p>
    <w:p w14:paraId="31932997" w14:textId="77777777" w:rsidR="00552E29" w:rsidRDefault="00552E29" w:rsidP="0000602C">
      <w:pPr>
        <w:jc w:val="center"/>
        <w:rPr>
          <w:i/>
          <w:iCs/>
        </w:rPr>
      </w:pPr>
    </w:p>
    <w:p w14:paraId="61C95A6C" w14:textId="77777777" w:rsidR="00552E29" w:rsidRDefault="00552E29" w:rsidP="0000602C">
      <w:pPr>
        <w:jc w:val="center"/>
        <w:rPr>
          <w:i/>
          <w:iCs/>
        </w:rPr>
      </w:pPr>
    </w:p>
    <w:p w14:paraId="5D3E62BD" w14:textId="77777777" w:rsidR="00552E29" w:rsidRPr="00AC4E29" w:rsidRDefault="00552E29" w:rsidP="0000602C">
      <w:pPr>
        <w:jc w:val="center"/>
      </w:pPr>
    </w:p>
    <w:p w14:paraId="7E5FFD0D" w14:textId="47859F9F" w:rsidR="00AC4E29" w:rsidRPr="00AC4E29" w:rsidRDefault="0000602C" w:rsidP="00AC4E29">
      <w:pPr>
        <w:jc w:val="both"/>
        <w:rPr>
          <w:b/>
          <w:bCs/>
        </w:rPr>
      </w:pPr>
      <w:r>
        <w:rPr>
          <w:b/>
          <w:bCs/>
        </w:rPr>
        <w:lastRenderedPageBreak/>
        <w:t>3</w:t>
      </w:r>
      <w:r w:rsidR="00AC4E29" w:rsidRPr="00AC4E29">
        <w:rPr>
          <w:b/>
          <w:bCs/>
        </w:rPr>
        <w:t>.8 Tokenization and Truncation Strategy</w:t>
      </w:r>
    </w:p>
    <w:p w14:paraId="437BE72A" w14:textId="77777777" w:rsidR="00AC4E29" w:rsidRPr="00AC4E29" w:rsidRDefault="00AC4E29" w:rsidP="000337D5">
      <w:pPr>
        <w:ind w:firstLine="720"/>
        <w:jc w:val="both"/>
      </w:pPr>
      <w:r w:rsidRPr="00AC4E29">
        <w:t xml:space="preserve">Prompts are tokenized using the </w:t>
      </w:r>
      <w:r w:rsidRPr="00AC4E29">
        <w:rPr>
          <w:b/>
          <w:bCs/>
        </w:rPr>
        <w:t>mDeBERTa</w:t>
      </w:r>
      <w:r w:rsidRPr="00AC4E29">
        <w:rPr>
          <w:b/>
          <w:bCs/>
        </w:rPr>
        <w:noBreakHyphen/>
        <w:t xml:space="preserve">v3 </w:t>
      </w:r>
      <w:proofErr w:type="spellStart"/>
      <w:r w:rsidRPr="00AC4E29">
        <w:rPr>
          <w:b/>
          <w:bCs/>
        </w:rPr>
        <w:t>SentencePiece</w:t>
      </w:r>
      <w:proofErr w:type="spellEnd"/>
      <w:r w:rsidRPr="00AC4E29">
        <w:rPr>
          <w:b/>
          <w:bCs/>
        </w:rPr>
        <w:t xml:space="preserve"> tokenizer</w:t>
      </w:r>
      <w:r w:rsidRPr="00AC4E29">
        <w:t>.</w:t>
      </w:r>
    </w:p>
    <w:p w14:paraId="03601173" w14:textId="77777777" w:rsidR="00AC4E29" w:rsidRPr="00AC4E29" w:rsidRDefault="00AC4E29" w:rsidP="00AC4E29">
      <w:pPr>
        <w:numPr>
          <w:ilvl w:val="0"/>
          <w:numId w:val="37"/>
        </w:numPr>
        <w:jc w:val="both"/>
      </w:pPr>
      <w:r w:rsidRPr="00AC4E29">
        <w:t xml:space="preserve">Maximum context window: </w:t>
      </w:r>
      <w:r w:rsidRPr="00AC4E29">
        <w:rPr>
          <w:b/>
          <w:bCs/>
        </w:rPr>
        <w:t>512 tokens</w:t>
      </w:r>
    </w:p>
    <w:p w14:paraId="142F8849" w14:textId="3E46C7AE" w:rsidR="000337D5" w:rsidRPr="00AC4E29" w:rsidRDefault="00AC4E29" w:rsidP="00552E29">
      <w:pPr>
        <w:numPr>
          <w:ilvl w:val="0"/>
          <w:numId w:val="37"/>
        </w:numPr>
        <w:jc w:val="both"/>
      </w:pPr>
      <w:r w:rsidRPr="00AC4E29">
        <w:t xml:space="preserve">Coverage: </w:t>
      </w:r>
      <w:r w:rsidRPr="00AC4E29">
        <w:rPr>
          <w:b/>
          <w:bCs/>
        </w:rPr>
        <w:t>98.35% of dataset</w:t>
      </w:r>
    </w:p>
    <w:p w14:paraId="28BE1789" w14:textId="6E8A1FDE" w:rsidR="00AC4E29" w:rsidRPr="00AC4E29" w:rsidRDefault="0000602C" w:rsidP="00AC4E29">
      <w:pPr>
        <w:jc w:val="both"/>
        <w:rPr>
          <w:b/>
          <w:bCs/>
        </w:rPr>
      </w:pPr>
      <w:r>
        <w:rPr>
          <w:b/>
          <w:bCs/>
        </w:rPr>
        <w:t xml:space="preserve">3.8.1 </w:t>
      </w:r>
      <w:r w:rsidR="00AC4E29" w:rsidRPr="00AC4E29">
        <w:rPr>
          <w:b/>
          <w:bCs/>
        </w:rPr>
        <w:t>Head</w:t>
      </w:r>
      <w:r w:rsidR="00AC4E29" w:rsidRPr="00AC4E29">
        <w:rPr>
          <w:b/>
          <w:bCs/>
        </w:rPr>
        <w:noBreakHyphen/>
        <w:t>Tail Truncation</w:t>
      </w:r>
    </w:p>
    <w:p w14:paraId="1F99B7BE" w14:textId="77777777" w:rsidR="00AC4E29" w:rsidRPr="00AC4E29" w:rsidRDefault="00AC4E29" w:rsidP="000337D5">
      <w:pPr>
        <w:ind w:firstLine="720"/>
        <w:jc w:val="both"/>
      </w:pPr>
      <w:r w:rsidRPr="00AC4E29">
        <w:t>For prompts exceeding the limit:</w:t>
      </w:r>
    </w:p>
    <w:p w14:paraId="672AA6BF" w14:textId="77777777" w:rsidR="00AC4E29" w:rsidRPr="00AC4E29" w:rsidRDefault="00AC4E29" w:rsidP="00AC4E29">
      <w:pPr>
        <w:numPr>
          <w:ilvl w:val="0"/>
          <w:numId w:val="38"/>
        </w:numPr>
        <w:jc w:val="both"/>
      </w:pPr>
      <w:r w:rsidRPr="00AC4E29">
        <w:t>First half captures adversarial framing</w:t>
      </w:r>
    </w:p>
    <w:p w14:paraId="6A4BEC76" w14:textId="77777777" w:rsidR="00AC4E29" w:rsidRPr="00AC4E29" w:rsidRDefault="00AC4E29" w:rsidP="00AC4E29">
      <w:pPr>
        <w:numPr>
          <w:ilvl w:val="0"/>
          <w:numId w:val="38"/>
        </w:numPr>
        <w:jc w:val="both"/>
      </w:pPr>
      <w:r w:rsidRPr="00AC4E29">
        <w:t>Second half captures terminal payload</w:t>
      </w:r>
    </w:p>
    <w:p w14:paraId="1A635F13" w14:textId="3D2A4ACA" w:rsidR="00AC4E29" w:rsidRPr="00AC4E29" w:rsidRDefault="00AC4E29" w:rsidP="000337D5">
      <w:pPr>
        <w:ind w:firstLine="720"/>
        <w:jc w:val="both"/>
      </w:pPr>
      <w:r w:rsidRPr="00AC4E29">
        <w:t>This preserves bimodal attack structure and significantly outperforms left</w:t>
      </w:r>
      <w:r w:rsidRPr="00AC4E29">
        <w:noBreakHyphen/>
        <w:t>only truncation on long</w:t>
      </w:r>
      <w:r w:rsidRPr="00AC4E29">
        <w:noBreakHyphen/>
        <w:t>form attacks.</w:t>
      </w:r>
    </w:p>
    <w:p w14:paraId="714324A8" w14:textId="5280B849" w:rsidR="00AC4E29" w:rsidRPr="00AC4E29" w:rsidRDefault="0000602C" w:rsidP="00AC4E29">
      <w:pPr>
        <w:jc w:val="both"/>
        <w:rPr>
          <w:b/>
          <w:bCs/>
        </w:rPr>
      </w:pPr>
      <w:r>
        <w:rPr>
          <w:b/>
          <w:bCs/>
        </w:rPr>
        <w:t>3</w:t>
      </w:r>
      <w:r w:rsidR="00AC4E29" w:rsidRPr="00AC4E29">
        <w:rPr>
          <w:b/>
          <w:bCs/>
        </w:rPr>
        <w:t>.9 Ground</w:t>
      </w:r>
      <w:r w:rsidR="00AC4E29" w:rsidRPr="00AC4E29">
        <w:rPr>
          <w:b/>
          <w:bCs/>
        </w:rPr>
        <w:noBreakHyphen/>
        <w:t>Truth Mapping to Guardrail Metrics</w:t>
      </w:r>
    </w:p>
    <w:p w14:paraId="37E2292F" w14:textId="77777777" w:rsidR="00AC4E29" w:rsidRPr="00AC4E29" w:rsidRDefault="00AC4E29" w:rsidP="000337D5">
      <w:pPr>
        <w:ind w:firstLine="720"/>
        <w:jc w:val="both"/>
      </w:pPr>
      <w:r w:rsidRPr="00AC4E29">
        <w:t>Operational metric mapping:</w:t>
      </w:r>
    </w:p>
    <w:p w14:paraId="7A52B621" w14:textId="77777777" w:rsidR="00AC4E29" w:rsidRPr="00AC4E29" w:rsidRDefault="00AC4E29" w:rsidP="00AC4E29">
      <w:pPr>
        <w:numPr>
          <w:ilvl w:val="0"/>
          <w:numId w:val="39"/>
        </w:numPr>
        <w:jc w:val="both"/>
      </w:pPr>
      <w:r w:rsidRPr="00AC4E29">
        <w:rPr>
          <w:b/>
          <w:bCs/>
        </w:rPr>
        <w:t>Benign blocked → FRR</w:t>
      </w:r>
    </w:p>
    <w:p w14:paraId="522209D2" w14:textId="77777777" w:rsidR="00AC4E29" w:rsidRPr="00AC4E29" w:rsidRDefault="00AC4E29" w:rsidP="00AC4E29">
      <w:pPr>
        <w:numPr>
          <w:ilvl w:val="0"/>
          <w:numId w:val="39"/>
        </w:numPr>
        <w:jc w:val="both"/>
      </w:pPr>
      <w:r w:rsidRPr="00AC4E29">
        <w:rPr>
          <w:b/>
          <w:bCs/>
        </w:rPr>
        <w:t>Jailbreak/Harmful allowed → ASR</w:t>
      </w:r>
    </w:p>
    <w:p w14:paraId="76C2D8F2" w14:textId="3C6735CD" w:rsidR="000337D5" w:rsidRPr="00552E29" w:rsidRDefault="00AC4E29" w:rsidP="00552E29">
      <w:pPr>
        <w:ind w:firstLine="720"/>
        <w:jc w:val="both"/>
      </w:pPr>
      <w:r w:rsidRPr="00AC4E29">
        <w:t>This mapping aligns offline evaluation metrics with real production guardrail failures.</w:t>
      </w:r>
    </w:p>
    <w:p w14:paraId="0D8CCF27" w14:textId="449DDA0C" w:rsidR="000337D5" w:rsidRPr="000337D5" w:rsidRDefault="000337D5" w:rsidP="000337D5">
      <w:pPr>
        <w:jc w:val="both"/>
        <w:rPr>
          <w:b/>
          <w:bCs/>
        </w:rPr>
      </w:pPr>
      <w:r w:rsidRPr="000337D5">
        <w:rPr>
          <w:b/>
          <w:bCs/>
        </w:rPr>
        <w:t>4. Methodology</w:t>
      </w:r>
    </w:p>
    <w:p w14:paraId="3D8ED2F7" w14:textId="0A3B16D4" w:rsidR="000337D5" w:rsidRPr="000337D5" w:rsidRDefault="000337D5" w:rsidP="000337D5">
      <w:pPr>
        <w:ind w:firstLine="720"/>
        <w:jc w:val="both"/>
      </w:pPr>
      <w:r w:rsidRPr="000337D5">
        <w:t>This section describes the end</w:t>
      </w:r>
      <w:r w:rsidRPr="000337D5">
        <w:noBreakHyphen/>
        <w:t>to</w:t>
      </w:r>
      <w:r w:rsidRPr="000337D5">
        <w:noBreakHyphen/>
        <w:t>end methodological framework of the proposed inference</w:t>
      </w:r>
      <w:r w:rsidRPr="000337D5">
        <w:noBreakHyphen/>
        <w:t xml:space="preserve">time guardrail system. The focus is on </w:t>
      </w:r>
      <w:r w:rsidRPr="000337D5">
        <w:rPr>
          <w:b/>
          <w:bCs/>
        </w:rPr>
        <w:t>system architecture, inference</w:t>
      </w:r>
      <w:r w:rsidRPr="000337D5">
        <w:rPr>
          <w:b/>
          <w:bCs/>
        </w:rPr>
        <w:noBreakHyphen/>
        <w:t>time control flow, and decision logic</w:t>
      </w:r>
      <w:r w:rsidRPr="000337D5">
        <w:t>, rather than dataset construction, which is detailed in Section</w:t>
      </w:r>
      <w:r w:rsidRPr="000337D5">
        <w:rPr>
          <w:rFonts w:ascii="Arial" w:hAnsi="Arial" w:cs="Arial"/>
        </w:rPr>
        <w:t> </w:t>
      </w:r>
      <w:r w:rsidRPr="000337D5">
        <w:t>3.</w:t>
      </w:r>
    </w:p>
    <w:p w14:paraId="2B401597" w14:textId="77777777" w:rsidR="000337D5" w:rsidRPr="000337D5" w:rsidRDefault="000337D5" w:rsidP="000337D5">
      <w:pPr>
        <w:jc w:val="both"/>
        <w:rPr>
          <w:b/>
          <w:bCs/>
        </w:rPr>
      </w:pPr>
      <w:r w:rsidRPr="000337D5">
        <w:rPr>
          <w:b/>
          <w:bCs/>
        </w:rPr>
        <w:t>4.1 Inference-Time Guardrail as Middleware</w:t>
      </w:r>
    </w:p>
    <w:p w14:paraId="202C2D49" w14:textId="77777777" w:rsidR="000337D5" w:rsidRDefault="000337D5" w:rsidP="000337D5">
      <w:pPr>
        <w:ind w:firstLine="720"/>
        <w:jc w:val="both"/>
      </w:pPr>
      <w:r w:rsidRPr="000337D5">
        <w:t xml:space="preserve">The guardrail is implemented as an </w:t>
      </w:r>
      <w:r w:rsidRPr="000337D5">
        <w:rPr>
          <w:b/>
          <w:bCs/>
        </w:rPr>
        <w:t>inference</w:t>
      </w:r>
      <w:r w:rsidRPr="000337D5">
        <w:rPr>
          <w:b/>
          <w:bCs/>
        </w:rPr>
        <w:noBreakHyphen/>
        <w:t>time middleware</w:t>
      </w:r>
      <w:r w:rsidRPr="000337D5">
        <w:t xml:space="preserve"> positioned between the user interface and the downstream Large Language Model (Gemini API). The base model is treated as a </w:t>
      </w:r>
      <w:proofErr w:type="gramStart"/>
      <w:r w:rsidRPr="000337D5">
        <w:rPr>
          <w:b/>
          <w:bCs/>
        </w:rPr>
        <w:t>black</w:t>
      </w:r>
      <w:r w:rsidRPr="000337D5">
        <w:rPr>
          <w:b/>
          <w:bCs/>
        </w:rPr>
        <w:noBreakHyphen/>
        <w:t>box</w:t>
      </w:r>
      <w:proofErr w:type="gramEnd"/>
      <w:r w:rsidRPr="000337D5">
        <w:rPr>
          <w:b/>
          <w:bCs/>
        </w:rPr>
        <w:t xml:space="preserve"> component</w:t>
      </w:r>
      <w:r w:rsidRPr="000337D5">
        <w:t>, enabling deployment without modification or retraining of the LLM.</w:t>
      </w:r>
    </w:p>
    <w:p w14:paraId="265522C0" w14:textId="248BBF07" w:rsidR="000337D5" w:rsidRDefault="000337D5" w:rsidP="000337D5">
      <w:pPr>
        <w:ind w:firstLine="720"/>
        <w:jc w:val="both"/>
      </w:pPr>
      <w:r w:rsidRPr="000337D5">
        <w:t xml:space="preserve">Each incoming prompt is synchronously processed through a </w:t>
      </w:r>
      <w:r w:rsidRPr="000337D5">
        <w:rPr>
          <w:b/>
          <w:bCs/>
        </w:rPr>
        <w:t>hybrid defense</w:t>
      </w:r>
      <w:r w:rsidRPr="000337D5">
        <w:rPr>
          <w:b/>
          <w:bCs/>
        </w:rPr>
        <w:noBreakHyphen/>
        <w:t>in</w:t>
      </w:r>
      <w:r w:rsidRPr="000337D5">
        <w:rPr>
          <w:b/>
          <w:bCs/>
        </w:rPr>
        <w:noBreakHyphen/>
        <w:t>depth pipeline</w:t>
      </w:r>
      <w:r w:rsidRPr="000337D5">
        <w:t xml:space="preserve"> before any LLM call is issued. This design enforces early rejection of high</w:t>
      </w:r>
      <w:r w:rsidRPr="000337D5">
        <w:noBreakHyphen/>
        <w:t>risk prompts while preserving fast pass</w:t>
      </w:r>
      <w:r w:rsidRPr="000337D5">
        <w:noBreakHyphen/>
        <w:t>through for benign queries.</w:t>
      </w:r>
    </w:p>
    <w:p w14:paraId="4F5BBE7A" w14:textId="636DB880" w:rsidR="000337D5" w:rsidRPr="000337D5" w:rsidRDefault="000337D5" w:rsidP="000337D5">
      <w:pPr>
        <w:ind w:firstLine="720"/>
        <w:jc w:val="center"/>
      </w:pPr>
      <w:r w:rsidRPr="000337D5">
        <w:lastRenderedPageBreak/>
        <w:drawing>
          <wp:inline distT="0" distB="0" distL="0" distR="0" wp14:anchorId="034BE630" wp14:editId="0FDCEA3A">
            <wp:extent cx="6154540" cy="7145079"/>
            <wp:effectExtent l="0" t="0" r="0" b="0"/>
            <wp:docPr id="107657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4919" name=""/>
                    <pic:cNvPicPr/>
                  </pic:nvPicPr>
                  <pic:blipFill rotWithShape="1">
                    <a:blip r:embed="rId13"/>
                    <a:srcRect r="8884"/>
                    <a:stretch>
                      <a:fillRect/>
                    </a:stretch>
                  </pic:blipFill>
                  <pic:spPr bwMode="auto">
                    <a:xfrm>
                      <a:off x="0" y="0"/>
                      <a:ext cx="6215719" cy="7216105"/>
                    </a:xfrm>
                    <a:prstGeom prst="rect">
                      <a:avLst/>
                    </a:prstGeom>
                    <a:ln>
                      <a:noFill/>
                    </a:ln>
                    <a:extLst>
                      <a:ext uri="{53640926-AAD7-44D8-BBD7-CCE9431645EC}">
                        <a14:shadowObscured xmlns:a14="http://schemas.microsoft.com/office/drawing/2010/main"/>
                      </a:ext>
                    </a:extLst>
                  </pic:spPr>
                </pic:pic>
              </a:graphicData>
            </a:graphic>
          </wp:inline>
        </w:drawing>
      </w:r>
    </w:p>
    <w:p w14:paraId="74167255" w14:textId="5E87E046" w:rsidR="000337D5" w:rsidRPr="000337D5" w:rsidRDefault="000337D5" w:rsidP="00552E29">
      <w:pPr>
        <w:jc w:val="center"/>
      </w:pPr>
      <w:r w:rsidRPr="000337D5">
        <w:rPr>
          <w:i/>
          <w:iCs/>
        </w:rPr>
        <w:t>Figure</w:t>
      </w:r>
      <w:r w:rsidRPr="000337D5">
        <w:rPr>
          <w:rFonts w:ascii="Arial" w:hAnsi="Arial" w:cs="Arial"/>
          <w:i/>
          <w:iCs/>
        </w:rPr>
        <w:t> </w:t>
      </w:r>
      <w:r w:rsidRPr="000337D5">
        <w:rPr>
          <w:i/>
          <w:iCs/>
        </w:rPr>
        <w:t xml:space="preserve">4.1 </w:t>
      </w:r>
      <w:r w:rsidRPr="000337D5">
        <w:rPr>
          <w:rFonts w:ascii="Aptos" w:hAnsi="Aptos" w:cs="Aptos"/>
          <w:i/>
          <w:iCs/>
        </w:rPr>
        <w:t>—</w:t>
      </w:r>
      <w:r w:rsidRPr="000337D5">
        <w:rPr>
          <w:i/>
          <w:iCs/>
        </w:rPr>
        <w:t xml:space="preserve"> Inference</w:t>
      </w:r>
      <w:r w:rsidRPr="000337D5">
        <w:rPr>
          <w:i/>
          <w:iCs/>
        </w:rPr>
        <w:noBreakHyphen/>
        <w:t>Time Guardrail Middleware Architecture</w:t>
      </w:r>
    </w:p>
    <w:p w14:paraId="4073ABDC" w14:textId="77777777" w:rsidR="001103DE" w:rsidRDefault="001103DE" w:rsidP="000337D5">
      <w:pPr>
        <w:jc w:val="both"/>
        <w:rPr>
          <w:b/>
          <w:bCs/>
        </w:rPr>
      </w:pPr>
    </w:p>
    <w:p w14:paraId="5F18A12A" w14:textId="77777777" w:rsidR="001103DE" w:rsidRDefault="001103DE" w:rsidP="000337D5">
      <w:pPr>
        <w:jc w:val="both"/>
        <w:rPr>
          <w:b/>
          <w:bCs/>
        </w:rPr>
      </w:pPr>
    </w:p>
    <w:p w14:paraId="1C2D15A0" w14:textId="3094FF73" w:rsidR="000337D5" w:rsidRPr="000337D5" w:rsidRDefault="000337D5" w:rsidP="000337D5">
      <w:pPr>
        <w:jc w:val="both"/>
        <w:rPr>
          <w:b/>
          <w:bCs/>
        </w:rPr>
      </w:pPr>
      <w:r w:rsidRPr="000337D5">
        <w:rPr>
          <w:b/>
          <w:bCs/>
        </w:rPr>
        <w:lastRenderedPageBreak/>
        <w:t>4.2 Multi-Layer Defense-in-Depth Pipeline</w:t>
      </w:r>
    </w:p>
    <w:p w14:paraId="08A36096" w14:textId="6E291CB9" w:rsidR="000337D5" w:rsidRPr="000337D5" w:rsidRDefault="000337D5" w:rsidP="000337D5">
      <w:pPr>
        <w:ind w:firstLine="720"/>
        <w:jc w:val="both"/>
      </w:pPr>
      <w:r w:rsidRPr="000337D5">
        <w:t>Middleware</w:t>
      </w:r>
      <w:r w:rsidRPr="000337D5">
        <w:t xml:space="preserve"> applies a sequential, layered decision process:</w:t>
      </w:r>
    </w:p>
    <w:p w14:paraId="53623AA9" w14:textId="77777777" w:rsidR="000337D5" w:rsidRDefault="000337D5" w:rsidP="000337D5">
      <w:pPr>
        <w:numPr>
          <w:ilvl w:val="0"/>
          <w:numId w:val="55"/>
        </w:numPr>
        <w:jc w:val="both"/>
      </w:pPr>
      <w:r w:rsidRPr="000337D5">
        <w:rPr>
          <w:b/>
          <w:bCs/>
        </w:rPr>
        <w:t>Layer</w:t>
      </w:r>
      <w:r w:rsidRPr="000337D5">
        <w:rPr>
          <w:rFonts w:ascii="Arial" w:hAnsi="Arial" w:cs="Arial"/>
          <w:b/>
          <w:bCs/>
        </w:rPr>
        <w:t> </w:t>
      </w:r>
      <w:r w:rsidRPr="000337D5">
        <w:rPr>
          <w:b/>
          <w:bCs/>
        </w:rPr>
        <w:t xml:space="preserve">0 </w:t>
      </w:r>
      <w:r w:rsidRPr="000337D5">
        <w:rPr>
          <w:rFonts w:ascii="Aptos" w:hAnsi="Aptos" w:cs="Aptos"/>
          <w:b/>
          <w:bCs/>
        </w:rPr>
        <w:t>—</w:t>
      </w:r>
      <w:r w:rsidRPr="000337D5">
        <w:rPr>
          <w:b/>
          <w:bCs/>
        </w:rPr>
        <w:t xml:space="preserve"> Deterministic Regex Pre</w:t>
      </w:r>
      <w:r w:rsidRPr="000337D5">
        <w:rPr>
          <w:b/>
          <w:bCs/>
        </w:rPr>
        <w:noBreakHyphen/>
      </w:r>
      <w:r w:rsidRPr="000337D5">
        <w:rPr>
          <w:b/>
          <w:bCs/>
        </w:rPr>
        <w:t>Filter</w:t>
      </w:r>
      <w:r>
        <w:rPr>
          <w:b/>
          <w:bCs/>
        </w:rPr>
        <w:t xml:space="preserve">: </w:t>
      </w:r>
      <w:r w:rsidRPr="000337D5">
        <w:t>A severity</w:t>
      </w:r>
      <w:r w:rsidRPr="000337D5">
        <w:noBreakHyphen/>
        <w:t>weighted regex engine scans normalized input text for high</w:t>
      </w:r>
      <w:r w:rsidRPr="000337D5">
        <w:noBreakHyphen/>
        <w:t>confidence jailbreak or harmful patterns. Prompts whose cumulative severity exceeds a fixed threshold are blocked immediately without neural computation, providing sub</w:t>
      </w:r>
      <w:r w:rsidRPr="000337D5">
        <w:noBreakHyphen/>
        <w:t>millisecond rejection and an interpretable audit trail.</w:t>
      </w:r>
    </w:p>
    <w:p w14:paraId="37FE3B8C" w14:textId="3A510F56" w:rsidR="000337D5" w:rsidRPr="000337D5" w:rsidRDefault="000337D5" w:rsidP="000337D5">
      <w:pPr>
        <w:numPr>
          <w:ilvl w:val="0"/>
          <w:numId w:val="55"/>
        </w:numPr>
        <w:jc w:val="both"/>
      </w:pPr>
      <w:r w:rsidRPr="000337D5">
        <w:rPr>
          <w:b/>
          <w:bCs/>
        </w:rPr>
        <w:t>Layer</w:t>
      </w:r>
      <w:r w:rsidRPr="000337D5">
        <w:rPr>
          <w:rFonts w:ascii="Arial" w:hAnsi="Arial" w:cs="Arial"/>
          <w:b/>
          <w:bCs/>
        </w:rPr>
        <w:t> </w:t>
      </w:r>
      <w:r w:rsidRPr="000337D5">
        <w:rPr>
          <w:b/>
          <w:bCs/>
        </w:rPr>
        <w:t xml:space="preserve">1 </w:t>
      </w:r>
      <w:r w:rsidRPr="000337D5">
        <w:rPr>
          <w:rFonts w:ascii="Aptos" w:hAnsi="Aptos" w:cs="Aptos"/>
          <w:b/>
          <w:bCs/>
        </w:rPr>
        <w:t>—</w:t>
      </w:r>
      <w:r w:rsidRPr="000337D5">
        <w:rPr>
          <w:b/>
          <w:bCs/>
        </w:rPr>
        <w:t xml:space="preserve"> Semantic Classification</w:t>
      </w:r>
      <w:r>
        <w:t xml:space="preserve">: </w:t>
      </w:r>
      <w:r w:rsidRPr="000337D5">
        <w:t>Prompts passing Layer</w:t>
      </w:r>
      <w:r w:rsidRPr="000337D5">
        <w:rPr>
          <w:rFonts w:ascii="Arial" w:hAnsi="Arial" w:cs="Arial"/>
        </w:rPr>
        <w:t> </w:t>
      </w:r>
      <w:r w:rsidRPr="000337D5">
        <w:t>0 are evaluated by a fine</w:t>
      </w:r>
      <w:r w:rsidRPr="000337D5">
        <w:noBreakHyphen/>
        <w:t>tuned mDeBERTa</w:t>
      </w:r>
      <w:r w:rsidRPr="000337D5">
        <w:noBreakHyphen/>
        <w:t>v3</w:t>
      </w:r>
      <w:r w:rsidRPr="000337D5">
        <w:noBreakHyphen/>
        <w:t>base classifier that models contextual adversarial intent beyond surface</w:t>
      </w:r>
      <w:r w:rsidRPr="000337D5">
        <w:noBreakHyphen/>
        <w:t>level keyword matching.</w:t>
      </w:r>
    </w:p>
    <w:p w14:paraId="2F3F4559" w14:textId="116B51E8" w:rsidR="000337D5" w:rsidRPr="000337D5" w:rsidRDefault="000337D5" w:rsidP="000337D5">
      <w:pPr>
        <w:numPr>
          <w:ilvl w:val="0"/>
          <w:numId w:val="55"/>
        </w:numPr>
        <w:jc w:val="both"/>
      </w:pPr>
      <w:r w:rsidRPr="000337D5">
        <w:rPr>
          <w:b/>
          <w:bCs/>
        </w:rPr>
        <w:t>Layer</w:t>
      </w:r>
      <w:r w:rsidRPr="000337D5">
        <w:rPr>
          <w:rFonts w:ascii="Arial" w:hAnsi="Arial" w:cs="Arial"/>
          <w:b/>
          <w:bCs/>
        </w:rPr>
        <w:t> </w:t>
      </w:r>
      <w:r w:rsidRPr="000337D5">
        <w:rPr>
          <w:b/>
          <w:bCs/>
        </w:rPr>
        <w:t xml:space="preserve">2 </w:t>
      </w:r>
      <w:r w:rsidRPr="000337D5">
        <w:rPr>
          <w:rFonts w:ascii="Aptos" w:hAnsi="Aptos" w:cs="Aptos"/>
          <w:b/>
          <w:bCs/>
        </w:rPr>
        <w:t>—</w:t>
      </w:r>
      <w:r w:rsidRPr="000337D5">
        <w:rPr>
          <w:b/>
          <w:bCs/>
        </w:rPr>
        <w:t xml:space="preserve"> Threshold</w:t>
      </w:r>
      <w:r w:rsidRPr="000337D5">
        <w:rPr>
          <w:b/>
          <w:bCs/>
        </w:rPr>
        <w:noBreakHyphen/>
        <w:t>Based Decision Engine</w:t>
      </w:r>
      <w:r>
        <w:t xml:space="preserve">: </w:t>
      </w:r>
      <w:r w:rsidRPr="000337D5">
        <w:t xml:space="preserve">Classifier probabilities are mapped to explicit system actions using calibrated thresholds, routing prompts to </w:t>
      </w:r>
      <w:r w:rsidRPr="000337D5">
        <w:rPr>
          <w:b/>
          <w:bCs/>
        </w:rPr>
        <w:t>ALLOW</w:t>
      </w:r>
      <w:r w:rsidRPr="000337D5">
        <w:t xml:space="preserve">, </w:t>
      </w:r>
      <w:r w:rsidRPr="000337D5">
        <w:rPr>
          <w:b/>
          <w:bCs/>
        </w:rPr>
        <w:t>TRANSFORM</w:t>
      </w:r>
      <w:r w:rsidRPr="000337D5">
        <w:t xml:space="preserve">, or </w:t>
      </w:r>
      <w:r w:rsidRPr="000337D5">
        <w:rPr>
          <w:b/>
          <w:bCs/>
        </w:rPr>
        <w:t>BLOCK</w:t>
      </w:r>
      <w:r w:rsidRPr="000337D5">
        <w:t xml:space="preserve"> states.</w:t>
      </w:r>
    </w:p>
    <w:p w14:paraId="295438DB" w14:textId="4C616DC1" w:rsidR="000337D5" w:rsidRPr="000337D5" w:rsidRDefault="000337D5" w:rsidP="000337D5">
      <w:pPr>
        <w:numPr>
          <w:ilvl w:val="0"/>
          <w:numId w:val="55"/>
        </w:numPr>
        <w:jc w:val="both"/>
      </w:pPr>
      <w:r w:rsidRPr="000337D5">
        <w:rPr>
          <w:b/>
          <w:bCs/>
        </w:rPr>
        <w:t>Layer</w:t>
      </w:r>
      <w:r w:rsidRPr="000337D5">
        <w:rPr>
          <w:rFonts w:ascii="Arial" w:hAnsi="Arial" w:cs="Arial"/>
          <w:b/>
          <w:bCs/>
        </w:rPr>
        <w:t> </w:t>
      </w:r>
      <w:r w:rsidRPr="000337D5">
        <w:rPr>
          <w:b/>
          <w:bCs/>
        </w:rPr>
        <w:t xml:space="preserve">3 </w:t>
      </w:r>
      <w:r w:rsidRPr="000337D5">
        <w:rPr>
          <w:rFonts w:ascii="Aptos" w:hAnsi="Aptos" w:cs="Aptos"/>
          <w:b/>
          <w:bCs/>
        </w:rPr>
        <w:t>—</w:t>
      </w:r>
      <w:r w:rsidRPr="000337D5">
        <w:rPr>
          <w:b/>
          <w:bCs/>
        </w:rPr>
        <w:t xml:space="preserve"> Optional LLM-Based Transformation</w:t>
      </w:r>
      <w:r w:rsidR="00552E29">
        <w:t xml:space="preserve">: </w:t>
      </w:r>
      <w:r w:rsidRPr="000337D5">
        <w:t>Prompts in the intermediate risk range are sanitized via LLM</w:t>
      </w:r>
      <w:r w:rsidRPr="000337D5">
        <w:noBreakHyphen/>
        <w:t>based rewriting and re</w:t>
      </w:r>
      <w:r w:rsidRPr="000337D5">
        <w:noBreakHyphen/>
        <w:t>evaluated before being forwarded or blocked. A safe fallback ensures deterministic behavior under transformation failure.</w:t>
      </w:r>
    </w:p>
    <w:p w14:paraId="28654A8F" w14:textId="646E5580" w:rsidR="000337D5" w:rsidRPr="000337D5" w:rsidRDefault="000337D5" w:rsidP="00552E29">
      <w:pPr>
        <w:ind w:firstLine="720"/>
        <w:jc w:val="both"/>
      </w:pPr>
      <w:r w:rsidRPr="000337D5">
        <w:t>This layered architecture prevents single</w:t>
      </w:r>
      <w:r w:rsidRPr="000337D5">
        <w:noBreakHyphen/>
        <w:t>point failures and ensures robustness against both known and novel jailbreak strategies.</w:t>
      </w:r>
    </w:p>
    <w:p w14:paraId="50EA1AF4" w14:textId="77777777" w:rsidR="000337D5" w:rsidRPr="000337D5" w:rsidRDefault="000337D5" w:rsidP="000337D5">
      <w:pPr>
        <w:jc w:val="both"/>
        <w:rPr>
          <w:b/>
          <w:bCs/>
        </w:rPr>
      </w:pPr>
      <w:r w:rsidRPr="000337D5">
        <w:rPr>
          <w:b/>
          <w:bCs/>
        </w:rPr>
        <w:t>4.3 Tokenization and Long</w:t>
      </w:r>
      <w:r w:rsidRPr="000337D5">
        <w:rPr>
          <w:b/>
          <w:bCs/>
        </w:rPr>
        <w:noBreakHyphen/>
        <w:t>Context Handling</w:t>
      </w:r>
    </w:p>
    <w:p w14:paraId="68BC3069" w14:textId="77777777" w:rsidR="00552E29" w:rsidRDefault="000337D5" w:rsidP="00552E29">
      <w:pPr>
        <w:ind w:firstLine="720"/>
        <w:jc w:val="both"/>
      </w:pPr>
      <w:r w:rsidRPr="000337D5">
        <w:t>All prompts are tokenized using the mDeBERTa</w:t>
      </w:r>
      <w:r w:rsidRPr="000337D5">
        <w:noBreakHyphen/>
        <w:t xml:space="preserve">v3 </w:t>
      </w:r>
      <w:proofErr w:type="spellStart"/>
      <w:r w:rsidRPr="000337D5">
        <w:t>SentencePiece</w:t>
      </w:r>
      <w:proofErr w:type="spellEnd"/>
      <w:r w:rsidRPr="000337D5">
        <w:t xml:space="preserve"> tokenizer. A maximum sequence length of </w:t>
      </w:r>
      <w:r w:rsidRPr="000337D5">
        <w:rPr>
          <w:b/>
          <w:bCs/>
        </w:rPr>
        <w:t>512 tokens</w:t>
      </w:r>
      <w:r w:rsidRPr="000337D5">
        <w:t xml:space="preserve"> is used, covering </w:t>
      </w:r>
      <w:r w:rsidRPr="000337D5">
        <w:rPr>
          <w:b/>
          <w:bCs/>
        </w:rPr>
        <w:t>98.35%</w:t>
      </w:r>
      <w:r w:rsidRPr="000337D5">
        <w:t xml:space="preserve"> of prompts.</w:t>
      </w:r>
    </w:p>
    <w:p w14:paraId="37DDD466" w14:textId="326DB1F9" w:rsidR="000337D5" w:rsidRPr="000337D5" w:rsidRDefault="000337D5" w:rsidP="00552E29">
      <w:pPr>
        <w:ind w:firstLine="720"/>
        <w:jc w:val="both"/>
      </w:pPr>
      <w:r w:rsidRPr="000337D5">
        <w:t>For the remaining long</w:t>
      </w:r>
      <w:r w:rsidRPr="000337D5">
        <w:noBreakHyphen/>
        <w:t xml:space="preserve">form inputs, a </w:t>
      </w:r>
      <w:r w:rsidRPr="000337D5">
        <w:rPr>
          <w:b/>
          <w:bCs/>
        </w:rPr>
        <w:t>head–tail truncation strategy</w:t>
      </w:r>
      <w:r w:rsidRPr="000337D5">
        <w:t xml:space="preserve"> is applied, preserving both adversarial framing (prefix) and terminal payload (suffix). This strategy is motivated by empirical analysis showing that jailbreak intent is bimodally distributed within long prompts.</w:t>
      </w:r>
    </w:p>
    <w:p w14:paraId="542A1F8D" w14:textId="77777777" w:rsidR="000337D5" w:rsidRPr="000337D5" w:rsidRDefault="000337D5" w:rsidP="000337D5">
      <w:pPr>
        <w:jc w:val="both"/>
        <w:rPr>
          <w:b/>
          <w:bCs/>
        </w:rPr>
      </w:pPr>
      <w:r w:rsidRPr="000337D5">
        <w:rPr>
          <w:b/>
          <w:bCs/>
        </w:rPr>
        <w:t>4.4 Inference-Time Decision Logic</w:t>
      </w:r>
    </w:p>
    <w:p w14:paraId="6F093D89" w14:textId="77777777" w:rsidR="000337D5" w:rsidRPr="000337D5" w:rsidRDefault="000337D5" w:rsidP="00552E29">
      <w:pPr>
        <w:ind w:firstLine="720"/>
        <w:jc w:val="both"/>
      </w:pPr>
      <w:r w:rsidRPr="000337D5">
        <w:t>Let</w:t>
      </w:r>
    </w:p>
    <w:p w14:paraId="508A9E64" w14:textId="7737D328" w:rsidR="000337D5" w:rsidRPr="000337D5" w:rsidRDefault="000337D5" w:rsidP="000337D5">
      <w:pPr>
        <w:jc w:val="both"/>
      </w:pPr>
      <m:oMathPara>
        <m:oMath>
          <m:sSub>
            <m:sSubPr>
              <m:ctrlPr>
                <w:rPr>
                  <w:rFonts w:ascii="Cambria Math" w:hAnsi="Cambria Math"/>
                </w:rPr>
              </m:ctrlPr>
            </m:sSubPr>
            <m:e>
              <m:r>
                <w:rPr>
                  <w:rFonts w:ascii="Cambria Math" w:hAnsi="Cambria Math"/>
                </w:rPr>
                <m:t>P</m:t>
              </m:r>
            </m:e>
            <m:sub>
              <m:r>
                <w:rPr>
                  <w:rFonts w:ascii="Cambria Math" w:hAnsi="Cambria Math"/>
                </w:rPr>
                <m:t>atk</m:t>
              </m:r>
            </m:sub>
          </m:sSub>
          <m:r>
            <w:rPr>
              <w:rFonts w:ascii="Cambria Math" w:hAnsi="Cambria Math"/>
            </w:rPr>
            <m:t>=</m:t>
          </m:r>
          <m:r>
            <m:rPr>
              <m:sty m:val="p"/>
            </m:rPr>
            <w:rPr>
              <w:rFonts w:ascii="Cambria Math" w:hAnsi="Cambria Math"/>
            </w:rPr>
            <m:t>max</m:t>
          </m:r>
          <m:r>
            <w:rPr>
              <w:rFonts w:ascii="Cambria Math" w:hAnsi="Cambria Math"/>
            </w:rPr>
            <m:t>⁡(P(</m:t>
          </m:r>
          <m:r>
            <m:rPr>
              <m:nor/>
            </m:rPr>
            <m:t>jailbreak</m:t>
          </m:r>
          <m:r>
            <w:rPr>
              <w:rFonts w:ascii="Cambria Math" w:hAnsi="Cambria Math"/>
            </w:rPr>
            <m:t>),P(</m:t>
          </m:r>
          <m:r>
            <m:rPr>
              <m:nor/>
            </m:rPr>
            <m:t>harmful</m:t>
          </m:r>
          <m:r>
            <w:rPr>
              <w:rFonts w:ascii="Cambria Math" w:hAnsi="Cambria Math"/>
            </w:rPr>
            <m:t>))</m:t>
          </m:r>
        </m:oMath>
      </m:oMathPara>
    </w:p>
    <w:p w14:paraId="4054AF27" w14:textId="77777777" w:rsidR="001103DE" w:rsidRDefault="001103DE" w:rsidP="00552E29">
      <w:pPr>
        <w:ind w:firstLine="720"/>
        <w:jc w:val="both"/>
      </w:pPr>
    </w:p>
    <w:p w14:paraId="4DE34732" w14:textId="77777777" w:rsidR="001103DE" w:rsidRDefault="001103DE" w:rsidP="00552E29">
      <w:pPr>
        <w:ind w:firstLine="720"/>
        <w:jc w:val="both"/>
      </w:pPr>
    </w:p>
    <w:p w14:paraId="70EB3246" w14:textId="0BD03739" w:rsidR="000337D5" w:rsidRPr="000337D5" w:rsidRDefault="000337D5" w:rsidP="00552E29">
      <w:pPr>
        <w:ind w:firstLine="720"/>
        <w:jc w:val="both"/>
      </w:pPr>
      <w:r w:rsidRPr="000337D5">
        <w:lastRenderedPageBreak/>
        <w:t>System actions are determined as follows:</w:t>
      </w:r>
    </w:p>
    <w:p w14:paraId="09F4A05E" w14:textId="60373D6A" w:rsidR="000337D5" w:rsidRPr="000337D5" w:rsidRDefault="000337D5" w:rsidP="000337D5">
      <w:pPr>
        <w:numPr>
          <w:ilvl w:val="0"/>
          <w:numId w:val="56"/>
        </w:numPr>
        <w:jc w:val="both"/>
      </w:pPr>
      <w:r w:rsidRPr="000337D5">
        <w:rPr>
          <w:b/>
          <w:bCs/>
        </w:rPr>
        <w:t>ALLOW</w:t>
      </w:r>
      <w:r w:rsidRPr="000337D5">
        <w:t xml:space="preserve"> if </w:t>
      </w:r>
      <m:oMath>
        <m:sSub>
          <m:sSubPr>
            <m:ctrlPr>
              <w:rPr>
                <w:rFonts w:ascii="Cambria Math" w:hAnsi="Cambria Math"/>
              </w:rPr>
            </m:ctrlPr>
          </m:sSubPr>
          <m:e>
            <m:r>
              <w:rPr>
                <w:rFonts w:ascii="Cambria Math" w:hAnsi="Cambria Math"/>
              </w:rPr>
              <m:t>P</m:t>
            </m:r>
          </m:e>
          <m:sub>
            <m:r>
              <w:rPr>
                <w:rFonts w:ascii="Cambria Math" w:hAnsi="Cambria Math"/>
              </w:rPr>
              <m:t>atk</m:t>
            </m:r>
          </m:sub>
        </m:sSub>
        <m:r>
          <w:rPr>
            <w:rFonts w:ascii="Cambria Math" w:hAnsi="Cambria Math"/>
          </w:rPr>
          <m:t>&lt;0.3</m:t>
        </m:r>
      </m:oMath>
    </w:p>
    <w:p w14:paraId="08B8F039" w14:textId="05B89C1B" w:rsidR="000337D5" w:rsidRPr="000337D5" w:rsidRDefault="000337D5" w:rsidP="000337D5">
      <w:pPr>
        <w:numPr>
          <w:ilvl w:val="0"/>
          <w:numId w:val="56"/>
        </w:numPr>
        <w:jc w:val="both"/>
      </w:pPr>
      <w:r w:rsidRPr="000337D5">
        <w:rPr>
          <w:b/>
          <w:bCs/>
        </w:rPr>
        <w:t>TRANSFORM</w:t>
      </w:r>
      <w:r w:rsidRPr="000337D5">
        <w:t xml:space="preserve"> if </w:t>
      </w:r>
      <m:oMath>
        <m:r>
          <w:rPr>
            <w:rFonts w:ascii="Cambria Math" w:hAnsi="Cambria Math"/>
          </w:rPr>
          <m:t>0.3≤</m:t>
        </m:r>
        <m:sSub>
          <m:sSubPr>
            <m:ctrlPr>
              <w:rPr>
                <w:rFonts w:ascii="Cambria Math" w:hAnsi="Cambria Math"/>
              </w:rPr>
            </m:ctrlPr>
          </m:sSubPr>
          <m:e>
            <m:r>
              <w:rPr>
                <w:rFonts w:ascii="Cambria Math" w:hAnsi="Cambria Math"/>
              </w:rPr>
              <m:t>P</m:t>
            </m:r>
          </m:e>
          <m:sub>
            <m:r>
              <w:rPr>
                <w:rFonts w:ascii="Cambria Math" w:hAnsi="Cambria Math"/>
              </w:rPr>
              <m:t>atk</m:t>
            </m:r>
          </m:sub>
        </m:sSub>
        <m:r>
          <w:rPr>
            <w:rFonts w:ascii="Cambria Math" w:hAnsi="Cambria Math"/>
          </w:rPr>
          <m:t>&lt;0.8</m:t>
        </m:r>
      </m:oMath>
    </w:p>
    <w:p w14:paraId="39E4656B" w14:textId="3BAB12CA" w:rsidR="000337D5" w:rsidRPr="000337D5" w:rsidRDefault="000337D5" w:rsidP="000337D5">
      <w:pPr>
        <w:numPr>
          <w:ilvl w:val="0"/>
          <w:numId w:val="56"/>
        </w:numPr>
        <w:jc w:val="both"/>
      </w:pPr>
      <w:r w:rsidRPr="000337D5">
        <w:rPr>
          <w:b/>
          <w:bCs/>
        </w:rPr>
        <w:t>BLOCK</w:t>
      </w:r>
      <w:r w:rsidRPr="000337D5">
        <w:t xml:space="preserve"> if </w:t>
      </w:r>
      <m:oMath>
        <m:sSub>
          <m:sSubPr>
            <m:ctrlPr>
              <w:rPr>
                <w:rFonts w:ascii="Cambria Math" w:hAnsi="Cambria Math"/>
              </w:rPr>
            </m:ctrlPr>
          </m:sSubPr>
          <m:e>
            <m:r>
              <w:rPr>
                <w:rFonts w:ascii="Cambria Math" w:hAnsi="Cambria Math"/>
              </w:rPr>
              <m:t>P</m:t>
            </m:r>
          </m:e>
          <m:sub>
            <m:r>
              <w:rPr>
                <w:rFonts w:ascii="Cambria Math" w:hAnsi="Cambria Math"/>
              </w:rPr>
              <m:t>atk</m:t>
            </m:r>
          </m:sub>
        </m:sSub>
        <m:r>
          <w:rPr>
            <w:rFonts w:ascii="Cambria Math" w:hAnsi="Cambria Math"/>
          </w:rPr>
          <m:t>≥0.8</m:t>
        </m:r>
      </m:oMath>
    </w:p>
    <w:p w14:paraId="5FCF7681" w14:textId="633B1581" w:rsidR="00552E29" w:rsidRPr="000337D5" w:rsidRDefault="000337D5" w:rsidP="00552E29">
      <w:pPr>
        <w:ind w:firstLine="720"/>
        <w:jc w:val="both"/>
      </w:pPr>
      <w:r w:rsidRPr="000337D5">
        <w:t>Thresholds are selected empirically on the validation set to optimize the safety–utility trade</w:t>
      </w:r>
      <w:r w:rsidRPr="000337D5">
        <w:noBreakHyphen/>
        <w:t>off.</w:t>
      </w:r>
    </w:p>
    <w:p w14:paraId="709472CB" w14:textId="77777777" w:rsidR="000337D5" w:rsidRPr="000337D5" w:rsidRDefault="000337D5" w:rsidP="000337D5">
      <w:pPr>
        <w:jc w:val="both"/>
        <w:rPr>
          <w:b/>
          <w:bCs/>
        </w:rPr>
      </w:pPr>
      <w:r w:rsidRPr="000337D5">
        <w:rPr>
          <w:b/>
          <w:bCs/>
        </w:rPr>
        <w:t>4.5 Evaluation Protocol</w:t>
      </w:r>
    </w:p>
    <w:p w14:paraId="0A04BDE6" w14:textId="77777777" w:rsidR="000337D5" w:rsidRPr="000337D5" w:rsidRDefault="000337D5" w:rsidP="00552E29">
      <w:pPr>
        <w:ind w:firstLine="720"/>
        <w:jc w:val="both"/>
      </w:pPr>
      <w:r w:rsidRPr="000337D5">
        <w:t>Evaluation is conducted exclusively on a held</w:t>
      </w:r>
      <w:r w:rsidRPr="000337D5">
        <w:noBreakHyphen/>
        <w:t>out test set of unseen semantic prompt families. Performance is reported under two configurations:</w:t>
      </w:r>
    </w:p>
    <w:p w14:paraId="72F5E69C" w14:textId="77777777" w:rsidR="000337D5" w:rsidRPr="000337D5" w:rsidRDefault="000337D5" w:rsidP="000337D5">
      <w:pPr>
        <w:numPr>
          <w:ilvl w:val="0"/>
          <w:numId w:val="57"/>
        </w:numPr>
        <w:jc w:val="both"/>
      </w:pPr>
      <w:r w:rsidRPr="000337D5">
        <w:rPr>
          <w:b/>
          <w:bCs/>
        </w:rPr>
        <w:t>Model</w:t>
      </w:r>
      <w:r w:rsidRPr="000337D5">
        <w:rPr>
          <w:b/>
          <w:bCs/>
        </w:rPr>
        <w:noBreakHyphen/>
        <w:t>only</w:t>
      </w:r>
      <w:r w:rsidRPr="000337D5">
        <w:t xml:space="preserve"> (semantic classifier + thresholds)</w:t>
      </w:r>
    </w:p>
    <w:p w14:paraId="5E9CE881" w14:textId="77777777" w:rsidR="000337D5" w:rsidRPr="000337D5" w:rsidRDefault="000337D5" w:rsidP="000337D5">
      <w:pPr>
        <w:numPr>
          <w:ilvl w:val="0"/>
          <w:numId w:val="57"/>
        </w:numPr>
        <w:jc w:val="both"/>
      </w:pPr>
      <w:r w:rsidRPr="000337D5">
        <w:rPr>
          <w:b/>
          <w:bCs/>
        </w:rPr>
        <w:t>Full pipeline</w:t>
      </w:r>
      <w:r w:rsidRPr="000337D5">
        <w:t xml:space="preserve"> (regex + classifier + thresholds + transformation)</w:t>
      </w:r>
    </w:p>
    <w:p w14:paraId="252BCE3C" w14:textId="163EFC81" w:rsidR="00552E29" w:rsidRPr="000337D5" w:rsidRDefault="000337D5" w:rsidP="001103DE">
      <w:pPr>
        <w:ind w:firstLine="720"/>
        <w:jc w:val="both"/>
      </w:pPr>
      <w:r w:rsidRPr="000337D5">
        <w:t>Metrics include Attack Success Rate (ASR), False Refusal Rate (FRR), macro F1</w:t>
      </w:r>
      <w:r w:rsidRPr="000337D5">
        <w:noBreakHyphen/>
        <w:t>score, and inference latency.</w:t>
      </w:r>
    </w:p>
    <w:p w14:paraId="4BE2A00F" w14:textId="77777777" w:rsidR="00157813" w:rsidRDefault="00157813" w:rsidP="000337D5">
      <w:pPr>
        <w:jc w:val="both"/>
        <w:rPr>
          <w:b/>
          <w:bCs/>
        </w:rPr>
      </w:pPr>
    </w:p>
    <w:p w14:paraId="70B31885" w14:textId="70C83693" w:rsidR="000337D5" w:rsidRPr="000337D5" w:rsidRDefault="000337D5" w:rsidP="000337D5">
      <w:pPr>
        <w:jc w:val="both"/>
        <w:rPr>
          <w:b/>
          <w:bCs/>
        </w:rPr>
      </w:pPr>
      <w:r w:rsidRPr="000337D5">
        <w:rPr>
          <w:b/>
          <w:bCs/>
        </w:rPr>
        <w:t>5. Model Development and Hyperparameter Tuning</w:t>
      </w:r>
    </w:p>
    <w:p w14:paraId="2DBC4765" w14:textId="7A961EEE" w:rsidR="00F833A9" w:rsidRPr="000337D5" w:rsidRDefault="00F833A9" w:rsidP="00552E29">
      <w:pPr>
        <w:ind w:firstLine="720"/>
        <w:jc w:val="both"/>
      </w:pPr>
      <w:r w:rsidRPr="00F833A9">
        <w:t>This section describes the development of the semantic guardrail classifier, the training configuration, and the hyperparameter optimization process that led to the final production model. Architectural choices, truncation strategy, and calibration decisions are grounded in empirical validation results.</w:t>
      </w:r>
    </w:p>
    <w:p w14:paraId="26CE5E91" w14:textId="77777777" w:rsidR="000337D5" w:rsidRPr="000337D5" w:rsidRDefault="000337D5" w:rsidP="000337D5">
      <w:pPr>
        <w:jc w:val="both"/>
        <w:rPr>
          <w:b/>
          <w:bCs/>
        </w:rPr>
      </w:pPr>
      <w:r w:rsidRPr="000337D5">
        <w:rPr>
          <w:b/>
          <w:bCs/>
        </w:rPr>
        <w:t>5.1 Model Architecture</w:t>
      </w:r>
    </w:p>
    <w:p w14:paraId="04EEB890" w14:textId="77777777" w:rsidR="00AF2A97" w:rsidRDefault="00AF2A97" w:rsidP="00AF2A97">
      <w:pPr>
        <w:ind w:firstLine="720"/>
        <w:jc w:val="both"/>
      </w:pPr>
      <w:r w:rsidRPr="00AF2A97">
        <w:t xml:space="preserve">The semantic classifier is built on the </w:t>
      </w:r>
      <w:r w:rsidRPr="00AF2A97">
        <w:rPr>
          <w:b/>
          <w:bCs/>
        </w:rPr>
        <w:t>mDeBERTa</w:t>
      </w:r>
      <w:r w:rsidRPr="00AF2A97">
        <w:rPr>
          <w:b/>
          <w:bCs/>
        </w:rPr>
        <w:noBreakHyphen/>
        <w:t>v3</w:t>
      </w:r>
      <w:r w:rsidRPr="00AF2A97">
        <w:rPr>
          <w:b/>
          <w:bCs/>
        </w:rPr>
        <w:noBreakHyphen/>
        <w:t>base encoder</w:t>
      </w:r>
      <w:r w:rsidRPr="00AF2A97">
        <w:t>, selected for its strong contextual modeling capabilities and suitability for low</w:t>
      </w:r>
      <w:r w:rsidRPr="00AF2A97">
        <w:noBreakHyphen/>
        <w:t>latency, inference</w:t>
      </w:r>
      <w:r w:rsidRPr="00AF2A97">
        <w:noBreakHyphen/>
        <w:t xml:space="preserve">time deployment. The model operates as a </w:t>
      </w:r>
      <w:r w:rsidRPr="00AF2A97">
        <w:rPr>
          <w:b/>
          <w:bCs/>
        </w:rPr>
        <w:t>three</w:t>
      </w:r>
      <w:r w:rsidRPr="00AF2A97">
        <w:rPr>
          <w:b/>
          <w:bCs/>
        </w:rPr>
        <w:noBreakHyphen/>
        <w:t>class classifier</w:t>
      </w:r>
      <w:r w:rsidRPr="00AF2A97">
        <w:t xml:space="preserve"> (benign, jailbreak, harmful) and forms the core detection component of the guardrail middleware.</w:t>
      </w:r>
    </w:p>
    <w:p w14:paraId="45042ED5" w14:textId="3061FE90" w:rsidR="00AF2A97" w:rsidRPr="00AF2A97" w:rsidRDefault="00AF2A97" w:rsidP="00AF2A97">
      <w:pPr>
        <w:ind w:firstLine="720"/>
        <w:jc w:val="both"/>
      </w:pPr>
      <w:r w:rsidRPr="00AF2A97">
        <w:t xml:space="preserve">Internally, the classifier employs </w:t>
      </w:r>
      <w:r w:rsidRPr="00AF2A97">
        <w:rPr>
          <w:b/>
          <w:bCs/>
        </w:rPr>
        <w:t>attention</w:t>
      </w:r>
      <w:r w:rsidRPr="00AF2A97">
        <w:rPr>
          <w:b/>
          <w:bCs/>
        </w:rPr>
        <w:noBreakHyphen/>
        <w:t>mask</w:t>
      </w:r>
      <w:r w:rsidRPr="00AF2A97">
        <w:rPr>
          <w:b/>
          <w:bCs/>
        </w:rPr>
        <w:noBreakHyphen/>
        <w:t>aware mean pooling</w:t>
      </w:r>
      <w:r w:rsidRPr="00AF2A97">
        <w:t xml:space="preserve"> over token</w:t>
      </w:r>
      <w:r w:rsidRPr="00AF2A97">
        <w:noBreakHyphen/>
        <w:t xml:space="preserve">level embeddings rather than relying on the [CLS] token representation. This architectural choice is motivated by the observation that adversarial intent in jailbreak prompts is often </w:t>
      </w:r>
      <w:r w:rsidRPr="00AF2A97">
        <w:rPr>
          <w:b/>
          <w:bCs/>
        </w:rPr>
        <w:t>distributed across the sequence</w:t>
      </w:r>
      <w:r w:rsidRPr="00AF2A97">
        <w:t>, particularly in long role</w:t>
      </w:r>
      <w:r w:rsidRPr="00AF2A97">
        <w:noBreakHyphen/>
        <w:t>play or instruction</w:t>
      </w:r>
      <w:r w:rsidRPr="00AF2A97">
        <w:noBreakHyphen/>
        <w:t xml:space="preserve">override attacks. </w:t>
      </w:r>
    </w:p>
    <w:p w14:paraId="60F47F54" w14:textId="77777777" w:rsidR="001103DE" w:rsidRDefault="001103DE" w:rsidP="001103DE">
      <w:pPr>
        <w:ind w:firstLine="720"/>
        <w:jc w:val="both"/>
      </w:pPr>
    </w:p>
    <w:p w14:paraId="1FB53913" w14:textId="46E2415E" w:rsidR="001103DE" w:rsidRDefault="00157813" w:rsidP="00157813">
      <w:pPr>
        <w:ind w:firstLine="720"/>
        <w:jc w:val="center"/>
      </w:pPr>
      <w:r>
        <w:rPr>
          <w:noProof/>
        </w:rPr>
        <w:lastRenderedPageBreak/>
        <w:drawing>
          <wp:inline distT="0" distB="0" distL="0" distR="0" wp14:anchorId="70F27E99" wp14:editId="34C65363">
            <wp:extent cx="6054275" cy="6698512"/>
            <wp:effectExtent l="0" t="0" r="3810" b="7620"/>
            <wp:docPr id="1672629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29547" name="Picture 16726295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57110" cy="6701648"/>
                    </a:xfrm>
                    <a:prstGeom prst="rect">
                      <a:avLst/>
                    </a:prstGeom>
                  </pic:spPr>
                </pic:pic>
              </a:graphicData>
            </a:graphic>
          </wp:inline>
        </w:drawing>
      </w:r>
    </w:p>
    <w:p w14:paraId="1BC70704" w14:textId="0AEF0A76" w:rsidR="00157813" w:rsidRPr="000337D5" w:rsidRDefault="00157813" w:rsidP="00157813">
      <w:pPr>
        <w:jc w:val="center"/>
      </w:pPr>
      <w:r w:rsidRPr="000337D5">
        <w:rPr>
          <w:i/>
          <w:iCs/>
        </w:rPr>
        <w:t>Figure</w:t>
      </w:r>
      <w:r w:rsidRPr="000337D5">
        <w:rPr>
          <w:rFonts w:ascii="Arial" w:hAnsi="Arial" w:cs="Arial"/>
          <w:i/>
          <w:iCs/>
        </w:rPr>
        <w:t> </w:t>
      </w:r>
      <w:r>
        <w:rPr>
          <w:i/>
          <w:iCs/>
        </w:rPr>
        <w:t>5</w:t>
      </w:r>
      <w:r w:rsidRPr="000337D5">
        <w:rPr>
          <w:i/>
          <w:iCs/>
        </w:rPr>
        <w:t>.</w:t>
      </w:r>
      <w:r>
        <w:rPr>
          <w:i/>
          <w:iCs/>
        </w:rPr>
        <w:t>1</w:t>
      </w:r>
      <w:r w:rsidRPr="000337D5">
        <w:rPr>
          <w:i/>
          <w:iCs/>
        </w:rPr>
        <w:t xml:space="preserve"> </w:t>
      </w:r>
      <w:r w:rsidRPr="000337D5">
        <w:rPr>
          <w:rFonts w:ascii="Aptos" w:hAnsi="Aptos" w:cs="Aptos"/>
          <w:i/>
          <w:iCs/>
        </w:rPr>
        <w:t>—</w:t>
      </w:r>
      <w:r w:rsidRPr="000337D5">
        <w:rPr>
          <w:i/>
          <w:iCs/>
        </w:rPr>
        <w:t xml:space="preserve"> </w:t>
      </w:r>
      <w:r>
        <w:rPr>
          <w:i/>
          <w:iCs/>
        </w:rPr>
        <w:t>Model</w:t>
      </w:r>
      <w:r w:rsidRPr="000337D5">
        <w:rPr>
          <w:i/>
          <w:iCs/>
        </w:rPr>
        <w:t xml:space="preserve"> Architecture</w:t>
      </w:r>
    </w:p>
    <w:p w14:paraId="36E8CB2B" w14:textId="77777777" w:rsidR="00157813" w:rsidRDefault="00157813" w:rsidP="00157813">
      <w:pPr>
        <w:ind w:firstLine="720"/>
        <w:jc w:val="center"/>
      </w:pPr>
    </w:p>
    <w:p w14:paraId="7EDDEEA6" w14:textId="77777777" w:rsidR="00AF2A97" w:rsidRDefault="00AF2A97" w:rsidP="00AF2A97">
      <w:pPr>
        <w:jc w:val="both"/>
      </w:pPr>
    </w:p>
    <w:p w14:paraId="1D18C4CC" w14:textId="77777777" w:rsidR="00AF2A97" w:rsidRDefault="00AF2A97" w:rsidP="00AF2A97">
      <w:pPr>
        <w:jc w:val="both"/>
      </w:pPr>
    </w:p>
    <w:p w14:paraId="4A3BFEB5" w14:textId="3B9B7B3B" w:rsidR="00AF2A97" w:rsidRPr="00AF2A97" w:rsidRDefault="00AF2A97" w:rsidP="00AF2A97">
      <w:pPr>
        <w:jc w:val="both"/>
      </w:pPr>
      <w:r>
        <w:rPr>
          <w:b/>
          <w:bCs/>
        </w:rPr>
        <w:lastRenderedPageBreak/>
        <w:t>5.</w:t>
      </w:r>
      <w:r w:rsidRPr="00AF2A97">
        <w:rPr>
          <w:b/>
          <w:bCs/>
        </w:rPr>
        <w:t>2 Training Configuration</w:t>
      </w:r>
    </w:p>
    <w:p w14:paraId="47E47434" w14:textId="52C57E9C" w:rsidR="00F833A9" w:rsidRPr="00F833A9" w:rsidRDefault="00F833A9" w:rsidP="00F833A9">
      <w:pPr>
        <w:ind w:firstLine="720"/>
        <w:jc w:val="both"/>
      </w:pPr>
      <w:r w:rsidRPr="00F833A9">
        <w:t>Training is performed on the training split (N</w:t>
      </w:r>
      <w:r w:rsidRPr="00F833A9">
        <w:rPr>
          <w:rFonts w:ascii="Arial" w:hAnsi="Arial" w:cs="Arial"/>
        </w:rPr>
        <w:t> </w:t>
      </w:r>
      <w:r w:rsidRPr="00F833A9">
        <w:t>=</w:t>
      </w:r>
      <w:r w:rsidRPr="00F833A9">
        <w:rPr>
          <w:rFonts w:ascii="Arial" w:hAnsi="Arial" w:cs="Arial"/>
        </w:rPr>
        <w:t> </w:t>
      </w:r>
      <w:r w:rsidRPr="00F833A9">
        <w:t xml:space="preserve">14,093) using </w:t>
      </w:r>
      <w:proofErr w:type="gramStart"/>
      <w:r w:rsidRPr="00F833A9">
        <w:t>supervised fine</w:t>
      </w:r>
      <w:r w:rsidRPr="00F833A9">
        <w:noBreakHyphen/>
        <w:t>tuning</w:t>
      </w:r>
      <w:proofErr w:type="gramEnd"/>
      <w:r w:rsidRPr="00F833A9">
        <w:t xml:space="preserve"> with </w:t>
      </w:r>
      <w:proofErr w:type="spellStart"/>
      <w:r w:rsidRPr="00F833A9">
        <w:t>AdamW</w:t>
      </w:r>
      <w:proofErr w:type="spellEnd"/>
      <w:r w:rsidRPr="00F833A9">
        <w:t xml:space="preserve"> optimization and early stopping.</w:t>
      </w:r>
    </w:p>
    <w:tbl>
      <w:tblPr>
        <w:tblStyle w:val="TableGrid"/>
        <w:tblW w:w="0" w:type="auto"/>
        <w:jc w:val="center"/>
        <w:tblLook w:val="04A0" w:firstRow="1" w:lastRow="0" w:firstColumn="1" w:lastColumn="0" w:noHBand="0" w:noVBand="1"/>
      </w:tblPr>
      <w:tblGrid>
        <w:gridCol w:w="2648"/>
        <w:gridCol w:w="1039"/>
      </w:tblGrid>
      <w:tr w:rsidR="00F833A9" w:rsidRPr="00F833A9" w14:paraId="7702CDFA" w14:textId="77777777" w:rsidTr="00F833A9">
        <w:trPr>
          <w:jc w:val="center"/>
        </w:trPr>
        <w:tc>
          <w:tcPr>
            <w:tcW w:w="0" w:type="auto"/>
            <w:hideMark/>
          </w:tcPr>
          <w:p w14:paraId="224AC67C" w14:textId="77777777" w:rsidR="00F833A9" w:rsidRPr="00F833A9" w:rsidRDefault="00F833A9" w:rsidP="00F833A9">
            <w:pPr>
              <w:spacing w:after="160" w:line="278" w:lineRule="auto"/>
              <w:rPr>
                <w:b/>
                <w:bCs/>
              </w:rPr>
            </w:pPr>
            <w:r w:rsidRPr="00F833A9">
              <w:rPr>
                <w:b/>
                <w:bCs/>
              </w:rPr>
              <w:t>Parameter</w:t>
            </w:r>
          </w:p>
        </w:tc>
        <w:tc>
          <w:tcPr>
            <w:tcW w:w="0" w:type="auto"/>
            <w:hideMark/>
          </w:tcPr>
          <w:p w14:paraId="29AD437D" w14:textId="77777777" w:rsidR="00F833A9" w:rsidRPr="00F833A9" w:rsidRDefault="00F833A9" w:rsidP="00F833A9">
            <w:pPr>
              <w:spacing w:after="160" w:line="278" w:lineRule="auto"/>
              <w:rPr>
                <w:b/>
                <w:bCs/>
              </w:rPr>
            </w:pPr>
            <w:r w:rsidRPr="00F833A9">
              <w:rPr>
                <w:b/>
                <w:bCs/>
              </w:rPr>
              <w:t>Value</w:t>
            </w:r>
          </w:p>
        </w:tc>
      </w:tr>
      <w:tr w:rsidR="00F833A9" w:rsidRPr="00F833A9" w14:paraId="762506AC" w14:textId="77777777" w:rsidTr="00F833A9">
        <w:trPr>
          <w:jc w:val="center"/>
        </w:trPr>
        <w:tc>
          <w:tcPr>
            <w:tcW w:w="0" w:type="auto"/>
            <w:hideMark/>
          </w:tcPr>
          <w:p w14:paraId="41A4D92B" w14:textId="77777777" w:rsidR="00F833A9" w:rsidRPr="00F833A9" w:rsidRDefault="00F833A9" w:rsidP="00F833A9">
            <w:pPr>
              <w:spacing w:after="160" w:line="278" w:lineRule="auto"/>
            </w:pPr>
            <w:r w:rsidRPr="00F833A9">
              <w:t>MAX_LENGTH</w:t>
            </w:r>
          </w:p>
        </w:tc>
        <w:tc>
          <w:tcPr>
            <w:tcW w:w="0" w:type="auto"/>
            <w:hideMark/>
          </w:tcPr>
          <w:p w14:paraId="6C2C2F72" w14:textId="77777777" w:rsidR="00F833A9" w:rsidRPr="00F833A9" w:rsidRDefault="00F833A9" w:rsidP="00F833A9">
            <w:pPr>
              <w:spacing w:after="160" w:line="278" w:lineRule="auto"/>
            </w:pPr>
            <w:r w:rsidRPr="00F833A9">
              <w:t>512</w:t>
            </w:r>
          </w:p>
        </w:tc>
      </w:tr>
      <w:tr w:rsidR="00F833A9" w:rsidRPr="00F833A9" w14:paraId="15623E7D" w14:textId="77777777" w:rsidTr="00F833A9">
        <w:trPr>
          <w:jc w:val="center"/>
        </w:trPr>
        <w:tc>
          <w:tcPr>
            <w:tcW w:w="0" w:type="auto"/>
            <w:hideMark/>
          </w:tcPr>
          <w:p w14:paraId="057DE1CF" w14:textId="77777777" w:rsidR="00F833A9" w:rsidRPr="00F833A9" w:rsidRDefault="00F833A9" w:rsidP="00F833A9">
            <w:pPr>
              <w:spacing w:after="160" w:line="278" w:lineRule="auto"/>
            </w:pPr>
            <w:r w:rsidRPr="00F833A9">
              <w:t>Batch Size</w:t>
            </w:r>
          </w:p>
        </w:tc>
        <w:tc>
          <w:tcPr>
            <w:tcW w:w="0" w:type="auto"/>
            <w:hideMark/>
          </w:tcPr>
          <w:p w14:paraId="494C7646" w14:textId="77777777" w:rsidR="00F833A9" w:rsidRPr="00F833A9" w:rsidRDefault="00F833A9" w:rsidP="00F833A9">
            <w:pPr>
              <w:spacing w:after="160" w:line="278" w:lineRule="auto"/>
            </w:pPr>
            <w:r w:rsidRPr="00F833A9">
              <w:t>4</w:t>
            </w:r>
          </w:p>
        </w:tc>
      </w:tr>
      <w:tr w:rsidR="00F833A9" w:rsidRPr="00F833A9" w14:paraId="343FB6E4" w14:textId="77777777" w:rsidTr="00F833A9">
        <w:trPr>
          <w:jc w:val="center"/>
        </w:trPr>
        <w:tc>
          <w:tcPr>
            <w:tcW w:w="0" w:type="auto"/>
            <w:hideMark/>
          </w:tcPr>
          <w:p w14:paraId="7503F9D4" w14:textId="77777777" w:rsidR="00F833A9" w:rsidRPr="00F833A9" w:rsidRDefault="00F833A9" w:rsidP="00F833A9">
            <w:pPr>
              <w:spacing w:after="160" w:line="278" w:lineRule="auto"/>
            </w:pPr>
            <w:r w:rsidRPr="00F833A9">
              <w:t>Learning Rate</w:t>
            </w:r>
          </w:p>
        </w:tc>
        <w:tc>
          <w:tcPr>
            <w:tcW w:w="0" w:type="auto"/>
            <w:hideMark/>
          </w:tcPr>
          <w:p w14:paraId="3494319A" w14:textId="77777777" w:rsidR="00F833A9" w:rsidRPr="00F833A9" w:rsidRDefault="00F833A9" w:rsidP="00F833A9">
            <w:pPr>
              <w:spacing w:after="160" w:line="278" w:lineRule="auto"/>
            </w:pPr>
            <w:r w:rsidRPr="00F833A9">
              <w:t>3e</w:t>
            </w:r>
            <w:r w:rsidRPr="00F833A9">
              <w:noBreakHyphen/>
              <w:t>5</w:t>
            </w:r>
          </w:p>
        </w:tc>
      </w:tr>
      <w:tr w:rsidR="00F833A9" w:rsidRPr="00F833A9" w14:paraId="59839EFB" w14:textId="77777777" w:rsidTr="00F833A9">
        <w:trPr>
          <w:jc w:val="center"/>
        </w:trPr>
        <w:tc>
          <w:tcPr>
            <w:tcW w:w="0" w:type="auto"/>
            <w:hideMark/>
          </w:tcPr>
          <w:p w14:paraId="0B58096B" w14:textId="77777777" w:rsidR="00F833A9" w:rsidRPr="00F833A9" w:rsidRDefault="00F833A9" w:rsidP="00F833A9">
            <w:pPr>
              <w:spacing w:after="160" w:line="278" w:lineRule="auto"/>
            </w:pPr>
            <w:r w:rsidRPr="00F833A9">
              <w:t>Optimizer</w:t>
            </w:r>
          </w:p>
        </w:tc>
        <w:tc>
          <w:tcPr>
            <w:tcW w:w="0" w:type="auto"/>
            <w:hideMark/>
          </w:tcPr>
          <w:p w14:paraId="4B6E1760" w14:textId="77777777" w:rsidR="00F833A9" w:rsidRPr="00F833A9" w:rsidRDefault="00F833A9" w:rsidP="00F833A9">
            <w:pPr>
              <w:spacing w:after="160" w:line="278" w:lineRule="auto"/>
            </w:pPr>
            <w:proofErr w:type="spellStart"/>
            <w:r w:rsidRPr="00F833A9">
              <w:t>AdamW</w:t>
            </w:r>
            <w:proofErr w:type="spellEnd"/>
          </w:p>
        </w:tc>
      </w:tr>
      <w:tr w:rsidR="00F833A9" w:rsidRPr="00F833A9" w14:paraId="44058DD8" w14:textId="77777777" w:rsidTr="00F833A9">
        <w:trPr>
          <w:jc w:val="center"/>
        </w:trPr>
        <w:tc>
          <w:tcPr>
            <w:tcW w:w="0" w:type="auto"/>
            <w:hideMark/>
          </w:tcPr>
          <w:p w14:paraId="2976EC9C" w14:textId="77777777" w:rsidR="00F833A9" w:rsidRPr="00F833A9" w:rsidRDefault="00F833A9" w:rsidP="00F833A9">
            <w:pPr>
              <w:spacing w:after="160" w:line="278" w:lineRule="auto"/>
            </w:pPr>
            <w:r w:rsidRPr="00F833A9">
              <w:t>Weight Decay</w:t>
            </w:r>
          </w:p>
        </w:tc>
        <w:tc>
          <w:tcPr>
            <w:tcW w:w="0" w:type="auto"/>
            <w:hideMark/>
          </w:tcPr>
          <w:p w14:paraId="525FE5F3" w14:textId="77777777" w:rsidR="00F833A9" w:rsidRPr="00F833A9" w:rsidRDefault="00F833A9" w:rsidP="00F833A9">
            <w:pPr>
              <w:spacing w:after="160" w:line="278" w:lineRule="auto"/>
            </w:pPr>
            <w:r w:rsidRPr="00F833A9">
              <w:t>0.01</w:t>
            </w:r>
          </w:p>
        </w:tc>
      </w:tr>
      <w:tr w:rsidR="00F833A9" w:rsidRPr="00F833A9" w14:paraId="1DE1581A" w14:textId="77777777" w:rsidTr="00F833A9">
        <w:trPr>
          <w:jc w:val="center"/>
        </w:trPr>
        <w:tc>
          <w:tcPr>
            <w:tcW w:w="0" w:type="auto"/>
            <w:hideMark/>
          </w:tcPr>
          <w:p w14:paraId="241F66E5" w14:textId="77777777" w:rsidR="00F833A9" w:rsidRPr="00F833A9" w:rsidRDefault="00F833A9" w:rsidP="00F833A9">
            <w:pPr>
              <w:spacing w:after="160" w:line="278" w:lineRule="auto"/>
            </w:pPr>
            <w:r w:rsidRPr="00F833A9">
              <w:t>Warmup Ratio</w:t>
            </w:r>
          </w:p>
        </w:tc>
        <w:tc>
          <w:tcPr>
            <w:tcW w:w="0" w:type="auto"/>
            <w:hideMark/>
          </w:tcPr>
          <w:p w14:paraId="63BB2758" w14:textId="77777777" w:rsidR="00F833A9" w:rsidRPr="00F833A9" w:rsidRDefault="00F833A9" w:rsidP="00F833A9">
            <w:pPr>
              <w:spacing w:after="160" w:line="278" w:lineRule="auto"/>
            </w:pPr>
            <w:r w:rsidRPr="00F833A9">
              <w:t>0.1</w:t>
            </w:r>
          </w:p>
        </w:tc>
      </w:tr>
      <w:tr w:rsidR="00F833A9" w:rsidRPr="00F833A9" w14:paraId="28D98B26" w14:textId="77777777" w:rsidTr="00F833A9">
        <w:trPr>
          <w:jc w:val="center"/>
        </w:trPr>
        <w:tc>
          <w:tcPr>
            <w:tcW w:w="0" w:type="auto"/>
            <w:hideMark/>
          </w:tcPr>
          <w:p w14:paraId="68FD9DF5" w14:textId="77777777" w:rsidR="00F833A9" w:rsidRPr="00F833A9" w:rsidRDefault="00F833A9" w:rsidP="00F833A9">
            <w:pPr>
              <w:spacing w:after="160" w:line="278" w:lineRule="auto"/>
            </w:pPr>
            <w:r w:rsidRPr="00F833A9">
              <w:t>Dropout</w:t>
            </w:r>
          </w:p>
        </w:tc>
        <w:tc>
          <w:tcPr>
            <w:tcW w:w="0" w:type="auto"/>
            <w:hideMark/>
          </w:tcPr>
          <w:p w14:paraId="64A1A8E7" w14:textId="77777777" w:rsidR="00F833A9" w:rsidRPr="00F833A9" w:rsidRDefault="00F833A9" w:rsidP="00F833A9">
            <w:pPr>
              <w:spacing w:after="160" w:line="278" w:lineRule="auto"/>
            </w:pPr>
            <w:r w:rsidRPr="00F833A9">
              <w:t>0.3</w:t>
            </w:r>
          </w:p>
        </w:tc>
      </w:tr>
      <w:tr w:rsidR="00F833A9" w:rsidRPr="00F833A9" w14:paraId="6871E935" w14:textId="77777777" w:rsidTr="00F833A9">
        <w:trPr>
          <w:jc w:val="center"/>
        </w:trPr>
        <w:tc>
          <w:tcPr>
            <w:tcW w:w="0" w:type="auto"/>
            <w:hideMark/>
          </w:tcPr>
          <w:p w14:paraId="3CBBF37E" w14:textId="77777777" w:rsidR="00F833A9" w:rsidRPr="00F833A9" w:rsidRDefault="00F833A9" w:rsidP="00F833A9">
            <w:pPr>
              <w:spacing w:after="160" w:line="278" w:lineRule="auto"/>
            </w:pPr>
            <w:r w:rsidRPr="00F833A9">
              <w:t>Gradient Clipping</w:t>
            </w:r>
          </w:p>
        </w:tc>
        <w:tc>
          <w:tcPr>
            <w:tcW w:w="0" w:type="auto"/>
            <w:hideMark/>
          </w:tcPr>
          <w:p w14:paraId="1178F594" w14:textId="77777777" w:rsidR="00F833A9" w:rsidRPr="00F833A9" w:rsidRDefault="00F833A9" w:rsidP="00F833A9">
            <w:pPr>
              <w:spacing w:after="160" w:line="278" w:lineRule="auto"/>
            </w:pPr>
            <w:r w:rsidRPr="00F833A9">
              <w:t>1.0</w:t>
            </w:r>
          </w:p>
        </w:tc>
      </w:tr>
      <w:tr w:rsidR="00F833A9" w:rsidRPr="00F833A9" w14:paraId="6CFA39D1" w14:textId="77777777" w:rsidTr="00F833A9">
        <w:trPr>
          <w:jc w:val="center"/>
        </w:trPr>
        <w:tc>
          <w:tcPr>
            <w:tcW w:w="0" w:type="auto"/>
            <w:hideMark/>
          </w:tcPr>
          <w:p w14:paraId="750C8A2A" w14:textId="77777777" w:rsidR="00F833A9" w:rsidRPr="00F833A9" w:rsidRDefault="00F833A9" w:rsidP="00F833A9">
            <w:pPr>
              <w:spacing w:after="160" w:line="278" w:lineRule="auto"/>
            </w:pPr>
            <w:r w:rsidRPr="00F833A9">
              <w:t>Max Epochs</w:t>
            </w:r>
          </w:p>
        </w:tc>
        <w:tc>
          <w:tcPr>
            <w:tcW w:w="0" w:type="auto"/>
            <w:hideMark/>
          </w:tcPr>
          <w:p w14:paraId="7D1D6D62" w14:textId="77777777" w:rsidR="00F833A9" w:rsidRPr="00F833A9" w:rsidRDefault="00F833A9" w:rsidP="00F833A9">
            <w:pPr>
              <w:spacing w:after="160" w:line="278" w:lineRule="auto"/>
            </w:pPr>
            <w:r w:rsidRPr="00F833A9">
              <w:t>15</w:t>
            </w:r>
          </w:p>
        </w:tc>
      </w:tr>
      <w:tr w:rsidR="00F833A9" w:rsidRPr="00F833A9" w14:paraId="046638D6" w14:textId="77777777" w:rsidTr="00F833A9">
        <w:trPr>
          <w:jc w:val="center"/>
        </w:trPr>
        <w:tc>
          <w:tcPr>
            <w:tcW w:w="0" w:type="auto"/>
            <w:hideMark/>
          </w:tcPr>
          <w:p w14:paraId="5688F272" w14:textId="77777777" w:rsidR="00F833A9" w:rsidRPr="00F833A9" w:rsidRDefault="00F833A9" w:rsidP="00F833A9">
            <w:pPr>
              <w:spacing w:after="160" w:line="278" w:lineRule="auto"/>
            </w:pPr>
            <w:r w:rsidRPr="00F833A9">
              <w:t>Early Stopping Patience</w:t>
            </w:r>
          </w:p>
        </w:tc>
        <w:tc>
          <w:tcPr>
            <w:tcW w:w="0" w:type="auto"/>
            <w:hideMark/>
          </w:tcPr>
          <w:p w14:paraId="5EC9F26D" w14:textId="77777777" w:rsidR="00F833A9" w:rsidRPr="00F833A9" w:rsidRDefault="00F833A9" w:rsidP="00F833A9">
            <w:pPr>
              <w:spacing w:after="160" w:line="278" w:lineRule="auto"/>
            </w:pPr>
            <w:r w:rsidRPr="00F833A9">
              <w:t>3</w:t>
            </w:r>
          </w:p>
        </w:tc>
      </w:tr>
      <w:tr w:rsidR="00F833A9" w:rsidRPr="00F833A9" w14:paraId="4D427FBF" w14:textId="77777777" w:rsidTr="00F833A9">
        <w:trPr>
          <w:jc w:val="center"/>
        </w:trPr>
        <w:tc>
          <w:tcPr>
            <w:tcW w:w="0" w:type="auto"/>
            <w:hideMark/>
          </w:tcPr>
          <w:p w14:paraId="609F192C" w14:textId="77777777" w:rsidR="00F833A9" w:rsidRPr="00F833A9" w:rsidRDefault="00F833A9" w:rsidP="00F833A9">
            <w:pPr>
              <w:spacing w:after="160" w:line="278" w:lineRule="auto"/>
            </w:pPr>
            <w:r w:rsidRPr="00F833A9">
              <w:t>Label Smoothing</w:t>
            </w:r>
          </w:p>
        </w:tc>
        <w:tc>
          <w:tcPr>
            <w:tcW w:w="0" w:type="auto"/>
            <w:hideMark/>
          </w:tcPr>
          <w:p w14:paraId="52958600" w14:textId="77777777" w:rsidR="00F833A9" w:rsidRPr="00F833A9" w:rsidRDefault="00F833A9" w:rsidP="00F833A9">
            <w:pPr>
              <w:spacing w:after="160" w:line="278" w:lineRule="auto"/>
            </w:pPr>
            <w:r w:rsidRPr="00F833A9">
              <w:t>0.1</w:t>
            </w:r>
          </w:p>
        </w:tc>
      </w:tr>
    </w:tbl>
    <w:p w14:paraId="078A5B39" w14:textId="647BC644" w:rsidR="00F833A9" w:rsidRPr="00F833A9" w:rsidRDefault="00F833A9" w:rsidP="00F833A9">
      <w:pPr>
        <w:spacing w:before="240"/>
        <w:jc w:val="center"/>
      </w:pPr>
      <w:r>
        <w:rPr>
          <w:i/>
          <w:iCs/>
        </w:rPr>
        <w:t>Table 5</w:t>
      </w:r>
      <w:r w:rsidRPr="000337D5">
        <w:rPr>
          <w:i/>
          <w:iCs/>
        </w:rPr>
        <w:t>.</w:t>
      </w:r>
      <w:r>
        <w:rPr>
          <w:i/>
          <w:iCs/>
        </w:rPr>
        <w:t>1</w:t>
      </w:r>
      <w:r w:rsidRPr="000337D5">
        <w:rPr>
          <w:i/>
          <w:iCs/>
        </w:rPr>
        <w:t xml:space="preserve"> </w:t>
      </w:r>
      <w:r w:rsidRPr="000337D5">
        <w:rPr>
          <w:rFonts w:ascii="Aptos" w:hAnsi="Aptos" w:cs="Aptos"/>
          <w:i/>
          <w:iCs/>
        </w:rPr>
        <w:t>—</w:t>
      </w:r>
      <w:r w:rsidRPr="000337D5">
        <w:rPr>
          <w:i/>
          <w:iCs/>
        </w:rPr>
        <w:t xml:space="preserve"> </w:t>
      </w:r>
      <w:r>
        <w:rPr>
          <w:i/>
          <w:iCs/>
        </w:rPr>
        <w:t>Training Configuration</w:t>
      </w:r>
    </w:p>
    <w:p w14:paraId="32EDC8F3" w14:textId="150F505A" w:rsidR="00F833A9" w:rsidRPr="00F833A9" w:rsidRDefault="00F833A9" w:rsidP="00F833A9">
      <w:pPr>
        <w:jc w:val="both"/>
        <w:rPr>
          <w:b/>
          <w:bCs/>
        </w:rPr>
      </w:pPr>
      <w:r>
        <w:rPr>
          <w:b/>
          <w:bCs/>
        </w:rPr>
        <w:t xml:space="preserve">5.3 </w:t>
      </w:r>
      <w:r w:rsidRPr="00F833A9">
        <w:rPr>
          <w:b/>
          <w:bCs/>
        </w:rPr>
        <w:t>Loss Function and Calibration</w:t>
      </w:r>
    </w:p>
    <w:p w14:paraId="6742E4D9" w14:textId="77777777" w:rsidR="00F833A9" w:rsidRPr="00F833A9" w:rsidRDefault="00F833A9" w:rsidP="00F833A9">
      <w:pPr>
        <w:ind w:firstLine="720"/>
        <w:jc w:val="both"/>
      </w:pPr>
      <w:r w:rsidRPr="00F833A9">
        <w:t xml:space="preserve">The model is optimized using </w:t>
      </w:r>
      <w:r w:rsidRPr="00F833A9">
        <w:rPr>
          <w:b/>
          <w:bCs/>
        </w:rPr>
        <w:t>cross</w:t>
      </w:r>
      <w:r w:rsidRPr="00F833A9">
        <w:rPr>
          <w:b/>
          <w:bCs/>
        </w:rPr>
        <w:noBreakHyphen/>
        <w:t>entropy loss with inverse</w:t>
      </w:r>
      <w:r w:rsidRPr="00F833A9">
        <w:rPr>
          <w:b/>
          <w:bCs/>
        </w:rPr>
        <w:noBreakHyphen/>
        <w:t>frequency class weighting</w:t>
      </w:r>
      <w:r w:rsidRPr="00F833A9">
        <w:t xml:space="preserve"> to address class imbalance, particularly the under</w:t>
      </w:r>
      <w:r w:rsidRPr="00F833A9">
        <w:noBreakHyphen/>
        <w:t>representation of the harmful class. Class weights are clamped to avoid instability.</w:t>
      </w:r>
    </w:p>
    <w:p w14:paraId="0C52391E" w14:textId="77777777" w:rsidR="00F833A9" w:rsidRPr="00F833A9" w:rsidRDefault="00F833A9" w:rsidP="00F833A9">
      <w:pPr>
        <w:ind w:firstLine="720"/>
        <w:jc w:val="both"/>
      </w:pPr>
      <w:r w:rsidRPr="00F833A9">
        <w:rPr>
          <w:b/>
          <w:bCs/>
        </w:rPr>
        <w:t>Label smoothing (ε</w:t>
      </w:r>
      <w:r w:rsidRPr="00F833A9">
        <w:rPr>
          <w:rFonts w:ascii="Arial" w:hAnsi="Arial" w:cs="Arial"/>
          <w:b/>
          <w:bCs/>
        </w:rPr>
        <w:t> </w:t>
      </w:r>
      <w:r w:rsidRPr="00F833A9">
        <w:rPr>
          <w:b/>
          <w:bCs/>
        </w:rPr>
        <w:t>=</w:t>
      </w:r>
      <w:r w:rsidRPr="00F833A9">
        <w:rPr>
          <w:rFonts w:ascii="Arial" w:hAnsi="Arial" w:cs="Arial"/>
          <w:b/>
          <w:bCs/>
        </w:rPr>
        <w:t> </w:t>
      </w:r>
      <w:r w:rsidRPr="00F833A9">
        <w:rPr>
          <w:b/>
          <w:bCs/>
        </w:rPr>
        <w:t>0.1)</w:t>
      </w:r>
      <w:r w:rsidRPr="00F833A9">
        <w:t xml:space="preserve"> is applied to improve probability calibration. Calibration is critical because inference</w:t>
      </w:r>
      <w:r w:rsidRPr="00F833A9">
        <w:noBreakHyphen/>
        <w:t xml:space="preserve">time decisions rely on probabilistic thresholds rather than argmax classification. Without smoothing, </w:t>
      </w:r>
      <w:proofErr w:type="spellStart"/>
      <w:r w:rsidRPr="00F833A9">
        <w:t>softmax</w:t>
      </w:r>
      <w:proofErr w:type="spellEnd"/>
      <w:r w:rsidRPr="00F833A9">
        <w:t xml:space="preserve"> outputs collapse toward binary extremes, reducing the effective operating range for threshold tuning.</w:t>
      </w:r>
    </w:p>
    <w:p w14:paraId="4965F709" w14:textId="419606F7" w:rsidR="00F833A9" w:rsidRDefault="00F833A9" w:rsidP="00F833A9">
      <w:pPr>
        <w:jc w:val="both"/>
      </w:pPr>
    </w:p>
    <w:p w14:paraId="1D32BE21" w14:textId="77777777" w:rsidR="00F833A9" w:rsidRDefault="00F833A9" w:rsidP="00F833A9">
      <w:pPr>
        <w:jc w:val="both"/>
      </w:pPr>
    </w:p>
    <w:p w14:paraId="35DD71FD" w14:textId="77777777" w:rsidR="00F833A9" w:rsidRPr="00F833A9" w:rsidRDefault="00F833A9" w:rsidP="00F833A9">
      <w:pPr>
        <w:jc w:val="both"/>
      </w:pPr>
    </w:p>
    <w:p w14:paraId="67C2E484" w14:textId="7C541AD3" w:rsidR="00F833A9" w:rsidRPr="00F833A9" w:rsidRDefault="00F833A9" w:rsidP="00F833A9">
      <w:pPr>
        <w:jc w:val="both"/>
        <w:rPr>
          <w:b/>
          <w:bCs/>
        </w:rPr>
      </w:pPr>
      <w:r>
        <w:rPr>
          <w:b/>
          <w:bCs/>
        </w:rPr>
        <w:lastRenderedPageBreak/>
        <w:t xml:space="preserve">5.4 </w:t>
      </w:r>
      <w:r w:rsidRPr="00F833A9">
        <w:rPr>
          <w:b/>
          <w:bCs/>
        </w:rPr>
        <w:t>Hyperparameter Optimization</w:t>
      </w:r>
    </w:p>
    <w:p w14:paraId="3AC58A66" w14:textId="77777777" w:rsidR="00F833A9" w:rsidRPr="00F833A9" w:rsidRDefault="00F833A9" w:rsidP="00F833A9">
      <w:pPr>
        <w:ind w:firstLine="720"/>
        <w:jc w:val="both"/>
      </w:pPr>
      <w:r w:rsidRPr="00F833A9">
        <w:t xml:space="preserve">Hyperparameter selection is performed via a </w:t>
      </w:r>
      <w:r w:rsidRPr="00F833A9">
        <w:rPr>
          <w:b/>
          <w:bCs/>
        </w:rPr>
        <w:t>99</w:t>
      </w:r>
      <w:r w:rsidRPr="00F833A9">
        <w:rPr>
          <w:b/>
          <w:bCs/>
        </w:rPr>
        <w:noBreakHyphen/>
        <w:t>trial random search</w:t>
      </w:r>
      <w:r w:rsidRPr="00F833A9">
        <w:t>, exploring learning rate, dropout, maximum sequence length, and decision thresholds. Each trial is evaluated on the validation set (N</w:t>
      </w:r>
      <w:r w:rsidRPr="00F833A9">
        <w:rPr>
          <w:rFonts w:ascii="Arial" w:hAnsi="Arial" w:cs="Arial"/>
        </w:rPr>
        <w:t> </w:t>
      </w:r>
      <w:r w:rsidRPr="00F833A9">
        <w:t>=</w:t>
      </w:r>
      <w:r w:rsidRPr="00F833A9">
        <w:rPr>
          <w:rFonts w:ascii="Arial" w:hAnsi="Arial" w:cs="Arial"/>
        </w:rPr>
        <w:t> </w:t>
      </w:r>
      <w:r w:rsidRPr="00F833A9">
        <w:t>3,017) using a composite objective combining F1, ASR, and FRR.</w:t>
      </w:r>
    </w:p>
    <w:p w14:paraId="539580E7" w14:textId="0A170EA8" w:rsidR="00F833A9" w:rsidRPr="00F833A9" w:rsidRDefault="00F833A9" w:rsidP="00F833A9">
      <w:pPr>
        <w:jc w:val="both"/>
        <w:rPr>
          <w:b/>
          <w:bCs/>
        </w:rPr>
      </w:pPr>
      <w:r>
        <w:rPr>
          <w:b/>
          <w:bCs/>
        </w:rPr>
        <w:t xml:space="preserve">5.5 </w:t>
      </w:r>
      <w:r w:rsidRPr="00F833A9">
        <w:rPr>
          <w:b/>
          <w:bCs/>
        </w:rPr>
        <w:t>Maximum Sequence Length Selection</w:t>
      </w:r>
    </w:p>
    <w:p w14:paraId="0691E38D" w14:textId="607E47B6" w:rsidR="00F833A9" w:rsidRPr="00F833A9" w:rsidRDefault="00F833A9" w:rsidP="00682BDC">
      <w:pPr>
        <w:ind w:firstLine="720"/>
        <w:jc w:val="both"/>
      </w:pPr>
      <w:r w:rsidRPr="00F833A9">
        <w:t xml:space="preserve">Although </w:t>
      </w:r>
      <w:r w:rsidRPr="00F833A9">
        <w:rPr>
          <w:b/>
          <w:bCs/>
        </w:rPr>
        <w:t>MAX_LENGTH</w:t>
      </w:r>
      <w:r w:rsidRPr="00F833A9">
        <w:rPr>
          <w:rFonts w:ascii="Arial" w:hAnsi="Arial" w:cs="Arial"/>
          <w:b/>
          <w:bCs/>
        </w:rPr>
        <w:t> </w:t>
      </w:r>
      <w:r w:rsidRPr="00F833A9">
        <w:rPr>
          <w:b/>
          <w:bCs/>
        </w:rPr>
        <w:t>=</w:t>
      </w:r>
      <w:r w:rsidRPr="00F833A9">
        <w:rPr>
          <w:rFonts w:ascii="Arial" w:hAnsi="Arial" w:cs="Arial"/>
          <w:b/>
          <w:bCs/>
        </w:rPr>
        <w:t> </w:t>
      </w:r>
      <w:r w:rsidRPr="00F833A9">
        <w:rPr>
          <w:b/>
          <w:bCs/>
        </w:rPr>
        <w:t>444</w:t>
      </w:r>
      <w:r w:rsidRPr="00F833A9">
        <w:t xml:space="preserve"> was locally optimal during tuning, the production model uses </w:t>
      </w:r>
      <w:r w:rsidRPr="00F833A9">
        <w:rPr>
          <w:b/>
          <w:bCs/>
        </w:rPr>
        <w:t>MAX_LENGTH</w:t>
      </w:r>
      <w:r w:rsidRPr="00F833A9">
        <w:rPr>
          <w:rFonts w:ascii="Arial" w:hAnsi="Arial" w:cs="Arial"/>
          <w:b/>
          <w:bCs/>
        </w:rPr>
        <w:t> </w:t>
      </w:r>
      <w:r w:rsidRPr="00F833A9">
        <w:rPr>
          <w:b/>
          <w:bCs/>
        </w:rPr>
        <w:t>=</w:t>
      </w:r>
      <w:r w:rsidRPr="00F833A9">
        <w:rPr>
          <w:rFonts w:ascii="Arial" w:hAnsi="Arial" w:cs="Arial"/>
          <w:b/>
          <w:bCs/>
        </w:rPr>
        <w:t> </w:t>
      </w:r>
      <w:r w:rsidRPr="00F833A9">
        <w:rPr>
          <w:b/>
          <w:bCs/>
        </w:rPr>
        <w:t>512</w:t>
      </w:r>
      <w:r w:rsidRPr="00F833A9">
        <w:t>. The justification is shown in the sequence</w:t>
      </w:r>
      <w:r w:rsidRPr="00F833A9">
        <w:noBreakHyphen/>
        <w:t>coverage analysis.</w:t>
      </w:r>
    </w:p>
    <w:tbl>
      <w:tblPr>
        <w:tblStyle w:val="TableGrid"/>
        <w:tblW w:w="0" w:type="auto"/>
        <w:jc w:val="center"/>
        <w:tblLook w:val="04A0" w:firstRow="1" w:lastRow="0" w:firstColumn="1" w:lastColumn="0" w:noHBand="0" w:noVBand="1"/>
      </w:tblPr>
      <w:tblGrid>
        <w:gridCol w:w="1458"/>
        <w:gridCol w:w="1629"/>
        <w:gridCol w:w="2138"/>
      </w:tblGrid>
      <w:tr w:rsidR="00F833A9" w:rsidRPr="00F833A9" w14:paraId="1020E8CA" w14:textId="77777777" w:rsidTr="00682BDC">
        <w:trPr>
          <w:jc w:val="center"/>
        </w:trPr>
        <w:tc>
          <w:tcPr>
            <w:tcW w:w="0" w:type="auto"/>
            <w:hideMark/>
          </w:tcPr>
          <w:p w14:paraId="25D33DEA" w14:textId="77777777" w:rsidR="00F833A9" w:rsidRPr="00F833A9" w:rsidRDefault="00F833A9" w:rsidP="00F833A9">
            <w:pPr>
              <w:spacing w:after="160" w:line="278" w:lineRule="auto"/>
              <w:jc w:val="both"/>
              <w:rPr>
                <w:b/>
                <w:bCs/>
              </w:rPr>
            </w:pPr>
            <w:r w:rsidRPr="00F833A9">
              <w:rPr>
                <w:b/>
                <w:bCs/>
              </w:rPr>
              <w:t>Max Length</w:t>
            </w:r>
          </w:p>
        </w:tc>
        <w:tc>
          <w:tcPr>
            <w:tcW w:w="0" w:type="auto"/>
            <w:hideMark/>
          </w:tcPr>
          <w:p w14:paraId="33FAFB7F" w14:textId="77777777" w:rsidR="00F833A9" w:rsidRPr="00F833A9" w:rsidRDefault="00F833A9" w:rsidP="00682BDC">
            <w:pPr>
              <w:spacing w:after="160" w:line="278" w:lineRule="auto"/>
              <w:jc w:val="both"/>
              <w:rPr>
                <w:b/>
                <w:bCs/>
              </w:rPr>
            </w:pPr>
            <w:r w:rsidRPr="00F833A9">
              <w:rPr>
                <w:b/>
                <w:bCs/>
              </w:rPr>
              <w:t>Coverage (%)</w:t>
            </w:r>
          </w:p>
        </w:tc>
        <w:tc>
          <w:tcPr>
            <w:tcW w:w="0" w:type="auto"/>
            <w:hideMark/>
          </w:tcPr>
          <w:p w14:paraId="3E8F0789" w14:textId="77777777" w:rsidR="00F833A9" w:rsidRPr="00F833A9" w:rsidRDefault="00F833A9" w:rsidP="00682BDC">
            <w:pPr>
              <w:spacing w:after="160" w:line="278" w:lineRule="auto"/>
              <w:jc w:val="both"/>
              <w:rPr>
                <w:b/>
                <w:bCs/>
              </w:rPr>
            </w:pPr>
            <w:r w:rsidRPr="00F833A9">
              <w:rPr>
                <w:b/>
                <w:bCs/>
              </w:rPr>
              <w:t>Samples Covered</w:t>
            </w:r>
          </w:p>
        </w:tc>
      </w:tr>
      <w:tr w:rsidR="00F833A9" w:rsidRPr="00F833A9" w14:paraId="39DD563D" w14:textId="77777777" w:rsidTr="00682BDC">
        <w:trPr>
          <w:jc w:val="center"/>
        </w:trPr>
        <w:tc>
          <w:tcPr>
            <w:tcW w:w="0" w:type="auto"/>
            <w:hideMark/>
          </w:tcPr>
          <w:p w14:paraId="598F54F0" w14:textId="77777777" w:rsidR="00F833A9" w:rsidRPr="00F833A9" w:rsidRDefault="00F833A9" w:rsidP="00F833A9">
            <w:pPr>
              <w:spacing w:after="160" w:line="278" w:lineRule="auto"/>
              <w:jc w:val="both"/>
            </w:pPr>
            <w:r w:rsidRPr="00F833A9">
              <w:t>444</w:t>
            </w:r>
          </w:p>
        </w:tc>
        <w:tc>
          <w:tcPr>
            <w:tcW w:w="0" w:type="auto"/>
            <w:hideMark/>
          </w:tcPr>
          <w:p w14:paraId="6ABA66EF" w14:textId="77777777" w:rsidR="00F833A9" w:rsidRPr="00F833A9" w:rsidRDefault="00F833A9" w:rsidP="00682BDC">
            <w:pPr>
              <w:spacing w:after="160" w:line="278" w:lineRule="auto"/>
              <w:jc w:val="both"/>
            </w:pPr>
            <w:r w:rsidRPr="00F833A9">
              <w:t>94.92%</w:t>
            </w:r>
          </w:p>
        </w:tc>
        <w:tc>
          <w:tcPr>
            <w:tcW w:w="0" w:type="auto"/>
            <w:hideMark/>
          </w:tcPr>
          <w:p w14:paraId="0C0BC04F" w14:textId="77777777" w:rsidR="00F833A9" w:rsidRPr="00F833A9" w:rsidRDefault="00F833A9" w:rsidP="00682BDC">
            <w:pPr>
              <w:spacing w:after="160" w:line="278" w:lineRule="auto"/>
              <w:jc w:val="both"/>
            </w:pPr>
            <w:r w:rsidRPr="00F833A9">
              <w:t>19,115</w:t>
            </w:r>
          </w:p>
        </w:tc>
      </w:tr>
      <w:tr w:rsidR="00F833A9" w:rsidRPr="00F833A9" w14:paraId="26232A96" w14:textId="77777777" w:rsidTr="00682BDC">
        <w:trPr>
          <w:jc w:val="center"/>
        </w:trPr>
        <w:tc>
          <w:tcPr>
            <w:tcW w:w="0" w:type="auto"/>
            <w:hideMark/>
          </w:tcPr>
          <w:p w14:paraId="7B423D32" w14:textId="77777777" w:rsidR="00F833A9" w:rsidRPr="00F833A9" w:rsidRDefault="00F833A9" w:rsidP="00F833A9">
            <w:pPr>
              <w:spacing w:after="160" w:line="278" w:lineRule="auto"/>
              <w:jc w:val="both"/>
            </w:pPr>
            <w:r w:rsidRPr="00F833A9">
              <w:rPr>
                <w:b/>
                <w:bCs/>
              </w:rPr>
              <w:t>512</w:t>
            </w:r>
          </w:p>
        </w:tc>
        <w:tc>
          <w:tcPr>
            <w:tcW w:w="0" w:type="auto"/>
            <w:hideMark/>
          </w:tcPr>
          <w:p w14:paraId="37329B9A" w14:textId="77777777" w:rsidR="00F833A9" w:rsidRPr="00F833A9" w:rsidRDefault="00F833A9" w:rsidP="00682BDC">
            <w:pPr>
              <w:spacing w:after="160" w:line="278" w:lineRule="auto"/>
              <w:jc w:val="both"/>
            </w:pPr>
            <w:r w:rsidRPr="00F833A9">
              <w:rPr>
                <w:b/>
                <w:bCs/>
              </w:rPr>
              <w:t>98.35%</w:t>
            </w:r>
          </w:p>
        </w:tc>
        <w:tc>
          <w:tcPr>
            <w:tcW w:w="0" w:type="auto"/>
            <w:hideMark/>
          </w:tcPr>
          <w:p w14:paraId="2B884747" w14:textId="77777777" w:rsidR="00F833A9" w:rsidRPr="00F833A9" w:rsidRDefault="00F833A9" w:rsidP="00682BDC">
            <w:pPr>
              <w:spacing w:after="160" w:line="278" w:lineRule="auto"/>
              <w:jc w:val="both"/>
            </w:pPr>
            <w:r w:rsidRPr="00F833A9">
              <w:rPr>
                <w:b/>
                <w:bCs/>
              </w:rPr>
              <w:t>19,804</w:t>
            </w:r>
          </w:p>
        </w:tc>
      </w:tr>
    </w:tbl>
    <w:p w14:paraId="6652444C" w14:textId="6A6A4404" w:rsidR="00682BDC" w:rsidRDefault="00682BDC" w:rsidP="00682BDC">
      <w:pPr>
        <w:spacing w:before="240"/>
        <w:jc w:val="center"/>
        <w:rPr>
          <w:i/>
          <w:iCs/>
        </w:rPr>
      </w:pPr>
      <w:r>
        <w:rPr>
          <w:i/>
          <w:iCs/>
        </w:rPr>
        <w:t>Table 5</w:t>
      </w:r>
      <w:r w:rsidRPr="000337D5">
        <w:rPr>
          <w:i/>
          <w:iCs/>
        </w:rPr>
        <w:t>.</w:t>
      </w:r>
      <w:r>
        <w:rPr>
          <w:i/>
          <w:iCs/>
        </w:rPr>
        <w:t>2</w:t>
      </w:r>
      <w:r w:rsidRPr="000337D5">
        <w:rPr>
          <w:rFonts w:ascii="Aptos" w:hAnsi="Aptos" w:cs="Aptos"/>
          <w:i/>
          <w:iCs/>
        </w:rPr>
        <w:t>—</w:t>
      </w:r>
      <w:r w:rsidRPr="000337D5">
        <w:rPr>
          <w:i/>
          <w:iCs/>
        </w:rPr>
        <w:t xml:space="preserve"> </w:t>
      </w:r>
      <w:r>
        <w:rPr>
          <w:i/>
          <w:iCs/>
        </w:rPr>
        <w:t>Sample Coverage based on Sequence Length</w:t>
      </w:r>
    </w:p>
    <w:p w14:paraId="132BEDE1" w14:textId="77777777" w:rsidR="00682BDC" w:rsidRDefault="00682BDC" w:rsidP="00682BDC">
      <w:pPr>
        <w:spacing w:before="240"/>
        <w:jc w:val="center"/>
        <w:rPr>
          <w:i/>
          <w:iCs/>
        </w:rPr>
      </w:pPr>
    </w:p>
    <w:p w14:paraId="31D4932E" w14:textId="4E18B45D" w:rsidR="00682BDC" w:rsidRDefault="00682BDC" w:rsidP="00682BDC">
      <w:pPr>
        <w:spacing w:before="240"/>
        <w:jc w:val="center"/>
      </w:pPr>
      <w:r>
        <w:rPr>
          <w:noProof/>
        </w:rPr>
        <w:drawing>
          <wp:inline distT="0" distB="0" distL="0" distR="0" wp14:anchorId="7D9CC613" wp14:editId="25D668A4">
            <wp:extent cx="4317415" cy="2732568"/>
            <wp:effectExtent l="0" t="0" r="6985" b="0"/>
            <wp:docPr id="18481237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613" r="49016"/>
                    <a:stretch>
                      <a:fillRect/>
                    </a:stretch>
                  </pic:blipFill>
                  <pic:spPr bwMode="auto">
                    <a:xfrm>
                      <a:off x="0" y="0"/>
                      <a:ext cx="4326197" cy="2738126"/>
                    </a:xfrm>
                    <a:prstGeom prst="rect">
                      <a:avLst/>
                    </a:prstGeom>
                    <a:noFill/>
                    <a:ln>
                      <a:noFill/>
                    </a:ln>
                    <a:extLst>
                      <a:ext uri="{53640926-AAD7-44D8-BBD7-CCE9431645EC}">
                        <a14:shadowObscured xmlns:a14="http://schemas.microsoft.com/office/drawing/2010/main"/>
                      </a:ext>
                    </a:extLst>
                  </pic:spPr>
                </pic:pic>
              </a:graphicData>
            </a:graphic>
          </wp:inline>
        </w:drawing>
      </w:r>
    </w:p>
    <w:p w14:paraId="1C8185FC" w14:textId="3511C35A" w:rsidR="00682BDC" w:rsidRPr="000337D5" w:rsidRDefault="00682BDC" w:rsidP="00682BDC">
      <w:pPr>
        <w:jc w:val="center"/>
      </w:pPr>
      <w:r w:rsidRPr="000337D5">
        <w:rPr>
          <w:i/>
          <w:iCs/>
        </w:rPr>
        <w:t>Figure</w:t>
      </w:r>
      <w:r w:rsidRPr="000337D5">
        <w:rPr>
          <w:rFonts w:ascii="Arial" w:hAnsi="Arial" w:cs="Arial"/>
          <w:i/>
          <w:iCs/>
        </w:rPr>
        <w:t> </w:t>
      </w:r>
      <w:r>
        <w:rPr>
          <w:i/>
          <w:iCs/>
        </w:rPr>
        <w:t>5</w:t>
      </w:r>
      <w:r w:rsidRPr="000337D5">
        <w:rPr>
          <w:i/>
          <w:iCs/>
        </w:rPr>
        <w:t>.</w:t>
      </w:r>
      <w:r>
        <w:rPr>
          <w:i/>
          <w:iCs/>
        </w:rPr>
        <w:t>2</w:t>
      </w:r>
      <w:r w:rsidRPr="000337D5">
        <w:rPr>
          <w:i/>
          <w:iCs/>
        </w:rPr>
        <w:t xml:space="preserve"> </w:t>
      </w:r>
      <w:r w:rsidRPr="000337D5">
        <w:rPr>
          <w:rFonts w:ascii="Aptos" w:hAnsi="Aptos" w:cs="Aptos"/>
          <w:i/>
          <w:iCs/>
        </w:rPr>
        <w:t>—</w:t>
      </w:r>
      <w:r w:rsidRPr="000337D5">
        <w:rPr>
          <w:i/>
          <w:iCs/>
        </w:rPr>
        <w:t xml:space="preserve"> </w:t>
      </w:r>
      <w:r>
        <w:rPr>
          <w:i/>
          <w:iCs/>
        </w:rPr>
        <w:t>Token Length Distribution</w:t>
      </w:r>
    </w:p>
    <w:p w14:paraId="3219A2A6" w14:textId="77777777" w:rsidR="00682BDC" w:rsidRDefault="00682BDC" w:rsidP="00682BDC">
      <w:pPr>
        <w:spacing w:before="240"/>
        <w:jc w:val="center"/>
      </w:pPr>
    </w:p>
    <w:p w14:paraId="2A5D70F0" w14:textId="608B23CF" w:rsidR="00682BDC" w:rsidRDefault="00682BDC" w:rsidP="00682BDC">
      <w:pPr>
        <w:spacing w:before="240"/>
        <w:jc w:val="center"/>
      </w:pPr>
      <w:r>
        <w:rPr>
          <w:noProof/>
        </w:rPr>
        <w:lastRenderedPageBreak/>
        <w:drawing>
          <wp:inline distT="0" distB="0" distL="0" distR="0" wp14:anchorId="1173BC96" wp14:editId="63393C97">
            <wp:extent cx="4136310" cy="2743200"/>
            <wp:effectExtent l="0" t="0" r="0" b="0"/>
            <wp:docPr id="393697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0805" t="7601"/>
                    <a:stretch>
                      <a:fillRect/>
                    </a:stretch>
                  </pic:blipFill>
                  <pic:spPr bwMode="auto">
                    <a:xfrm>
                      <a:off x="0" y="0"/>
                      <a:ext cx="4148334" cy="2751174"/>
                    </a:xfrm>
                    <a:prstGeom prst="rect">
                      <a:avLst/>
                    </a:prstGeom>
                    <a:noFill/>
                    <a:ln>
                      <a:noFill/>
                    </a:ln>
                    <a:extLst>
                      <a:ext uri="{53640926-AAD7-44D8-BBD7-CCE9431645EC}">
                        <a14:shadowObscured xmlns:a14="http://schemas.microsoft.com/office/drawing/2010/main"/>
                      </a:ext>
                    </a:extLst>
                  </pic:spPr>
                </pic:pic>
              </a:graphicData>
            </a:graphic>
          </wp:inline>
        </w:drawing>
      </w:r>
    </w:p>
    <w:p w14:paraId="638BD79E" w14:textId="40F754EA" w:rsidR="00682BDC" w:rsidRDefault="00682BDC" w:rsidP="00682BDC">
      <w:pPr>
        <w:jc w:val="center"/>
      </w:pPr>
      <w:r w:rsidRPr="000337D5">
        <w:rPr>
          <w:i/>
          <w:iCs/>
        </w:rPr>
        <w:t>Figure</w:t>
      </w:r>
      <w:r w:rsidRPr="000337D5">
        <w:rPr>
          <w:rFonts w:ascii="Arial" w:hAnsi="Arial" w:cs="Arial"/>
          <w:i/>
          <w:iCs/>
        </w:rPr>
        <w:t> </w:t>
      </w:r>
      <w:r>
        <w:rPr>
          <w:i/>
          <w:iCs/>
        </w:rPr>
        <w:t>5</w:t>
      </w:r>
      <w:r w:rsidRPr="000337D5">
        <w:rPr>
          <w:i/>
          <w:iCs/>
        </w:rPr>
        <w:t>.</w:t>
      </w:r>
      <w:r>
        <w:rPr>
          <w:i/>
          <w:iCs/>
        </w:rPr>
        <w:t>3</w:t>
      </w:r>
      <w:r w:rsidRPr="000337D5">
        <w:rPr>
          <w:i/>
          <w:iCs/>
        </w:rPr>
        <w:t xml:space="preserve"> </w:t>
      </w:r>
      <w:r w:rsidRPr="000337D5">
        <w:rPr>
          <w:rFonts w:ascii="Aptos" w:hAnsi="Aptos" w:cs="Aptos"/>
          <w:i/>
          <w:iCs/>
        </w:rPr>
        <w:t>—</w:t>
      </w:r>
      <w:r w:rsidRPr="000337D5">
        <w:rPr>
          <w:i/>
          <w:iCs/>
        </w:rPr>
        <w:t xml:space="preserve"> </w:t>
      </w:r>
      <w:r>
        <w:rPr>
          <w:i/>
          <w:iCs/>
        </w:rPr>
        <w:t>Population Coverage vs Truncation Point</w:t>
      </w:r>
    </w:p>
    <w:p w14:paraId="72BA4FE9" w14:textId="0EB8D339" w:rsidR="00F833A9" w:rsidRPr="00F833A9" w:rsidRDefault="00F833A9" w:rsidP="00F833A9">
      <w:pPr>
        <w:ind w:firstLine="720"/>
        <w:jc w:val="both"/>
      </w:pPr>
      <w:r w:rsidRPr="00F833A9">
        <w:t>The additional coverage captures long</w:t>
      </w:r>
      <w:r w:rsidRPr="00F833A9">
        <w:noBreakHyphen/>
        <w:t>form adversarial prompts, and head–tail truncation preserves critical semantic content with minimal latency impact.</w:t>
      </w:r>
    </w:p>
    <w:p w14:paraId="70989574" w14:textId="6753A39E" w:rsidR="00F833A9" w:rsidRPr="00F833A9" w:rsidRDefault="00F833A9" w:rsidP="00682BDC">
      <w:pPr>
        <w:jc w:val="both"/>
      </w:pPr>
    </w:p>
    <w:p w14:paraId="28AA6E11" w14:textId="5CFF899A" w:rsidR="00F833A9" w:rsidRPr="00F833A9" w:rsidRDefault="00682BDC" w:rsidP="00682BDC">
      <w:pPr>
        <w:jc w:val="both"/>
        <w:rPr>
          <w:b/>
          <w:bCs/>
        </w:rPr>
      </w:pPr>
      <w:r>
        <w:rPr>
          <w:b/>
          <w:bCs/>
        </w:rPr>
        <w:t xml:space="preserve">6 </w:t>
      </w:r>
      <w:r w:rsidR="00F833A9" w:rsidRPr="00F833A9">
        <w:rPr>
          <w:b/>
          <w:bCs/>
        </w:rPr>
        <w:t>Evaluation &amp; Analysis</w:t>
      </w:r>
    </w:p>
    <w:p w14:paraId="073B0BE5" w14:textId="04164298" w:rsidR="00F833A9" w:rsidRPr="00F833A9" w:rsidRDefault="00F833A9" w:rsidP="00682BDC">
      <w:pPr>
        <w:ind w:firstLine="720"/>
        <w:jc w:val="both"/>
      </w:pPr>
      <w:r w:rsidRPr="00F833A9">
        <w:t>This section presents the final evaluation of the guardrail system, including overall performance, confusion</w:t>
      </w:r>
      <w:r w:rsidRPr="00F833A9">
        <w:noBreakHyphen/>
        <w:t xml:space="preserve">matrix analysis, threshold sensitivity, error taxonomy, and confidence behavior. All results are reported on the </w:t>
      </w:r>
      <w:r w:rsidRPr="00F833A9">
        <w:rPr>
          <w:b/>
          <w:bCs/>
        </w:rPr>
        <w:t>held</w:t>
      </w:r>
      <w:r w:rsidRPr="00F833A9">
        <w:rPr>
          <w:b/>
          <w:bCs/>
        </w:rPr>
        <w:noBreakHyphen/>
        <w:t>out test set (N</w:t>
      </w:r>
      <w:r w:rsidRPr="00F833A9">
        <w:rPr>
          <w:rFonts w:ascii="Arial" w:hAnsi="Arial" w:cs="Arial"/>
          <w:b/>
          <w:bCs/>
        </w:rPr>
        <w:t> </w:t>
      </w:r>
      <w:r w:rsidRPr="00F833A9">
        <w:rPr>
          <w:b/>
          <w:bCs/>
        </w:rPr>
        <w:t>=</w:t>
      </w:r>
      <w:r w:rsidRPr="00F833A9">
        <w:rPr>
          <w:rFonts w:ascii="Arial" w:hAnsi="Arial" w:cs="Arial"/>
          <w:b/>
          <w:bCs/>
        </w:rPr>
        <w:t> </w:t>
      </w:r>
      <w:r w:rsidRPr="00F833A9">
        <w:rPr>
          <w:b/>
          <w:bCs/>
        </w:rPr>
        <w:t>3,027)</w:t>
      </w:r>
      <w:r w:rsidRPr="00F833A9">
        <w:t xml:space="preserve"> unless stated otherwise.</w:t>
      </w:r>
    </w:p>
    <w:p w14:paraId="7F43FC9F" w14:textId="21D85A8B" w:rsidR="00F833A9" w:rsidRPr="00F833A9" w:rsidRDefault="00682BDC" w:rsidP="00682BDC">
      <w:pPr>
        <w:jc w:val="both"/>
        <w:rPr>
          <w:b/>
          <w:bCs/>
        </w:rPr>
      </w:pPr>
      <w:r>
        <w:rPr>
          <w:b/>
          <w:bCs/>
        </w:rPr>
        <w:t xml:space="preserve">6,1 </w:t>
      </w:r>
      <w:r w:rsidR="00F833A9" w:rsidRPr="00F833A9">
        <w:rPr>
          <w:b/>
          <w:bCs/>
        </w:rPr>
        <w:t>Evaluation Setup</w:t>
      </w:r>
    </w:p>
    <w:p w14:paraId="6E3F54F2" w14:textId="77777777" w:rsidR="00F833A9" w:rsidRPr="00F833A9" w:rsidRDefault="00F833A9" w:rsidP="00F833A9">
      <w:pPr>
        <w:ind w:firstLine="720"/>
        <w:jc w:val="both"/>
      </w:pPr>
      <w:r w:rsidRPr="00F833A9">
        <w:t>Two configurations are evaluated:</w:t>
      </w:r>
    </w:p>
    <w:p w14:paraId="0EAACB6B" w14:textId="77777777" w:rsidR="00F833A9" w:rsidRPr="00F833A9" w:rsidRDefault="00F833A9" w:rsidP="00F833A9">
      <w:pPr>
        <w:numPr>
          <w:ilvl w:val="0"/>
          <w:numId w:val="72"/>
        </w:numPr>
        <w:jc w:val="both"/>
      </w:pPr>
      <w:r w:rsidRPr="00F833A9">
        <w:rPr>
          <w:b/>
          <w:bCs/>
        </w:rPr>
        <w:t>Model</w:t>
      </w:r>
      <w:r w:rsidRPr="00F833A9">
        <w:rPr>
          <w:b/>
          <w:bCs/>
        </w:rPr>
        <w:noBreakHyphen/>
        <w:t>Only:</w:t>
      </w:r>
      <w:r w:rsidRPr="00F833A9">
        <w:t xml:space="preserve"> Neural classifier with threshold</w:t>
      </w:r>
      <w:r w:rsidRPr="00F833A9">
        <w:noBreakHyphen/>
        <w:t>based decisions</w:t>
      </w:r>
    </w:p>
    <w:p w14:paraId="494A72F4" w14:textId="77777777" w:rsidR="00F833A9" w:rsidRPr="00F833A9" w:rsidRDefault="00F833A9" w:rsidP="00F833A9">
      <w:pPr>
        <w:numPr>
          <w:ilvl w:val="0"/>
          <w:numId w:val="72"/>
        </w:numPr>
        <w:jc w:val="both"/>
      </w:pPr>
      <w:r w:rsidRPr="00F833A9">
        <w:rPr>
          <w:b/>
          <w:bCs/>
        </w:rPr>
        <w:t>Model</w:t>
      </w:r>
      <w:r w:rsidRPr="00F833A9">
        <w:rPr>
          <w:rFonts w:ascii="Arial" w:hAnsi="Arial" w:cs="Arial"/>
          <w:b/>
          <w:bCs/>
        </w:rPr>
        <w:t> </w:t>
      </w:r>
      <w:r w:rsidRPr="00F833A9">
        <w:rPr>
          <w:b/>
          <w:bCs/>
        </w:rPr>
        <w:t>+</w:t>
      </w:r>
      <w:r w:rsidRPr="00F833A9">
        <w:rPr>
          <w:rFonts w:ascii="Arial" w:hAnsi="Arial" w:cs="Arial"/>
          <w:b/>
          <w:bCs/>
        </w:rPr>
        <w:t> </w:t>
      </w:r>
      <w:r w:rsidRPr="00F833A9">
        <w:rPr>
          <w:b/>
          <w:bCs/>
        </w:rPr>
        <w:t>Regex:</w:t>
      </w:r>
      <w:r w:rsidRPr="00F833A9">
        <w:t xml:space="preserve"> Regex pre</w:t>
      </w:r>
      <w:r w:rsidRPr="00F833A9">
        <w:noBreakHyphen/>
        <w:t>filter combined with neural classifier and thresholds</w:t>
      </w:r>
    </w:p>
    <w:p w14:paraId="63F8C6FF" w14:textId="1B7D77CE" w:rsidR="00F833A9" w:rsidRPr="00F833A9" w:rsidRDefault="00F833A9" w:rsidP="00682BDC">
      <w:pPr>
        <w:ind w:firstLine="720"/>
        <w:jc w:val="both"/>
      </w:pPr>
      <w:r w:rsidRPr="00F833A9">
        <w:t>The test set consists of 1,219 benign, 1,454 jailbreak, and 354 harmful prompts, drawn from unseen semantic prompt families.</w:t>
      </w:r>
    </w:p>
    <w:p w14:paraId="75AD916A" w14:textId="77777777" w:rsidR="00682BDC" w:rsidRDefault="00682BDC" w:rsidP="00682BDC">
      <w:pPr>
        <w:jc w:val="both"/>
        <w:rPr>
          <w:b/>
          <w:bCs/>
        </w:rPr>
      </w:pPr>
    </w:p>
    <w:p w14:paraId="75C85366" w14:textId="77777777" w:rsidR="00682BDC" w:rsidRDefault="00682BDC" w:rsidP="00682BDC">
      <w:pPr>
        <w:jc w:val="both"/>
        <w:rPr>
          <w:b/>
          <w:bCs/>
        </w:rPr>
      </w:pPr>
    </w:p>
    <w:p w14:paraId="6F81F6A9" w14:textId="77777777" w:rsidR="00682BDC" w:rsidRDefault="00682BDC" w:rsidP="00682BDC">
      <w:pPr>
        <w:jc w:val="both"/>
        <w:rPr>
          <w:b/>
          <w:bCs/>
        </w:rPr>
      </w:pPr>
    </w:p>
    <w:p w14:paraId="77059807" w14:textId="5925E8F4" w:rsidR="00F833A9" w:rsidRPr="00F833A9" w:rsidRDefault="00682BDC" w:rsidP="00682BDC">
      <w:pPr>
        <w:jc w:val="both"/>
        <w:rPr>
          <w:b/>
          <w:bCs/>
        </w:rPr>
      </w:pPr>
      <w:r>
        <w:rPr>
          <w:b/>
          <w:bCs/>
        </w:rPr>
        <w:lastRenderedPageBreak/>
        <w:t xml:space="preserve">6.2 </w:t>
      </w:r>
      <w:r w:rsidR="00F833A9" w:rsidRPr="00F833A9">
        <w:rPr>
          <w:b/>
          <w:bCs/>
        </w:rPr>
        <w:t>Overall Performance</w:t>
      </w:r>
    </w:p>
    <w:tbl>
      <w:tblPr>
        <w:tblStyle w:val="TableGrid"/>
        <w:tblW w:w="0" w:type="auto"/>
        <w:jc w:val="center"/>
        <w:tblLook w:val="04A0" w:firstRow="1" w:lastRow="0" w:firstColumn="1" w:lastColumn="0" w:noHBand="0" w:noVBand="1"/>
      </w:tblPr>
      <w:tblGrid>
        <w:gridCol w:w="4989"/>
        <w:gridCol w:w="2105"/>
      </w:tblGrid>
      <w:tr w:rsidR="00682BDC" w:rsidRPr="00682BDC" w14:paraId="5C53D932" w14:textId="77777777" w:rsidTr="00682BDC">
        <w:trPr>
          <w:jc w:val="center"/>
        </w:trPr>
        <w:tc>
          <w:tcPr>
            <w:tcW w:w="0" w:type="auto"/>
            <w:hideMark/>
          </w:tcPr>
          <w:p w14:paraId="46DBF412" w14:textId="77777777" w:rsidR="00682BDC" w:rsidRPr="00682BDC" w:rsidRDefault="00682BDC" w:rsidP="00682BDC">
            <w:pPr>
              <w:spacing w:after="160" w:line="278" w:lineRule="auto"/>
              <w:jc w:val="both"/>
              <w:rPr>
                <w:b/>
                <w:bCs/>
              </w:rPr>
            </w:pPr>
            <w:r w:rsidRPr="00682BDC">
              <w:rPr>
                <w:b/>
                <w:bCs/>
              </w:rPr>
              <w:t>Metric</w:t>
            </w:r>
          </w:p>
        </w:tc>
        <w:tc>
          <w:tcPr>
            <w:tcW w:w="0" w:type="auto"/>
            <w:hideMark/>
          </w:tcPr>
          <w:p w14:paraId="7F2F3BEA" w14:textId="77777777" w:rsidR="00682BDC" w:rsidRPr="00682BDC" w:rsidRDefault="00682BDC" w:rsidP="00682BDC">
            <w:pPr>
              <w:spacing w:after="160" w:line="278" w:lineRule="auto"/>
              <w:jc w:val="both"/>
              <w:rPr>
                <w:b/>
                <w:bCs/>
              </w:rPr>
            </w:pPr>
            <w:r w:rsidRPr="00682BDC">
              <w:rPr>
                <w:b/>
                <w:bCs/>
              </w:rPr>
              <w:t>Value</w:t>
            </w:r>
          </w:p>
        </w:tc>
      </w:tr>
      <w:tr w:rsidR="00682BDC" w:rsidRPr="00682BDC" w14:paraId="679E2981" w14:textId="77777777" w:rsidTr="00682BDC">
        <w:trPr>
          <w:jc w:val="center"/>
        </w:trPr>
        <w:tc>
          <w:tcPr>
            <w:tcW w:w="0" w:type="auto"/>
            <w:hideMark/>
          </w:tcPr>
          <w:p w14:paraId="17C034B9" w14:textId="77777777" w:rsidR="00682BDC" w:rsidRPr="00682BDC" w:rsidRDefault="00682BDC" w:rsidP="00682BDC">
            <w:pPr>
              <w:spacing w:after="160" w:line="278" w:lineRule="auto"/>
              <w:jc w:val="both"/>
            </w:pPr>
            <w:r w:rsidRPr="00682BDC">
              <w:t>Test Set Size</w:t>
            </w:r>
          </w:p>
        </w:tc>
        <w:tc>
          <w:tcPr>
            <w:tcW w:w="0" w:type="auto"/>
            <w:hideMark/>
          </w:tcPr>
          <w:p w14:paraId="43B363B7" w14:textId="77777777" w:rsidR="00682BDC" w:rsidRPr="00682BDC" w:rsidRDefault="00682BDC" w:rsidP="00682BDC">
            <w:pPr>
              <w:spacing w:after="160" w:line="278" w:lineRule="auto"/>
              <w:jc w:val="both"/>
            </w:pPr>
            <w:r w:rsidRPr="00682BDC">
              <w:t>3,027</w:t>
            </w:r>
          </w:p>
        </w:tc>
      </w:tr>
      <w:tr w:rsidR="00682BDC" w:rsidRPr="00682BDC" w14:paraId="7765C090" w14:textId="77777777" w:rsidTr="00682BDC">
        <w:trPr>
          <w:jc w:val="center"/>
        </w:trPr>
        <w:tc>
          <w:tcPr>
            <w:tcW w:w="0" w:type="auto"/>
            <w:hideMark/>
          </w:tcPr>
          <w:p w14:paraId="39AB1A86" w14:textId="77777777" w:rsidR="00682BDC" w:rsidRPr="00682BDC" w:rsidRDefault="00682BDC" w:rsidP="00682BDC">
            <w:pPr>
              <w:spacing w:after="160" w:line="278" w:lineRule="auto"/>
              <w:jc w:val="both"/>
            </w:pPr>
            <w:r w:rsidRPr="00682BDC">
              <w:t>Macro F1 (Full Pipeline)</w:t>
            </w:r>
          </w:p>
        </w:tc>
        <w:tc>
          <w:tcPr>
            <w:tcW w:w="0" w:type="auto"/>
            <w:hideMark/>
          </w:tcPr>
          <w:p w14:paraId="7425464A" w14:textId="77777777" w:rsidR="00682BDC" w:rsidRPr="00682BDC" w:rsidRDefault="00682BDC" w:rsidP="00682BDC">
            <w:pPr>
              <w:spacing w:after="160" w:line="278" w:lineRule="auto"/>
              <w:jc w:val="both"/>
            </w:pPr>
            <w:r w:rsidRPr="00682BDC">
              <w:t>0.9399</w:t>
            </w:r>
          </w:p>
        </w:tc>
      </w:tr>
      <w:tr w:rsidR="00682BDC" w:rsidRPr="00682BDC" w14:paraId="192CA2F5" w14:textId="77777777" w:rsidTr="00682BDC">
        <w:trPr>
          <w:jc w:val="center"/>
        </w:trPr>
        <w:tc>
          <w:tcPr>
            <w:tcW w:w="0" w:type="auto"/>
            <w:hideMark/>
          </w:tcPr>
          <w:p w14:paraId="15995F3C" w14:textId="77777777" w:rsidR="00682BDC" w:rsidRPr="00682BDC" w:rsidRDefault="00682BDC" w:rsidP="00682BDC">
            <w:pPr>
              <w:spacing w:after="160" w:line="278" w:lineRule="auto"/>
              <w:jc w:val="both"/>
            </w:pPr>
            <w:r w:rsidRPr="00682BDC">
              <w:t>Attack Success Rate (Overall)</w:t>
            </w:r>
          </w:p>
        </w:tc>
        <w:tc>
          <w:tcPr>
            <w:tcW w:w="0" w:type="auto"/>
            <w:hideMark/>
          </w:tcPr>
          <w:p w14:paraId="37E72B48" w14:textId="77777777" w:rsidR="00682BDC" w:rsidRPr="00682BDC" w:rsidRDefault="00682BDC" w:rsidP="00682BDC">
            <w:pPr>
              <w:spacing w:after="160" w:line="278" w:lineRule="auto"/>
              <w:jc w:val="both"/>
            </w:pPr>
            <w:r w:rsidRPr="00682BDC">
              <w:t>2.71%</w:t>
            </w:r>
          </w:p>
        </w:tc>
      </w:tr>
      <w:tr w:rsidR="00682BDC" w:rsidRPr="00682BDC" w14:paraId="3A83F08C" w14:textId="77777777" w:rsidTr="00682BDC">
        <w:trPr>
          <w:jc w:val="center"/>
        </w:trPr>
        <w:tc>
          <w:tcPr>
            <w:tcW w:w="0" w:type="auto"/>
            <w:hideMark/>
          </w:tcPr>
          <w:p w14:paraId="607458A2" w14:textId="77777777" w:rsidR="00682BDC" w:rsidRPr="00682BDC" w:rsidRDefault="00682BDC" w:rsidP="00682BDC">
            <w:pPr>
              <w:spacing w:after="160" w:line="278" w:lineRule="auto"/>
              <w:jc w:val="both"/>
            </w:pPr>
            <w:r w:rsidRPr="00682BDC">
              <w:t>False Refusal Rate</w:t>
            </w:r>
          </w:p>
        </w:tc>
        <w:tc>
          <w:tcPr>
            <w:tcW w:w="0" w:type="auto"/>
            <w:hideMark/>
          </w:tcPr>
          <w:p w14:paraId="6A793191" w14:textId="77777777" w:rsidR="00682BDC" w:rsidRPr="00682BDC" w:rsidRDefault="00682BDC" w:rsidP="00682BDC">
            <w:pPr>
              <w:spacing w:after="160" w:line="278" w:lineRule="auto"/>
              <w:jc w:val="both"/>
            </w:pPr>
            <w:r w:rsidRPr="00682BDC">
              <w:t>2.87%</w:t>
            </w:r>
          </w:p>
        </w:tc>
      </w:tr>
      <w:tr w:rsidR="00682BDC" w:rsidRPr="00682BDC" w14:paraId="749754AE" w14:textId="77777777" w:rsidTr="00682BDC">
        <w:trPr>
          <w:jc w:val="center"/>
        </w:trPr>
        <w:tc>
          <w:tcPr>
            <w:tcW w:w="0" w:type="auto"/>
            <w:hideMark/>
          </w:tcPr>
          <w:p w14:paraId="72B0025F" w14:textId="77777777" w:rsidR="00682BDC" w:rsidRPr="00682BDC" w:rsidRDefault="00682BDC" w:rsidP="00682BDC">
            <w:pPr>
              <w:spacing w:after="160" w:line="278" w:lineRule="auto"/>
              <w:jc w:val="both"/>
            </w:pPr>
            <w:r w:rsidRPr="00682BDC">
              <w:t>Composite Score</w:t>
            </w:r>
          </w:p>
        </w:tc>
        <w:tc>
          <w:tcPr>
            <w:tcW w:w="0" w:type="auto"/>
            <w:hideMark/>
          </w:tcPr>
          <w:p w14:paraId="6557FCB5" w14:textId="77777777" w:rsidR="00682BDC" w:rsidRPr="00682BDC" w:rsidRDefault="00682BDC" w:rsidP="00682BDC">
            <w:pPr>
              <w:spacing w:after="160" w:line="278" w:lineRule="auto"/>
              <w:jc w:val="both"/>
            </w:pPr>
            <w:r w:rsidRPr="00682BDC">
              <w:t>0.9627</w:t>
            </w:r>
          </w:p>
        </w:tc>
      </w:tr>
      <w:tr w:rsidR="00682BDC" w:rsidRPr="00682BDC" w14:paraId="3EB6098C" w14:textId="77777777" w:rsidTr="00682BDC">
        <w:trPr>
          <w:jc w:val="center"/>
        </w:trPr>
        <w:tc>
          <w:tcPr>
            <w:tcW w:w="0" w:type="auto"/>
            <w:hideMark/>
          </w:tcPr>
          <w:p w14:paraId="6C987F6F" w14:textId="77777777" w:rsidR="00682BDC" w:rsidRPr="00682BDC" w:rsidRDefault="00682BDC" w:rsidP="00682BDC">
            <w:pPr>
              <w:spacing w:after="160" w:line="278" w:lineRule="auto"/>
              <w:jc w:val="both"/>
            </w:pPr>
            <w:r w:rsidRPr="00682BDC">
              <w:t>ROC AUC (Attack vs. Benign)</w:t>
            </w:r>
          </w:p>
        </w:tc>
        <w:tc>
          <w:tcPr>
            <w:tcW w:w="0" w:type="auto"/>
            <w:hideMark/>
          </w:tcPr>
          <w:p w14:paraId="315DB8A4" w14:textId="77777777" w:rsidR="00682BDC" w:rsidRPr="00682BDC" w:rsidRDefault="00682BDC" w:rsidP="00682BDC">
            <w:pPr>
              <w:spacing w:after="160" w:line="278" w:lineRule="auto"/>
              <w:jc w:val="both"/>
            </w:pPr>
            <w:r w:rsidRPr="00682BDC">
              <w:t>0.9828</w:t>
            </w:r>
          </w:p>
        </w:tc>
      </w:tr>
      <w:tr w:rsidR="00682BDC" w:rsidRPr="00682BDC" w14:paraId="7EA9CB2C" w14:textId="77777777" w:rsidTr="00682BDC">
        <w:trPr>
          <w:jc w:val="center"/>
        </w:trPr>
        <w:tc>
          <w:tcPr>
            <w:tcW w:w="0" w:type="auto"/>
            <w:hideMark/>
          </w:tcPr>
          <w:p w14:paraId="68991666" w14:textId="77777777" w:rsidR="00682BDC" w:rsidRPr="00682BDC" w:rsidRDefault="00682BDC" w:rsidP="00682BDC">
            <w:pPr>
              <w:spacing w:after="160" w:line="278" w:lineRule="auto"/>
              <w:jc w:val="both"/>
            </w:pPr>
            <w:r w:rsidRPr="00682BDC">
              <w:t>PR AUC</w:t>
            </w:r>
          </w:p>
        </w:tc>
        <w:tc>
          <w:tcPr>
            <w:tcW w:w="0" w:type="auto"/>
            <w:hideMark/>
          </w:tcPr>
          <w:p w14:paraId="53FD3F63" w14:textId="77777777" w:rsidR="00682BDC" w:rsidRPr="00682BDC" w:rsidRDefault="00682BDC" w:rsidP="00682BDC">
            <w:pPr>
              <w:spacing w:after="160" w:line="278" w:lineRule="auto"/>
              <w:jc w:val="both"/>
            </w:pPr>
            <w:r w:rsidRPr="00682BDC">
              <w:t>0.9849</w:t>
            </w:r>
          </w:p>
        </w:tc>
      </w:tr>
      <w:tr w:rsidR="00682BDC" w:rsidRPr="00682BDC" w14:paraId="3982375D" w14:textId="77777777" w:rsidTr="00682BDC">
        <w:trPr>
          <w:jc w:val="center"/>
        </w:trPr>
        <w:tc>
          <w:tcPr>
            <w:tcW w:w="0" w:type="auto"/>
            <w:hideMark/>
          </w:tcPr>
          <w:p w14:paraId="52E44A99" w14:textId="77777777" w:rsidR="00682BDC" w:rsidRPr="00682BDC" w:rsidRDefault="00682BDC" w:rsidP="00682BDC">
            <w:pPr>
              <w:spacing w:after="160" w:line="278" w:lineRule="auto"/>
              <w:jc w:val="both"/>
            </w:pPr>
            <w:r w:rsidRPr="00682BDC">
              <w:t>Inference Latency (Mean)</w:t>
            </w:r>
          </w:p>
        </w:tc>
        <w:tc>
          <w:tcPr>
            <w:tcW w:w="0" w:type="auto"/>
            <w:hideMark/>
          </w:tcPr>
          <w:p w14:paraId="1B0EB3EA" w14:textId="77777777" w:rsidR="00682BDC" w:rsidRPr="00682BDC" w:rsidRDefault="00682BDC" w:rsidP="00682BDC">
            <w:pPr>
              <w:spacing w:after="160" w:line="278" w:lineRule="auto"/>
              <w:jc w:val="both"/>
            </w:pPr>
            <w:r w:rsidRPr="00682BDC">
              <w:t xml:space="preserve">5.836 </w:t>
            </w:r>
            <w:proofErr w:type="spellStart"/>
            <w:r w:rsidRPr="00682BDC">
              <w:t>ms</w:t>
            </w:r>
            <w:proofErr w:type="spellEnd"/>
          </w:p>
        </w:tc>
      </w:tr>
      <w:tr w:rsidR="00682BDC" w:rsidRPr="00682BDC" w14:paraId="1E5E696B" w14:textId="77777777" w:rsidTr="00682BDC">
        <w:trPr>
          <w:jc w:val="center"/>
        </w:trPr>
        <w:tc>
          <w:tcPr>
            <w:tcW w:w="0" w:type="auto"/>
            <w:hideMark/>
          </w:tcPr>
          <w:p w14:paraId="5392C719" w14:textId="77777777" w:rsidR="00682BDC" w:rsidRPr="00682BDC" w:rsidRDefault="00682BDC" w:rsidP="00682BDC">
            <w:pPr>
              <w:spacing w:after="160" w:line="278" w:lineRule="auto"/>
              <w:jc w:val="both"/>
            </w:pPr>
            <w:r w:rsidRPr="00682BDC">
              <w:t>Inference Throughput</w:t>
            </w:r>
          </w:p>
        </w:tc>
        <w:tc>
          <w:tcPr>
            <w:tcW w:w="0" w:type="auto"/>
            <w:hideMark/>
          </w:tcPr>
          <w:p w14:paraId="40ECDB88" w14:textId="77777777" w:rsidR="00682BDC" w:rsidRPr="00682BDC" w:rsidRDefault="00682BDC" w:rsidP="00682BDC">
            <w:pPr>
              <w:spacing w:after="160" w:line="278" w:lineRule="auto"/>
              <w:jc w:val="both"/>
            </w:pPr>
            <w:r w:rsidRPr="00682BDC">
              <w:t>~171 req/s</w:t>
            </w:r>
          </w:p>
        </w:tc>
      </w:tr>
      <w:tr w:rsidR="00682BDC" w:rsidRPr="00682BDC" w14:paraId="1CACF8FF" w14:textId="77777777" w:rsidTr="00682BDC">
        <w:trPr>
          <w:jc w:val="center"/>
        </w:trPr>
        <w:tc>
          <w:tcPr>
            <w:tcW w:w="0" w:type="auto"/>
            <w:hideMark/>
          </w:tcPr>
          <w:p w14:paraId="26FEF880" w14:textId="77777777" w:rsidR="00682BDC" w:rsidRPr="00682BDC" w:rsidRDefault="00682BDC" w:rsidP="00682BDC">
            <w:pPr>
              <w:spacing w:after="160" w:line="278" w:lineRule="auto"/>
              <w:jc w:val="both"/>
            </w:pPr>
            <w:r w:rsidRPr="00682BDC">
              <w:t>Total Misclassifications (Threshold-Optimized)</w:t>
            </w:r>
          </w:p>
        </w:tc>
        <w:tc>
          <w:tcPr>
            <w:tcW w:w="0" w:type="auto"/>
            <w:hideMark/>
          </w:tcPr>
          <w:p w14:paraId="1E901D0B" w14:textId="4A0A85D1" w:rsidR="00682BDC" w:rsidRPr="00682BDC" w:rsidRDefault="00682BDC" w:rsidP="00682BDC">
            <w:pPr>
              <w:spacing w:after="160" w:line="278" w:lineRule="auto"/>
              <w:jc w:val="both"/>
            </w:pPr>
            <w:r w:rsidRPr="00682BDC">
              <w:t>128/3,027 (4.23%)</w:t>
            </w:r>
          </w:p>
        </w:tc>
      </w:tr>
    </w:tbl>
    <w:p w14:paraId="493BE376" w14:textId="7DDE26D6" w:rsidR="00F833A9" w:rsidRPr="00F833A9" w:rsidRDefault="00682BDC" w:rsidP="00682BDC">
      <w:pPr>
        <w:spacing w:before="240"/>
        <w:jc w:val="center"/>
        <w:rPr>
          <w:i/>
          <w:iCs/>
        </w:rPr>
      </w:pPr>
      <w:r>
        <w:rPr>
          <w:i/>
          <w:iCs/>
        </w:rPr>
        <w:t xml:space="preserve">Table </w:t>
      </w:r>
      <w:r>
        <w:rPr>
          <w:i/>
          <w:iCs/>
        </w:rPr>
        <w:t>6</w:t>
      </w:r>
      <w:r w:rsidRPr="000337D5">
        <w:rPr>
          <w:i/>
          <w:iCs/>
        </w:rPr>
        <w:t>.</w:t>
      </w:r>
      <w:r>
        <w:rPr>
          <w:i/>
          <w:iCs/>
        </w:rPr>
        <w:t>1</w:t>
      </w:r>
      <w:r w:rsidRPr="000337D5">
        <w:rPr>
          <w:rFonts w:ascii="Aptos" w:hAnsi="Aptos" w:cs="Aptos"/>
          <w:i/>
          <w:iCs/>
        </w:rPr>
        <w:t>—</w:t>
      </w:r>
      <w:r w:rsidRPr="000337D5">
        <w:rPr>
          <w:i/>
          <w:iCs/>
        </w:rPr>
        <w:t xml:space="preserve"> </w:t>
      </w:r>
      <w:r>
        <w:rPr>
          <w:i/>
          <w:iCs/>
        </w:rPr>
        <w:t>Final Performance</w:t>
      </w:r>
    </w:p>
    <w:p w14:paraId="196F9D99" w14:textId="273166C2" w:rsidR="009B3EA7" w:rsidRPr="009B3EA7" w:rsidRDefault="00682BDC" w:rsidP="009B3EA7">
      <w:pPr>
        <w:jc w:val="both"/>
        <w:rPr>
          <w:b/>
          <w:bCs/>
        </w:rPr>
      </w:pPr>
      <w:r>
        <w:rPr>
          <w:b/>
          <w:bCs/>
        </w:rPr>
        <w:t xml:space="preserve">6.3 </w:t>
      </w:r>
      <w:r w:rsidR="00F833A9" w:rsidRPr="00F833A9">
        <w:rPr>
          <w:b/>
          <w:bCs/>
        </w:rPr>
        <w:t>Confusion Matrix Analysis</w:t>
      </w:r>
    </w:p>
    <w:tbl>
      <w:tblPr>
        <w:tblStyle w:val="TableGrid"/>
        <w:tblW w:w="0" w:type="auto"/>
        <w:jc w:val="center"/>
        <w:tblLook w:val="04A0" w:firstRow="1" w:lastRow="0" w:firstColumn="1" w:lastColumn="0" w:noHBand="0" w:noVBand="1"/>
      </w:tblPr>
      <w:tblGrid>
        <w:gridCol w:w="2172"/>
        <w:gridCol w:w="962"/>
        <w:gridCol w:w="1193"/>
        <w:gridCol w:w="1116"/>
      </w:tblGrid>
      <w:tr w:rsidR="009B3EA7" w:rsidRPr="009B3EA7" w14:paraId="6798F55B" w14:textId="77777777" w:rsidTr="009B3EA7">
        <w:trPr>
          <w:jc w:val="center"/>
        </w:trPr>
        <w:tc>
          <w:tcPr>
            <w:tcW w:w="0" w:type="auto"/>
            <w:hideMark/>
          </w:tcPr>
          <w:p w14:paraId="69FDAFD3" w14:textId="77777777" w:rsidR="009B3EA7" w:rsidRPr="009B3EA7" w:rsidRDefault="009B3EA7" w:rsidP="009B3EA7">
            <w:pPr>
              <w:spacing w:after="160" w:line="278" w:lineRule="auto"/>
              <w:jc w:val="both"/>
              <w:rPr>
                <w:b/>
                <w:bCs/>
              </w:rPr>
            </w:pPr>
            <w:r w:rsidRPr="009B3EA7">
              <w:rPr>
                <w:b/>
                <w:bCs/>
              </w:rPr>
              <w:t>Actual \ Predicted</w:t>
            </w:r>
          </w:p>
        </w:tc>
        <w:tc>
          <w:tcPr>
            <w:tcW w:w="0" w:type="auto"/>
            <w:hideMark/>
          </w:tcPr>
          <w:p w14:paraId="444F292A" w14:textId="77777777" w:rsidR="009B3EA7" w:rsidRPr="009B3EA7" w:rsidRDefault="009B3EA7" w:rsidP="009B3EA7">
            <w:pPr>
              <w:spacing w:after="160" w:line="278" w:lineRule="auto"/>
              <w:jc w:val="both"/>
              <w:rPr>
                <w:b/>
                <w:bCs/>
              </w:rPr>
            </w:pPr>
            <w:r w:rsidRPr="009B3EA7">
              <w:rPr>
                <w:b/>
                <w:bCs/>
              </w:rPr>
              <w:t>Benign</w:t>
            </w:r>
          </w:p>
        </w:tc>
        <w:tc>
          <w:tcPr>
            <w:tcW w:w="0" w:type="auto"/>
            <w:hideMark/>
          </w:tcPr>
          <w:p w14:paraId="2BEAFF3C" w14:textId="77777777" w:rsidR="009B3EA7" w:rsidRPr="009B3EA7" w:rsidRDefault="009B3EA7" w:rsidP="009B3EA7">
            <w:pPr>
              <w:spacing w:after="160" w:line="278" w:lineRule="auto"/>
              <w:jc w:val="both"/>
              <w:rPr>
                <w:b/>
                <w:bCs/>
              </w:rPr>
            </w:pPr>
            <w:r w:rsidRPr="009B3EA7">
              <w:rPr>
                <w:b/>
                <w:bCs/>
              </w:rPr>
              <w:t>Jailbreak</w:t>
            </w:r>
          </w:p>
        </w:tc>
        <w:tc>
          <w:tcPr>
            <w:tcW w:w="0" w:type="auto"/>
            <w:hideMark/>
          </w:tcPr>
          <w:p w14:paraId="714E6581" w14:textId="77777777" w:rsidR="009B3EA7" w:rsidRPr="009B3EA7" w:rsidRDefault="009B3EA7" w:rsidP="009B3EA7">
            <w:pPr>
              <w:spacing w:after="160" w:line="278" w:lineRule="auto"/>
              <w:jc w:val="both"/>
              <w:rPr>
                <w:b/>
                <w:bCs/>
              </w:rPr>
            </w:pPr>
            <w:r w:rsidRPr="009B3EA7">
              <w:rPr>
                <w:b/>
                <w:bCs/>
              </w:rPr>
              <w:t>Harmful</w:t>
            </w:r>
          </w:p>
        </w:tc>
      </w:tr>
      <w:tr w:rsidR="009B3EA7" w:rsidRPr="009B3EA7" w14:paraId="62847A42" w14:textId="77777777" w:rsidTr="009B3EA7">
        <w:trPr>
          <w:jc w:val="center"/>
        </w:trPr>
        <w:tc>
          <w:tcPr>
            <w:tcW w:w="0" w:type="auto"/>
            <w:hideMark/>
          </w:tcPr>
          <w:p w14:paraId="720988AF" w14:textId="77777777" w:rsidR="009B3EA7" w:rsidRPr="009B3EA7" w:rsidRDefault="009B3EA7" w:rsidP="009B3EA7">
            <w:pPr>
              <w:spacing w:after="160" w:line="278" w:lineRule="auto"/>
              <w:jc w:val="both"/>
            </w:pPr>
            <w:r w:rsidRPr="009B3EA7">
              <w:rPr>
                <w:b/>
                <w:bCs/>
              </w:rPr>
              <w:t>Benign</w:t>
            </w:r>
          </w:p>
        </w:tc>
        <w:tc>
          <w:tcPr>
            <w:tcW w:w="0" w:type="auto"/>
            <w:hideMark/>
          </w:tcPr>
          <w:p w14:paraId="72CD9F9A" w14:textId="77777777" w:rsidR="009B3EA7" w:rsidRPr="009B3EA7" w:rsidRDefault="009B3EA7" w:rsidP="009B3EA7">
            <w:pPr>
              <w:spacing w:after="160" w:line="278" w:lineRule="auto"/>
              <w:jc w:val="both"/>
            </w:pPr>
            <w:r w:rsidRPr="009B3EA7">
              <w:t>1175</w:t>
            </w:r>
          </w:p>
        </w:tc>
        <w:tc>
          <w:tcPr>
            <w:tcW w:w="0" w:type="auto"/>
            <w:hideMark/>
          </w:tcPr>
          <w:p w14:paraId="5570C4DD" w14:textId="77777777" w:rsidR="009B3EA7" w:rsidRPr="009B3EA7" w:rsidRDefault="009B3EA7" w:rsidP="009B3EA7">
            <w:pPr>
              <w:spacing w:after="160" w:line="278" w:lineRule="auto"/>
              <w:jc w:val="both"/>
            </w:pPr>
            <w:r w:rsidRPr="009B3EA7">
              <w:t>33</w:t>
            </w:r>
          </w:p>
        </w:tc>
        <w:tc>
          <w:tcPr>
            <w:tcW w:w="0" w:type="auto"/>
            <w:hideMark/>
          </w:tcPr>
          <w:p w14:paraId="623D3E1B" w14:textId="77777777" w:rsidR="009B3EA7" w:rsidRPr="009B3EA7" w:rsidRDefault="009B3EA7" w:rsidP="009B3EA7">
            <w:pPr>
              <w:spacing w:after="160" w:line="278" w:lineRule="auto"/>
              <w:jc w:val="both"/>
            </w:pPr>
            <w:r w:rsidRPr="009B3EA7">
              <w:t>11</w:t>
            </w:r>
          </w:p>
        </w:tc>
      </w:tr>
      <w:tr w:rsidR="009B3EA7" w:rsidRPr="009B3EA7" w14:paraId="47BA9371" w14:textId="77777777" w:rsidTr="009B3EA7">
        <w:trPr>
          <w:jc w:val="center"/>
        </w:trPr>
        <w:tc>
          <w:tcPr>
            <w:tcW w:w="0" w:type="auto"/>
            <w:hideMark/>
          </w:tcPr>
          <w:p w14:paraId="0F5317C3" w14:textId="77777777" w:rsidR="009B3EA7" w:rsidRPr="009B3EA7" w:rsidRDefault="009B3EA7" w:rsidP="009B3EA7">
            <w:pPr>
              <w:spacing w:after="160" w:line="278" w:lineRule="auto"/>
              <w:jc w:val="both"/>
            </w:pPr>
            <w:r w:rsidRPr="009B3EA7">
              <w:rPr>
                <w:b/>
                <w:bCs/>
              </w:rPr>
              <w:t>Jailbreak</w:t>
            </w:r>
          </w:p>
        </w:tc>
        <w:tc>
          <w:tcPr>
            <w:tcW w:w="0" w:type="auto"/>
            <w:hideMark/>
          </w:tcPr>
          <w:p w14:paraId="01C348E5" w14:textId="77777777" w:rsidR="009B3EA7" w:rsidRPr="009B3EA7" w:rsidRDefault="009B3EA7" w:rsidP="009B3EA7">
            <w:pPr>
              <w:spacing w:after="160" w:line="278" w:lineRule="auto"/>
              <w:jc w:val="both"/>
            </w:pPr>
            <w:r w:rsidRPr="009B3EA7">
              <w:t>14</w:t>
            </w:r>
          </w:p>
        </w:tc>
        <w:tc>
          <w:tcPr>
            <w:tcW w:w="0" w:type="auto"/>
            <w:hideMark/>
          </w:tcPr>
          <w:p w14:paraId="3BD01D62" w14:textId="77777777" w:rsidR="009B3EA7" w:rsidRPr="009B3EA7" w:rsidRDefault="009B3EA7" w:rsidP="009B3EA7">
            <w:pPr>
              <w:spacing w:after="160" w:line="278" w:lineRule="auto"/>
              <w:jc w:val="both"/>
            </w:pPr>
            <w:r w:rsidRPr="009B3EA7">
              <w:t>1400</w:t>
            </w:r>
          </w:p>
        </w:tc>
        <w:tc>
          <w:tcPr>
            <w:tcW w:w="0" w:type="auto"/>
            <w:hideMark/>
          </w:tcPr>
          <w:p w14:paraId="3A04082E" w14:textId="77777777" w:rsidR="009B3EA7" w:rsidRPr="009B3EA7" w:rsidRDefault="009B3EA7" w:rsidP="009B3EA7">
            <w:pPr>
              <w:spacing w:after="160" w:line="278" w:lineRule="auto"/>
              <w:jc w:val="both"/>
            </w:pPr>
            <w:r w:rsidRPr="009B3EA7">
              <w:t>40</w:t>
            </w:r>
          </w:p>
        </w:tc>
      </w:tr>
      <w:tr w:rsidR="009B3EA7" w:rsidRPr="009B3EA7" w14:paraId="3A710C66" w14:textId="77777777" w:rsidTr="009B3EA7">
        <w:trPr>
          <w:jc w:val="center"/>
        </w:trPr>
        <w:tc>
          <w:tcPr>
            <w:tcW w:w="0" w:type="auto"/>
            <w:hideMark/>
          </w:tcPr>
          <w:p w14:paraId="5BB741DF" w14:textId="77777777" w:rsidR="009B3EA7" w:rsidRPr="009B3EA7" w:rsidRDefault="009B3EA7" w:rsidP="009B3EA7">
            <w:pPr>
              <w:spacing w:after="160" w:line="278" w:lineRule="auto"/>
              <w:jc w:val="both"/>
            </w:pPr>
            <w:r w:rsidRPr="009B3EA7">
              <w:rPr>
                <w:b/>
                <w:bCs/>
              </w:rPr>
              <w:t>Harmful</w:t>
            </w:r>
          </w:p>
        </w:tc>
        <w:tc>
          <w:tcPr>
            <w:tcW w:w="0" w:type="auto"/>
            <w:hideMark/>
          </w:tcPr>
          <w:p w14:paraId="2066F077" w14:textId="77777777" w:rsidR="009B3EA7" w:rsidRPr="009B3EA7" w:rsidRDefault="009B3EA7" w:rsidP="009B3EA7">
            <w:pPr>
              <w:spacing w:after="160" w:line="278" w:lineRule="auto"/>
              <w:jc w:val="both"/>
            </w:pPr>
            <w:r w:rsidRPr="009B3EA7">
              <w:t>18</w:t>
            </w:r>
          </w:p>
        </w:tc>
        <w:tc>
          <w:tcPr>
            <w:tcW w:w="0" w:type="auto"/>
            <w:hideMark/>
          </w:tcPr>
          <w:p w14:paraId="2823C0A6" w14:textId="77777777" w:rsidR="009B3EA7" w:rsidRPr="009B3EA7" w:rsidRDefault="009B3EA7" w:rsidP="009B3EA7">
            <w:pPr>
              <w:spacing w:after="160" w:line="278" w:lineRule="auto"/>
              <w:jc w:val="both"/>
            </w:pPr>
            <w:r w:rsidRPr="009B3EA7">
              <w:t>12</w:t>
            </w:r>
          </w:p>
        </w:tc>
        <w:tc>
          <w:tcPr>
            <w:tcW w:w="0" w:type="auto"/>
            <w:hideMark/>
          </w:tcPr>
          <w:p w14:paraId="7EA27BB7" w14:textId="77777777" w:rsidR="009B3EA7" w:rsidRPr="009B3EA7" w:rsidRDefault="009B3EA7" w:rsidP="009B3EA7">
            <w:pPr>
              <w:spacing w:after="160" w:line="278" w:lineRule="auto"/>
              <w:jc w:val="both"/>
            </w:pPr>
            <w:r w:rsidRPr="009B3EA7">
              <w:t>324</w:t>
            </w:r>
          </w:p>
        </w:tc>
      </w:tr>
    </w:tbl>
    <w:p w14:paraId="557C2B68" w14:textId="40EA8A04" w:rsidR="00682BDC" w:rsidRPr="00F833A9" w:rsidRDefault="00D15122" w:rsidP="00682BDC">
      <w:pPr>
        <w:spacing w:before="240"/>
        <w:jc w:val="center"/>
        <w:rPr>
          <w:i/>
          <w:iCs/>
        </w:rPr>
      </w:pPr>
      <w:r>
        <w:rPr>
          <w:i/>
          <w:iCs/>
        </w:rPr>
        <w:t>Table</w:t>
      </w:r>
      <w:r w:rsidR="00CF5C2D">
        <w:rPr>
          <w:i/>
          <w:iCs/>
        </w:rPr>
        <w:t xml:space="preserve"> 6.</w:t>
      </w:r>
      <w:r>
        <w:rPr>
          <w:i/>
          <w:iCs/>
        </w:rPr>
        <w:t>2</w:t>
      </w:r>
      <w:r w:rsidR="00682BDC" w:rsidRPr="000337D5">
        <w:rPr>
          <w:rFonts w:ascii="Aptos" w:hAnsi="Aptos" w:cs="Aptos"/>
          <w:i/>
          <w:iCs/>
        </w:rPr>
        <w:t>—</w:t>
      </w:r>
      <w:r w:rsidR="00682BDC" w:rsidRPr="000337D5">
        <w:rPr>
          <w:i/>
          <w:iCs/>
        </w:rPr>
        <w:t xml:space="preserve"> </w:t>
      </w:r>
      <w:r w:rsidR="00682BDC" w:rsidRPr="00682BDC">
        <w:rPr>
          <w:i/>
          <w:iCs/>
        </w:rPr>
        <w:t xml:space="preserve">Confusion </w:t>
      </w:r>
      <w:r w:rsidR="009B3EA7">
        <w:rPr>
          <w:i/>
          <w:iCs/>
        </w:rPr>
        <w:t>Matrix</w:t>
      </w:r>
    </w:p>
    <w:p w14:paraId="34150311" w14:textId="77777777" w:rsidR="00F833A9" w:rsidRPr="00F833A9" w:rsidRDefault="00F833A9" w:rsidP="00CF5C2D">
      <w:pPr>
        <w:ind w:left="720"/>
        <w:jc w:val="both"/>
      </w:pPr>
      <w:r w:rsidRPr="00F833A9">
        <w:t>The matrices show that:</w:t>
      </w:r>
    </w:p>
    <w:p w14:paraId="25238123" w14:textId="77777777" w:rsidR="00F833A9" w:rsidRPr="00F833A9" w:rsidRDefault="00F833A9" w:rsidP="00CF5C2D">
      <w:pPr>
        <w:numPr>
          <w:ilvl w:val="0"/>
          <w:numId w:val="73"/>
        </w:numPr>
        <w:tabs>
          <w:tab w:val="clear" w:pos="720"/>
          <w:tab w:val="num" w:pos="1440"/>
        </w:tabs>
        <w:ind w:left="1440"/>
        <w:jc w:val="both"/>
      </w:pPr>
      <w:r w:rsidRPr="00F833A9">
        <w:t xml:space="preserve">Most errors are </w:t>
      </w:r>
      <w:r w:rsidRPr="00F833A9">
        <w:rPr>
          <w:b/>
          <w:bCs/>
        </w:rPr>
        <w:t>WRONG_TYPE</w:t>
      </w:r>
      <w:r w:rsidRPr="00F833A9">
        <w:t xml:space="preserve"> (jailbreak ↔ harmful), which are </w:t>
      </w:r>
      <w:r w:rsidRPr="00F833A9">
        <w:rPr>
          <w:i/>
          <w:iCs/>
        </w:rPr>
        <w:t>safe failures</w:t>
      </w:r>
      <w:r w:rsidRPr="00F833A9">
        <w:t>.</w:t>
      </w:r>
    </w:p>
    <w:p w14:paraId="5E1DED03" w14:textId="77777777" w:rsidR="00F833A9" w:rsidRPr="00F833A9" w:rsidRDefault="00F833A9" w:rsidP="00CF5C2D">
      <w:pPr>
        <w:numPr>
          <w:ilvl w:val="0"/>
          <w:numId w:val="73"/>
        </w:numPr>
        <w:tabs>
          <w:tab w:val="clear" w:pos="720"/>
          <w:tab w:val="num" w:pos="1440"/>
        </w:tabs>
        <w:ind w:left="1440"/>
        <w:jc w:val="both"/>
      </w:pPr>
      <w:r w:rsidRPr="00F833A9">
        <w:rPr>
          <w:b/>
          <w:bCs/>
        </w:rPr>
        <w:t>32 false negatives</w:t>
      </w:r>
      <w:r w:rsidRPr="00F833A9">
        <w:t xml:space="preserve"> contribute to ASR.</w:t>
      </w:r>
    </w:p>
    <w:p w14:paraId="3D1A6900" w14:textId="77777777" w:rsidR="00F833A9" w:rsidRDefault="00F833A9" w:rsidP="00CF5C2D">
      <w:pPr>
        <w:numPr>
          <w:ilvl w:val="0"/>
          <w:numId w:val="73"/>
        </w:numPr>
        <w:tabs>
          <w:tab w:val="clear" w:pos="720"/>
          <w:tab w:val="num" w:pos="1440"/>
        </w:tabs>
        <w:ind w:left="1440"/>
        <w:jc w:val="both"/>
      </w:pPr>
      <w:r w:rsidRPr="00F833A9">
        <w:t xml:space="preserve">Regex reduces interpretability </w:t>
      </w:r>
      <w:proofErr w:type="gramStart"/>
      <w:r w:rsidRPr="00F833A9">
        <w:t>cost</w:t>
      </w:r>
      <w:proofErr w:type="gramEnd"/>
      <w:r w:rsidRPr="00F833A9">
        <w:t xml:space="preserve"> while not increasing ASR.</w:t>
      </w:r>
    </w:p>
    <w:p w14:paraId="0739CC38" w14:textId="77777777" w:rsidR="009B3EA7" w:rsidRDefault="009B3EA7" w:rsidP="009B3EA7">
      <w:pPr>
        <w:ind w:left="1080"/>
        <w:jc w:val="both"/>
      </w:pPr>
    </w:p>
    <w:p w14:paraId="1E317CFE" w14:textId="77777777" w:rsidR="009B3EA7" w:rsidRPr="00F833A9" w:rsidRDefault="009B3EA7" w:rsidP="009B3EA7">
      <w:pPr>
        <w:ind w:left="1080"/>
        <w:jc w:val="both"/>
      </w:pPr>
    </w:p>
    <w:p w14:paraId="28A84043" w14:textId="47B9ACEF" w:rsidR="00F833A9" w:rsidRPr="00F833A9" w:rsidRDefault="00CF5C2D" w:rsidP="00CF5C2D">
      <w:pPr>
        <w:jc w:val="both"/>
        <w:rPr>
          <w:b/>
          <w:bCs/>
        </w:rPr>
      </w:pPr>
      <w:r>
        <w:rPr>
          <w:b/>
          <w:bCs/>
        </w:rPr>
        <w:lastRenderedPageBreak/>
        <w:t xml:space="preserve">6.4 </w:t>
      </w:r>
      <w:r w:rsidR="00F833A9" w:rsidRPr="00F833A9">
        <w:rPr>
          <w:b/>
          <w:bCs/>
        </w:rPr>
        <w:t>Threshold Sweep Analysis</w:t>
      </w:r>
    </w:p>
    <w:p w14:paraId="6EC2AEB1" w14:textId="4D87C58B" w:rsidR="00CF5C2D" w:rsidRDefault="00F833A9" w:rsidP="00CF5C2D">
      <w:pPr>
        <w:ind w:firstLine="720"/>
        <w:jc w:val="both"/>
      </w:pPr>
      <w:r w:rsidRPr="00F833A9">
        <w:t>Threshold sensitivity is evaluated using a systematic sweep over 15 candidate thresholds (0.15–0.85).</w:t>
      </w:r>
    </w:p>
    <w:p w14:paraId="5335F025" w14:textId="474CE5C2" w:rsidR="00CF5C2D" w:rsidRDefault="00CF5C2D" w:rsidP="00CF5C2D">
      <w:r>
        <w:rPr>
          <w:noProof/>
        </w:rPr>
        <w:drawing>
          <wp:inline distT="0" distB="0" distL="0" distR="0" wp14:anchorId="67FB64EE" wp14:editId="7E13D5FF">
            <wp:extent cx="6303465" cy="1852654"/>
            <wp:effectExtent l="0" t="0" r="2540" b="0"/>
            <wp:docPr id="1218045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5260" cy="1861999"/>
                    </a:xfrm>
                    <a:prstGeom prst="rect">
                      <a:avLst/>
                    </a:prstGeom>
                    <a:noFill/>
                    <a:ln>
                      <a:noFill/>
                    </a:ln>
                  </pic:spPr>
                </pic:pic>
              </a:graphicData>
            </a:graphic>
          </wp:inline>
        </w:drawing>
      </w:r>
    </w:p>
    <w:p w14:paraId="01EF3807" w14:textId="2B854696" w:rsidR="00CF5C2D" w:rsidRPr="00CF5C2D" w:rsidRDefault="00CF5C2D" w:rsidP="00CF5C2D">
      <w:pPr>
        <w:spacing w:before="240"/>
        <w:jc w:val="center"/>
        <w:rPr>
          <w:i/>
          <w:iCs/>
        </w:rPr>
      </w:pPr>
      <w:r>
        <w:rPr>
          <w:i/>
          <w:iCs/>
        </w:rPr>
        <w:t>Figure 6.</w:t>
      </w:r>
      <w:r>
        <w:rPr>
          <w:i/>
          <w:iCs/>
        </w:rPr>
        <w:t>2</w:t>
      </w:r>
      <w:r w:rsidRPr="000337D5">
        <w:rPr>
          <w:rFonts w:ascii="Aptos" w:hAnsi="Aptos" w:cs="Aptos"/>
          <w:i/>
          <w:iCs/>
        </w:rPr>
        <w:t>—</w:t>
      </w:r>
      <w:r w:rsidRPr="000337D5">
        <w:rPr>
          <w:i/>
          <w:iCs/>
        </w:rPr>
        <w:t xml:space="preserve"> </w:t>
      </w:r>
      <w:r>
        <w:rPr>
          <w:i/>
          <w:iCs/>
        </w:rPr>
        <w:t>Threshold Sweep Analysis and Composite Score</w:t>
      </w:r>
    </w:p>
    <w:p w14:paraId="1FCBD182" w14:textId="66591107" w:rsidR="00F833A9" w:rsidRPr="00F833A9" w:rsidRDefault="00F833A9" w:rsidP="00CF5C2D">
      <w:pPr>
        <w:ind w:left="720"/>
        <w:jc w:val="both"/>
      </w:pPr>
      <w:r w:rsidRPr="00F833A9">
        <w:t>As the threshold increases:</w:t>
      </w:r>
    </w:p>
    <w:p w14:paraId="693122D1" w14:textId="77777777" w:rsidR="00F833A9" w:rsidRPr="00F833A9" w:rsidRDefault="00F833A9" w:rsidP="00F833A9">
      <w:pPr>
        <w:numPr>
          <w:ilvl w:val="0"/>
          <w:numId w:val="74"/>
        </w:numPr>
        <w:jc w:val="both"/>
      </w:pPr>
      <w:r w:rsidRPr="00F833A9">
        <w:t>F1 increases</w:t>
      </w:r>
    </w:p>
    <w:p w14:paraId="1D11ADC7" w14:textId="77777777" w:rsidR="00F833A9" w:rsidRPr="00F833A9" w:rsidRDefault="00F833A9" w:rsidP="00F833A9">
      <w:pPr>
        <w:numPr>
          <w:ilvl w:val="0"/>
          <w:numId w:val="74"/>
        </w:numPr>
        <w:jc w:val="both"/>
      </w:pPr>
      <w:r w:rsidRPr="00F833A9">
        <w:t>FRR decreases</w:t>
      </w:r>
    </w:p>
    <w:p w14:paraId="4A447CD1" w14:textId="77777777" w:rsidR="00F833A9" w:rsidRPr="00F833A9" w:rsidRDefault="00F833A9" w:rsidP="00F833A9">
      <w:pPr>
        <w:numPr>
          <w:ilvl w:val="0"/>
          <w:numId w:val="74"/>
        </w:numPr>
        <w:jc w:val="both"/>
      </w:pPr>
      <w:r w:rsidRPr="00F833A9">
        <w:t>ASR increases</w:t>
      </w:r>
    </w:p>
    <w:p w14:paraId="40752961" w14:textId="77777777" w:rsidR="00F833A9" w:rsidRPr="00F833A9" w:rsidRDefault="00F833A9" w:rsidP="00F833A9">
      <w:pPr>
        <w:ind w:firstLine="720"/>
        <w:jc w:val="both"/>
      </w:pPr>
      <w:r w:rsidRPr="00F833A9">
        <w:t>The composite score plot exhibits a clear optimum, validating the production thresholds.</w:t>
      </w:r>
    </w:p>
    <w:p w14:paraId="59584B7F" w14:textId="59987341" w:rsidR="00F833A9" w:rsidRPr="00F833A9" w:rsidRDefault="00CF5C2D" w:rsidP="00CF5C2D">
      <w:pPr>
        <w:jc w:val="both"/>
        <w:rPr>
          <w:b/>
          <w:bCs/>
        </w:rPr>
      </w:pPr>
      <w:r w:rsidRPr="00CF5C2D">
        <w:rPr>
          <w:b/>
          <w:bCs/>
        </w:rPr>
        <w:t xml:space="preserve">6.5 </w:t>
      </w:r>
      <w:r w:rsidR="00F833A9" w:rsidRPr="00F833A9">
        <w:rPr>
          <w:b/>
          <w:bCs/>
        </w:rPr>
        <w:t>Error Taxonomy</w:t>
      </w:r>
    </w:p>
    <w:tbl>
      <w:tblPr>
        <w:tblStyle w:val="TableGrid"/>
        <w:tblW w:w="0" w:type="auto"/>
        <w:jc w:val="center"/>
        <w:tblLook w:val="04A0" w:firstRow="1" w:lastRow="0" w:firstColumn="1" w:lastColumn="0" w:noHBand="0" w:noVBand="1"/>
      </w:tblPr>
      <w:tblGrid>
        <w:gridCol w:w="2207"/>
        <w:gridCol w:w="886"/>
        <w:gridCol w:w="1894"/>
      </w:tblGrid>
      <w:tr w:rsidR="00F833A9" w:rsidRPr="00F833A9" w14:paraId="4A018B53" w14:textId="77777777" w:rsidTr="00CF5C2D">
        <w:trPr>
          <w:jc w:val="center"/>
        </w:trPr>
        <w:tc>
          <w:tcPr>
            <w:tcW w:w="0" w:type="auto"/>
            <w:hideMark/>
          </w:tcPr>
          <w:p w14:paraId="2B552ADE" w14:textId="77777777" w:rsidR="00F833A9" w:rsidRPr="00F833A9" w:rsidRDefault="00F833A9" w:rsidP="00CF5C2D">
            <w:pPr>
              <w:spacing w:after="160" w:line="278" w:lineRule="auto"/>
              <w:jc w:val="both"/>
              <w:rPr>
                <w:b/>
                <w:bCs/>
              </w:rPr>
            </w:pPr>
            <w:r w:rsidRPr="00F833A9">
              <w:rPr>
                <w:b/>
                <w:bCs/>
              </w:rPr>
              <w:t>Error Type</w:t>
            </w:r>
          </w:p>
        </w:tc>
        <w:tc>
          <w:tcPr>
            <w:tcW w:w="0" w:type="auto"/>
            <w:hideMark/>
          </w:tcPr>
          <w:p w14:paraId="7D5A576B" w14:textId="77777777" w:rsidR="00F833A9" w:rsidRPr="00F833A9" w:rsidRDefault="00F833A9" w:rsidP="00CF5C2D">
            <w:pPr>
              <w:spacing w:after="160" w:line="278" w:lineRule="auto"/>
              <w:jc w:val="both"/>
              <w:rPr>
                <w:b/>
                <w:bCs/>
              </w:rPr>
            </w:pPr>
            <w:r w:rsidRPr="00F833A9">
              <w:rPr>
                <w:b/>
                <w:bCs/>
              </w:rPr>
              <w:t>Count</w:t>
            </w:r>
          </w:p>
        </w:tc>
        <w:tc>
          <w:tcPr>
            <w:tcW w:w="0" w:type="auto"/>
            <w:hideMark/>
          </w:tcPr>
          <w:p w14:paraId="0DD89CBC" w14:textId="77777777" w:rsidR="00F833A9" w:rsidRPr="00F833A9" w:rsidRDefault="00F833A9" w:rsidP="00CF5C2D">
            <w:pPr>
              <w:spacing w:after="160" w:line="278" w:lineRule="auto"/>
              <w:jc w:val="both"/>
              <w:rPr>
                <w:b/>
                <w:bCs/>
              </w:rPr>
            </w:pPr>
            <w:r w:rsidRPr="00F833A9">
              <w:rPr>
                <w:b/>
                <w:bCs/>
              </w:rPr>
              <w:t>Interpretation</w:t>
            </w:r>
          </w:p>
        </w:tc>
      </w:tr>
      <w:tr w:rsidR="00F833A9" w:rsidRPr="00F833A9" w14:paraId="6ECF0921" w14:textId="77777777" w:rsidTr="00CF5C2D">
        <w:trPr>
          <w:jc w:val="center"/>
        </w:trPr>
        <w:tc>
          <w:tcPr>
            <w:tcW w:w="0" w:type="auto"/>
            <w:hideMark/>
          </w:tcPr>
          <w:p w14:paraId="384ABD61" w14:textId="77777777" w:rsidR="00F833A9" w:rsidRPr="00F833A9" w:rsidRDefault="00F833A9" w:rsidP="00CF5C2D">
            <w:pPr>
              <w:spacing w:after="160" w:line="278" w:lineRule="auto"/>
              <w:jc w:val="both"/>
            </w:pPr>
            <w:r w:rsidRPr="00F833A9">
              <w:t>False Negative (FN)</w:t>
            </w:r>
          </w:p>
        </w:tc>
        <w:tc>
          <w:tcPr>
            <w:tcW w:w="0" w:type="auto"/>
            <w:hideMark/>
          </w:tcPr>
          <w:p w14:paraId="264FFDFE" w14:textId="77777777" w:rsidR="00F833A9" w:rsidRPr="00F833A9" w:rsidRDefault="00F833A9" w:rsidP="00CF5C2D">
            <w:pPr>
              <w:spacing w:after="160" w:line="278" w:lineRule="auto"/>
              <w:jc w:val="both"/>
            </w:pPr>
            <w:r w:rsidRPr="00F833A9">
              <w:t>32</w:t>
            </w:r>
          </w:p>
        </w:tc>
        <w:tc>
          <w:tcPr>
            <w:tcW w:w="0" w:type="auto"/>
            <w:hideMark/>
          </w:tcPr>
          <w:p w14:paraId="65CFC540" w14:textId="77777777" w:rsidR="00F833A9" w:rsidRPr="00F833A9" w:rsidRDefault="00F833A9" w:rsidP="00CF5C2D">
            <w:pPr>
              <w:spacing w:after="160" w:line="278" w:lineRule="auto"/>
              <w:jc w:val="both"/>
            </w:pPr>
            <w:r w:rsidRPr="00F833A9">
              <w:t>Safety</w:t>
            </w:r>
            <w:r w:rsidRPr="00F833A9">
              <w:noBreakHyphen/>
              <w:t>critical</w:t>
            </w:r>
          </w:p>
        </w:tc>
      </w:tr>
      <w:tr w:rsidR="00F833A9" w:rsidRPr="00F833A9" w14:paraId="469B5929" w14:textId="77777777" w:rsidTr="00CF5C2D">
        <w:trPr>
          <w:jc w:val="center"/>
        </w:trPr>
        <w:tc>
          <w:tcPr>
            <w:tcW w:w="0" w:type="auto"/>
            <w:hideMark/>
          </w:tcPr>
          <w:p w14:paraId="179E31E0" w14:textId="77777777" w:rsidR="00F833A9" w:rsidRPr="00F833A9" w:rsidRDefault="00F833A9" w:rsidP="00CF5C2D">
            <w:pPr>
              <w:spacing w:after="160" w:line="278" w:lineRule="auto"/>
              <w:jc w:val="both"/>
            </w:pPr>
            <w:r w:rsidRPr="00F833A9">
              <w:t>False Positive (FP)</w:t>
            </w:r>
          </w:p>
        </w:tc>
        <w:tc>
          <w:tcPr>
            <w:tcW w:w="0" w:type="auto"/>
            <w:hideMark/>
          </w:tcPr>
          <w:p w14:paraId="2AEC0DA8" w14:textId="77777777" w:rsidR="00F833A9" w:rsidRPr="00F833A9" w:rsidRDefault="00F833A9" w:rsidP="00CF5C2D">
            <w:pPr>
              <w:spacing w:after="160" w:line="278" w:lineRule="auto"/>
              <w:jc w:val="both"/>
            </w:pPr>
            <w:r w:rsidRPr="00F833A9">
              <w:t>44</w:t>
            </w:r>
          </w:p>
        </w:tc>
        <w:tc>
          <w:tcPr>
            <w:tcW w:w="0" w:type="auto"/>
            <w:hideMark/>
          </w:tcPr>
          <w:p w14:paraId="3CD4B11C" w14:textId="77777777" w:rsidR="00F833A9" w:rsidRPr="00F833A9" w:rsidRDefault="00F833A9" w:rsidP="00CF5C2D">
            <w:pPr>
              <w:spacing w:after="160" w:line="278" w:lineRule="auto"/>
              <w:jc w:val="both"/>
            </w:pPr>
            <w:r w:rsidRPr="00F833A9">
              <w:t>Usability impact</w:t>
            </w:r>
          </w:p>
        </w:tc>
      </w:tr>
      <w:tr w:rsidR="00F833A9" w:rsidRPr="00F833A9" w14:paraId="3D19DDE3" w14:textId="77777777" w:rsidTr="00CF5C2D">
        <w:trPr>
          <w:jc w:val="center"/>
        </w:trPr>
        <w:tc>
          <w:tcPr>
            <w:tcW w:w="0" w:type="auto"/>
            <w:hideMark/>
          </w:tcPr>
          <w:p w14:paraId="50B85981" w14:textId="77777777" w:rsidR="00F833A9" w:rsidRPr="00F833A9" w:rsidRDefault="00F833A9" w:rsidP="00CF5C2D">
            <w:pPr>
              <w:spacing w:after="160" w:line="278" w:lineRule="auto"/>
              <w:jc w:val="both"/>
            </w:pPr>
            <w:r w:rsidRPr="00F833A9">
              <w:t>WRONG_TYPE</w:t>
            </w:r>
          </w:p>
        </w:tc>
        <w:tc>
          <w:tcPr>
            <w:tcW w:w="0" w:type="auto"/>
            <w:hideMark/>
          </w:tcPr>
          <w:p w14:paraId="4B4E7B03" w14:textId="77777777" w:rsidR="00F833A9" w:rsidRPr="00F833A9" w:rsidRDefault="00F833A9" w:rsidP="00CF5C2D">
            <w:pPr>
              <w:spacing w:after="160" w:line="278" w:lineRule="auto"/>
              <w:jc w:val="both"/>
            </w:pPr>
            <w:r w:rsidRPr="00F833A9">
              <w:t>52</w:t>
            </w:r>
          </w:p>
        </w:tc>
        <w:tc>
          <w:tcPr>
            <w:tcW w:w="0" w:type="auto"/>
            <w:hideMark/>
          </w:tcPr>
          <w:p w14:paraId="1CD1F111" w14:textId="77777777" w:rsidR="00F833A9" w:rsidRPr="00F833A9" w:rsidRDefault="00F833A9" w:rsidP="00CF5C2D">
            <w:pPr>
              <w:spacing w:after="160" w:line="278" w:lineRule="auto"/>
              <w:jc w:val="both"/>
            </w:pPr>
            <w:r w:rsidRPr="00F833A9">
              <w:t>Safe failure</w:t>
            </w:r>
          </w:p>
        </w:tc>
      </w:tr>
    </w:tbl>
    <w:p w14:paraId="2193F9C0" w14:textId="064B7672" w:rsidR="00CF5C2D" w:rsidRDefault="00CF5C2D" w:rsidP="00CF5C2D">
      <w:pPr>
        <w:spacing w:before="240"/>
        <w:jc w:val="center"/>
        <w:rPr>
          <w:i/>
          <w:iCs/>
        </w:rPr>
      </w:pPr>
      <w:r>
        <w:rPr>
          <w:i/>
          <w:iCs/>
        </w:rPr>
        <w:t>Table</w:t>
      </w:r>
      <w:r>
        <w:rPr>
          <w:i/>
          <w:iCs/>
        </w:rPr>
        <w:t xml:space="preserve"> 6.</w:t>
      </w:r>
      <w:r w:rsidR="00D15122">
        <w:rPr>
          <w:i/>
          <w:iCs/>
        </w:rPr>
        <w:t>3</w:t>
      </w:r>
      <w:r w:rsidRPr="000337D5">
        <w:rPr>
          <w:rFonts w:ascii="Aptos" w:hAnsi="Aptos" w:cs="Aptos"/>
          <w:i/>
          <w:iCs/>
        </w:rPr>
        <w:t>—</w:t>
      </w:r>
      <w:r w:rsidRPr="000337D5">
        <w:rPr>
          <w:i/>
          <w:iCs/>
        </w:rPr>
        <w:t xml:space="preserve"> </w:t>
      </w:r>
      <w:r>
        <w:rPr>
          <w:i/>
          <w:iCs/>
        </w:rPr>
        <w:t>Error Taxonomy</w:t>
      </w:r>
    </w:p>
    <w:p w14:paraId="048B01FC" w14:textId="09189AC1" w:rsidR="00CF5C2D" w:rsidRDefault="00CF5C2D" w:rsidP="00CF5C2D">
      <w:pPr>
        <w:spacing w:before="240"/>
        <w:jc w:val="center"/>
        <w:rPr>
          <w:i/>
          <w:iCs/>
        </w:rPr>
      </w:pPr>
      <w:r>
        <w:rPr>
          <w:noProof/>
        </w:rPr>
        <w:lastRenderedPageBreak/>
        <w:drawing>
          <wp:inline distT="0" distB="0" distL="0" distR="0" wp14:anchorId="148851DE" wp14:editId="6F943250">
            <wp:extent cx="3161973" cy="2584174"/>
            <wp:effectExtent l="0" t="0" r="635" b="6985"/>
            <wp:docPr id="1965271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9030"/>
                    <a:stretch>
                      <a:fillRect/>
                    </a:stretch>
                  </pic:blipFill>
                  <pic:spPr bwMode="auto">
                    <a:xfrm>
                      <a:off x="0" y="0"/>
                      <a:ext cx="3164019" cy="2585846"/>
                    </a:xfrm>
                    <a:prstGeom prst="rect">
                      <a:avLst/>
                    </a:prstGeom>
                    <a:noFill/>
                    <a:ln>
                      <a:noFill/>
                    </a:ln>
                    <a:extLst>
                      <a:ext uri="{53640926-AAD7-44D8-BBD7-CCE9431645EC}">
                        <a14:shadowObscured xmlns:a14="http://schemas.microsoft.com/office/drawing/2010/main"/>
                      </a:ext>
                    </a:extLst>
                  </pic:spPr>
                </pic:pic>
              </a:graphicData>
            </a:graphic>
          </wp:inline>
        </w:drawing>
      </w:r>
    </w:p>
    <w:p w14:paraId="535BF025" w14:textId="164CDCB7" w:rsidR="00CF5C2D" w:rsidRPr="00F833A9" w:rsidRDefault="00CF5C2D" w:rsidP="00CF5C2D">
      <w:pPr>
        <w:spacing w:before="240"/>
        <w:jc w:val="center"/>
        <w:rPr>
          <w:i/>
          <w:iCs/>
        </w:rPr>
      </w:pPr>
      <w:r>
        <w:rPr>
          <w:i/>
          <w:iCs/>
        </w:rPr>
        <w:t>Figure</w:t>
      </w:r>
      <w:r>
        <w:rPr>
          <w:i/>
          <w:iCs/>
        </w:rPr>
        <w:t xml:space="preserve"> 6.</w:t>
      </w:r>
      <w:r>
        <w:rPr>
          <w:i/>
          <w:iCs/>
        </w:rPr>
        <w:t>3</w:t>
      </w:r>
      <w:r w:rsidRPr="000337D5">
        <w:rPr>
          <w:rFonts w:ascii="Aptos" w:hAnsi="Aptos" w:cs="Aptos"/>
          <w:i/>
          <w:iCs/>
        </w:rPr>
        <w:t>—</w:t>
      </w:r>
      <w:r w:rsidRPr="000337D5">
        <w:rPr>
          <w:i/>
          <w:iCs/>
        </w:rPr>
        <w:t xml:space="preserve"> </w:t>
      </w:r>
      <w:r>
        <w:rPr>
          <w:i/>
          <w:iCs/>
        </w:rPr>
        <w:t>Failure modes</w:t>
      </w:r>
      <w:r w:rsidR="00D15122">
        <w:rPr>
          <w:i/>
          <w:iCs/>
        </w:rPr>
        <w:t xml:space="preserve"> visualization</w:t>
      </w:r>
    </w:p>
    <w:p w14:paraId="6209A9D8" w14:textId="2A9AA88F" w:rsidR="00F833A9" w:rsidRDefault="00CF5C2D" w:rsidP="00CF5C2D">
      <w:pPr>
        <w:jc w:val="both"/>
        <w:rPr>
          <w:b/>
          <w:bCs/>
        </w:rPr>
      </w:pPr>
      <w:r w:rsidRPr="00CF5C2D">
        <w:rPr>
          <w:b/>
          <w:bCs/>
        </w:rPr>
        <w:t>6.6</w:t>
      </w:r>
      <w:r>
        <w:t xml:space="preserve"> </w:t>
      </w:r>
      <w:r w:rsidR="00F833A9" w:rsidRPr="00F833A9">
        <w:rPr>
          <w:b/>
          <w:bCs/>
        </w:rPr>
        <w:t>Confidence Distribution and Failure Modes</w:t>
      </w:r>
    </w:p>
    <w:p w14:paraId="5DD084A5" w14:textId="57AF8699" w:rsidR="00CF5C2D" w:rsidRPr="00F833A9" w:rsidRDefault="009B3EA7" w:rsidP="009B3EA7">
      <w:pPr>
        <w:jc w:val="center"/>
        <w:rPr>
          <w:b/>
          <w:bCs/>
        </w:rPr>
      </w:pPr>
      <w:r>
        <w:rPr>
          <w:noProof/>
        </w:rPr>
        <w:drawing>
          <wp:inline distT="0" distB="0" distL="0" distR="0" wp14:anchorId="46220EB7" wp14:editId="12A80129">
            <wp:extent cx="3744480" cy="2266122"/>
            <wp:effectExtent l="0" t="0" r="8890" b="1270"/>
            <wp:docPr id="261517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pic:cNvPicPr>
                      <a:picLocks noChangeAspect="1" noChangeArrowheads="1"/>
                    </pic:cNvPicPr>
                  </pic:nvPicPr>
                  <pic:blipFill rotWithShape="1">
                    <a:blip r:embed="rId17">
                      <a:extLst>
                        <a:ext uri="{28A0092B-C50C-407E-A947-70E740481C1C}">
                          <a14:useLocalDpi xmlns:a14="http://schemas.microsoft.com/office/drawing/2010/main" val="0"/>
                        </a:ext>
                      </a:extLst>
                    </a:blip>
                    <a:srcRect l="50702" b="28379"/>
                    <a:stretch>
                      <a:fillRect/>
                    </a:stretch>
                  </pic:blipFill>
                  <pic:spPr bwMode="auto">
                    <a:xfrm>
                      <a:off x="0" y="0"/>
                      <a:ext cx="3766907" cy="2279695"/>
                    </a:xfrm>
                    <a:prstGeom prst="rect">
                      <a:avLst/>
                    </a:prstGeom>
                    <a:noFill/>
                    <a:ln>
                      <a:noFill/>
                    </a:ln>
                    <a:extLst>
                      <a:ext uri="{53640926-AAD7-44D8-BBD7-CCE9431645EC}">
                        <a14:shadowObscured xmlns:a14="http://schemas.microsoft.com/office/drawing/2010/main"/>
                      </a:ext>
                    </a:extLst>
                  </pic:spPr>
                </pic:pic>
              </a:graphicData>
            </a:graphic>
          </wp:inline>
        </w:drawing>
      </w:r>
    </w:p>
    <w:p w14:paraId="3236EC9D" w14:textId="425E9F38" w:rsidR="009B3EA7" w:rsidRPr="009B3EA7" w:rsidRDefault="009B3EA7" w:rsidP="009B3EA7">
      <w:pPr>
        <w:spacing w:before="240"/>
        <w:jc w:val="center"/>
        <w:rPr>
          <w:i/>
          <w:iCs/>
        </w:rPr>
      </w:pPr>
      <w:r>
        <w:rPr>
          <w:i/>
          <w:iCs/>
        </w:rPr>
        <w:t>Figure 6.</w:t>
      </w:r>
      <w:r>
        <w:rPr>
          <w:i/>
          <w:iCs/>
        </w:rPr>
        <w:t>4</w:t>
      </w:r>
      <w:r w:rsidRPr="000337D5">
        <w:rPr>
          <w:rFonts w:ascii="Aptos" w:hAnsi="Aptos" w:cs="Aptos"/>
          <w:i/>
          <w:iCs/>
        </w:rPr>
        <w:t>—</w:t>
      </w:r>
      <w:r w:rsidRPr="000337D5">
        <w:rPr>
          <w:i/>
          <w:iCs/>
        </w:rPr>
        <w:t xml:space="preserve"> </w:t>
      </w:r>
      <w:r>
        <w:rPr>
          <w:i/>
          <w:iCs/>
        </w:rPr>
        <w:t>Confidence Distribution</w:t>
      </w:r>
      <w:r w:rsidR="00D15122">
        <w:rPr>
          <w:i/>
          <w:iCs/>
        </w:rPr>
        <w:t xml:space="preserve"> by Error type</w:t>
      </w:r>
    </w:p>
    <w:p w14:paraId="689D12E8" w14:textId="77777777" w:rsidR="00F833A9" w:rsidRPr="00F833A9" w:rsidRDefault="00F833A9" w:rsidP="009B3EA7">
      <w:pPr>
        <w:ind w:firstLine="720"/>
        <w:jc w:val="both"/>
      </w:pPr>
      <w:r w:rsidRPr="00F833A9">
        <w:t>Analysis shows:</w:t>
      </w:r>
    </w:p>
    <w:p w14:paraId="6CEB2C17" w14:textId="77777777" w:rsidR="00F833A9" w:rsidRPr="00F833A9" w:rsidRDefault="00F833A9" w:rsidP="00F833A9">
      <w:pPr>
        <w:numPr>
          <w:ilvl w:val="0"/>
          <w:numId w:val="75"/>
        </w:numPr>
        <w:jc w:val="both"/>
      </w:pPr>
      <w:r w:rsidRPr="00F833A9">
        <w:t xml:space="preserve">False negatives cluster at </w:t>
      </w:r>
      <w:r w:rsidRPr="00F833A9">
        <w:rPr>
          <w:b/>
          <w:bCs/>
        </w:rPr>
        <w:t>low attack probabilities (&lt;</w:t>
      </w:r>
      <w:r w:rsidRPr="00F833A9">
        <w:rPr>
          <w:rFonts w:ascii="Arial" w:hAnsi="Arial" w:cs="Arial"/>
          <w:b/>
          <w:bCs/>
        </w:rPr>
        <w:t> </w:t>
      </w:r>
      <w:r w:rsidRPr="00F833A9">
        <w:rPr>
          <w:b/>
          <w:bCs/>
        </w:rPr>
        <w:t>0.3)</w:t>
      </w:r>
      <w:r w:rsidRPr="00F833A9">
        <w:t>.</w:t>
      </w:r>
    </w:p>
    <w:p w14:paraId="15075815" w14:textId="77777777" w:rsidR="00F833A9" w:rsidRPr="00F833A9" w:rsidRDefault="00F833A9" w:rsidP="00F833A9">
      <w:pPr>
        <w:numPr>
          <w:ilvl w:val="0"/>
          <w:numId w:val="75"/>
        </w:numPr>
        <w:jc w:val="both"/>
      </w:pPr>
      <w:r w:rsidRPr="00F833A9">
        <w:t xml:space="preserve">False positives cluster near the </w:t>
      </w:r>
      <w:r w:rsidRPr="00F833A9">
        <w:rPr>
          <w:b/>
          <w:bCs/>
        </w:rPr>
        <w:t>allow/transform boundary</w:t>
      </w:r>
      <w:r w:rsidRPr="00F833A9">
        <w:t>.</w:t>
      </w:r>
    </w:p>
    <w:p w14:paraId="55CADC7E" w14:textId="77777777" w:rsidR="00F833A9" w:rsidRPr="00F833A9" w:rsidRDefault="00F833A9" w:rsidP="00F833A9">
      <w:pPr>
        <w:numPr>
          <w:ilvl w:val="0"/>
          <w:numId w:val="75"/>
        </w:numPr>
        <w:jc w:val="both"/>
      </w:pPr>
      <w:r w:rsidRPr="00F833A9">
        <w:t>WRONG_TYPE errors correlate strongly with regex hits.</w:t>
      </w:r>
    </w:p>
    <w:p w14:paraId="72678973" w14:textId="1C708293" w:rsidR="00F833A9" w:rsidRPr="00F833A9" w:rsidRDefault="00F833A9" w:rsidP="009B3EA7">
      <w:pPr>
        <w:ind w:firstLine="720"/>
        <w:jc w:val="both"/>
      </w:pPr>
      <w:r w:rsidRPr="00F833A9">
        <w:t>This behavior confirms that errors arise from ambiguity and boundary sensitivity rather than model saturation.</w:t>
      </w:r>
    </w:p>
    <w:p w14:paraId="46D32BD8" w14:textId="77777777" w:rsidR="009B3EA7" w:rsidRDefault="009B3EA7" w:rsidP="009B3EA7">
      <w:pPr>
        <w:jc w:val="both"/>
        <w:rPr>
          <w:b/>
          <w:bCs/>
        </w:rPr>
      </w:pPr>
    </w:p>
    <w:p w14:paraId="091107F4" w14:textId="5298C40B" w:rsidR="00F833A9" w:rsidRPr="00F833A9" w:rsidRDefault="009B3EA7" w:rsidP="009B3EA7">
      <w:pPr>
        <w:jc w:val="both"/>
        <w:rPr>
          <w:b/>
          <w:bCs/>
        </w:rPr>
      </w:pPr>
      <w:r>
        <w:rPr>
          <w:b/>
          <w:bCs/>
        </w:rPr>
        <w:lastRenderedPageBreak/>
        <w:t xml:space="preserve">6.7 </w:t>
      </w:r>
      <w:r w:rsidR="00F833A9" w:rsidRPr="00F833A9">
        <w:rPr>
          <w:b/>
          <w:bCs/>
        </w:rPr>
        <w:t>Model vs. Model</w:t>
      </w:r>
      <w:r w:rsidR="00F833A9" w:rsidRPr="00F833A9">
        <w:rPr>
          <w:rFonts w:ascii="Arial" w:hAnsi="Arial" w:cs="Arial"/>
          <w:b/>
          <w:bCs/>
        </w:rPr>
        <w:t> </w:t>
      </w:r>
      <w:r w:rsidR="00F833A9" w:rsidRPr="00F833A9">
        <w:rPr>
          <w:b/>
          <w:bCs/>
        </w:rPr>
        <w:t>+</w:t>
      </w:r>
      <w:r w:rsidR="00F833A9" w:rsidRPr="00F833A9">
        <w:rPr>
          <w:rFonts w:ascii="Arial" w:hAnsi="Arial" w:cs="Arial"/>
          <w:b/>
          <w:bCs/>
        </w:rPr>
        <w:t> </w:t>
      </w:r>
      <w:r w:rsidR="00F833A9" w:rsidRPr="00F833A9">
        <w:rPr>
          <w:b/>
          <w:bCs/>
        </w:rPr>
        <w:t>Regex Comparison</w:t>
      </w:r>
    </w:p>
    <w:p w14:paraId="6D6AC2D3" w14:textId="244F8066" w:rsidR="00F833A9" w:rsidRDefault="009B3EA7" w:rsidP="009B3EA7">
      <w:pPr>
        <w:jc w:val="center"/>
      </w:pPr>
      <w:r>
        <w:rPr>
          <w:noProof/>
        </w:rPr>
        <w:drawing>
          <wp:inline distT="0" distB="0" distL="0" distR="0" wp14:anchorId="56DEDB94" wp14:editId="54A596BA">
            <wp:extent cx="5943600" cy="2284730"/>
            <wp:effectExtent l="0" t="0" r="0" b="1270"/>
            <wp:docPr id="4894062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284730"/>
                    </a:xfrm>
                    <a:prstGeom prst="rect">
                      <a:avLst/>
                    </a:prstGeom>
                    <a:noFill/>
                    <a:ln>
                      <a:noFill/>
                    </a:ln>
                  </pic:spPr>
                </pic:pic>
              </a:graphicData>
            </a:graphic>
          </wp:inline>
        </w:drawing>
      </w:r>
    </w:p>
    <w:p w14:paraId="04ECA82D" w14:textId="00622964" w:rsidR="009B3EA7" w:rsidRPr="00F833A9" w:rsidRDefault="009B3EA7" w:rsidP="009B3EA7">
      <w:pPr>
        <w:spacing w:before="240"/>
        <w:jc w:val="center"/>
        <w:rPr>
          <w:i/>
          <w:iCs/>
        </w:rPr>
      </w:pPr>
      <w:r>
        <w:rPr>
          <w:i/>
          <w:iCs/>
        </w:rPr>
        <w:t>Figure 6.</w:t>
      </w:r>
      <w:r>
        <w:rPr>
          <w:i/>
          <w:iCs/>
        </w:rPr>
        <w:t>5</w:t>
      </w:r>
      <w:r w:rsidRPr="000337D5">
        <w:rPr>
          <w:rFonts w:ascii="Aptos" w:hAnsi="Aptos" w:cs="Aptos"/>
          <w:i/>
          <w:iCs/>
        </w:rPr>
        <w:t>—</w:t>
      </w:r>
      <w:r w:rsidRPr="000337D5">
        <w:rPr>
          <w:i/>
          <w:iCs/>
        </w:rPr>
        <w:t xml:space="preserve"> </w:t>
      </w:r>
      <w:r w:rsidRPr="00682BDC">
        <w:rPr>
          <w:i/>
          <w:iCs/>
        </w:rPr>
        <w:t xml:space="preserve">Confusion </w:t>
      </w:r>
      <w:r>
        <w:rPr>
          <w:i/>
          <w:iCs/>
        </w:rPr>
        <w:t>Matri</w:t>
      </w:r>
      <w:r>
        <w:rPr>
          <w:i/>
          <w:iCs/>
        </w:rPr>
        <w:t>ces (Model only vs Model + Regex)</w:t>
      </w:r>
    </w:p>
    <w:tbl>
      <w:tblPr>
        <w:tblStyle w:val="TableGrid"/>
        <w:tblW w:w="0" w:type="auto"/>
        <w:jc w:val="center"/>
        <w:tblLook w:val="04A0" w:firstRow="1" w:lastRow="0" w:firstColumn="1" w:lastColumn="0" w:noHBand="0" w:noVBand="1"/>
      </w:tblPr>
      <w:tblGrid>
        <w:gridCol w:w="3063"/>
        <w:gridCol w:w="2096"/>
        <w:gridCol w:w="1950"/>
      </w:tblGrid>
      <w:tr w:rsidR="00F833A9" w:rsidRPr="00F833A9" w14:paraId="4E1F5375" w14:textId="77777777" w:rsidTr="009B3EA7">
        <w:trPr>
          <w:jc w:val="center"/>
        </w:trPr>
        <w:tc>
          <w:tcPr>
            <w:tcW w:w="0" w:type="auto"/>
            <w:hideMark/>
          </w:tcPr>
          <w:p w14:paraId="33C118C8" w14:textId="77777777" w:rsidR="00F833A9" w:rsidRPr="00F833A9" w:rsidRDefault="00F833A9" w:rsidP="00F833A9">
            <w:pPr>
              <w:spacing w:after="160" w:line="278" w:lineRule="auto"/>
              <w:ind w:firstLine="720"/>
              <w:jc w:val="both"/>
              <w:rPr>
                <w:b/>
                <w:bCs/>
              </w:rPr>
            </w:pPr>
            <w:r w:rsidRPr="00F833A9">
              <w:rPr>
                <w:b/>
                <w:bCs/>
              </w:rPr>
              <w:t>Decision Layer</w:t>
            </w:r>
          </w:p>
        </w:tc>
        <w:tc>
          <w:tcPr>
            <w:tcW w:w="0" w:type="auto"/>
            <w:hideMark/>
          </w:tcPr>
          <w:p w14:paraId="11E07B83" w14:textId="77777777" w:rsidR="00F833A9" w:rsidRPr="00F833A9" w:rsidRDefault="00F833A9" w:rsidP="00F833A9">
            <w:pPr>
              <w:spacing w:after="160" w:line="278" w:lineRule="auto"/>
              <w:ind w:firstLine="720"/>
              <w:jc w:val="both"/>
              <w:rPr>
                <w:b/>
                <w:bCs/>
              </w:rPr>
            </w:pPr>
            <w:r w:rsidRPr="00F833A9">
              <w:rPr>
                <w:b/>
                <w:bCs/>
              </w:rPr>
              <w:t>Proportion</w:t>
            </w:r>
          </w:p>
        </w:tc>
        <w:tc>
          <w:tcPr>
            <w:tcW w:w="0" w:type="auto"/>
            <w:hideMark/>
          </w:tcPr>
          <w:p w14:paraId="6BEF15AC" w14:textId="77777777" w:rsidR="00F833A9" w:rsidRPr="00F833A9" w:rsidRDefault="00F833A9" w:rsidP="00F833A9">
            <w:pPr>
              <w:spacing w:after="160" w:line="278" w:lineRule="auto"/>
              <w:ind w:firstLine="720"/>
              <w:jc w:val="both"/>
              <w:rPr>
                <w:b/>
                <w:bCs/>
              </w:rPr>
            </w:pPr>
            <w:r w:rsidRPr="00F833A9">
              <w:rPr>
                <w:b/>
                <w:bCs/>
              </w:rPr>
              <w:t>Accuracy</w:t>
            </w:r>
          </w:p>
        </w:tc>
      </w:tr>
      <w:tr w:rsidR="00F833A9" w:rsidRPr="00F833A9" w14:paraId="5E58EFF5" w14:textId="77777777" w:rsidTr="009B3EA7">
        <w:trPr>
          <w:jc w:val="center"/>
        </w:trPr>
        <w:tc>
          <w:tcPr>
            <w:tcW w:w="0" w:type="auto"/>
            <w:hideMark/>
          </w:tcPr>
          <w:p w14:paraId="22D17F9B" w14:textId="77777777" w:rsidR="00F833A9" w:rsidRPr="00F833A9" w:rsidRDefault="00F833A9" w:rsidP="00F833A9">
            <w:pPr>
              <w:spacing w:after="160" w:line="278" w:lineRule="auto"/>
              <w:ind w:firstLine="720"/>
              <w:jc w:val="both"/>
            </w:pPr>
            <w:r w:rsidRPr="00F833A9">
              <w:t>Allow (Pass</w:t>
            </w:r>
            <w:r w:rsidRPr="00F833A9">
              <w:noBreakHyphen/>
              <w:t>through)</w:t>
            </w:r>
          </w:p>
        </w:tc>
        <w:tc>
          <w:tcPr>
            <w:tcW w:w="0" w:type="auto"/>
            <w:hideMark/>
          </w:tcPr>
          <w:p w14:paraId="5A191774" w14:textId="77777777" w:rsidR="00F833A9" w:rsidRPr="00F833A9" w:rsidRDefault="00F833A9" w:rsidP="00F833A9">
            <w:pPr>
              <w:spacing w:after="160" w:line="278" w:lineRule="auto"/>
              <w:ind w:firstLine="720"/>
              <w:jc w:val="both"/>
            </w:pPr>
            <w:r w:rsidRPr="00F833A9">
              <w:t>~50%</w:t>
            </w:r>
          </w:p>
        </w:tc>
        <w:tc>
          <w:tcPr>
            <w:tcW w:w="0" w:type="auto"/>
            <w:hideMark/>
          </w:tcPr>
          <w:p w14:paraId="0FA5952F" w14:textId="77777777" w:rsidR="00F833A9" w:rsidRPr="00F833A9" w:rsidRDefault="00F833A9" w:rsidP="00F833A9">
            <w:pPr>
              <w:spacing w:after="160" w:line="278" w:lineRule="auto"/>
              <w:ind w:firstLine="720"/>
              <w:jc w:val="both"/>
            </w:pPr>
            <w:r w:rsidRPr="00F833A9">
              <w:t>96.18%</w:t>
            </w:r>
          </w:p>
        </w:tc>
      </w:tr>
      <w:tr w:rsidR="00F833A9" w:rsidRPr="00F833A9" w14:paraId="048CC9A0" w14:textId="77777777" w:rsidTr="009B3EA7">
        <w:trPr>
          <w:jc w:val="center"/>
        </w:trPr>
        <w:tc>
          <w:tcPr>
            <w:tcW w:w="0" w:type="auto"/>
            <w:hideMark/>
          </w:tcPr>
          <w:p w14:paraId="14FA7993" w14:textId="77777777" w:rsidR="00F833A9" w:rsidRPr="00F833A9" w:rsidRDefault="00F833A9" w:rsidP="00F833A9">
            <w:pPr>
              <w:spacing w:after="160" w:line="278" w:lineRule="auto"/>
              <w:ind w:firstLine="720"/>
              <w:jc w:val="both"/>
            </w:pPr>
            <w:r w:rsidRPr="00F833A9">
              <w:t>Model (Block)</w:t>
            </w:r>
          </w:p>
        </w:tc>
        <w:tc>
          <w:tcPr>
            <w:tcW w:w="0" w:type="auto"/>
            <w:hideMark/>
          </w:tcPr>
          <w:p w14:paraId="6816C1A2" w14:textId="77777777" w:rsidR="00F833A9" w:rsidRPr="00F833A9" w:rsidRDefault="00F833A9" w:rsidP="00F833A9">
            <w:pPr>
              <w:spacing w:after="160" w:line="278" w:lineRule="auto"/>
              <w:ind w:firstLine="720"/>
              <w:jc w:val="both"/>
            </w:pPr>
            <w:r w:rsidRPr="00F833A9">
              <w:t>~46%</w:t>
            </w:r>
          </w:p>
        </w:tc>
        <w:tc>
          <w:tcPr>
            <w:tcW w:w="0" w:type="auto"/>
            <w:hideMark/>
          </w:tcPr>
          <w:p w14:paraId="4C0F5DC2" w14:textId="77777777" w:rsidR="00F833A9" w:rsidRPr="00F833A9" w:rsidRDefault="00F833A9" w:rsidP="00F833A9">
            <w:pPr>
              <w:spacing w:after="160" w:line="278" w:lineRule="auto"/>
              <w:ind w:firstLine="720"/>
              <w:jc w:val="both"/>
            </w:pPr>
            <w:r w:rsidRPr="00F833A9">
              <w:t>96.84%</w:t>
            </w:r>
          </w:p>
        </w:tc>
      </w:tr>
      <w:tr w:rsidR="00F833A9" w:rsidRPr="00F833A9" w14:paraId="630BE9D3" w14:textId="77777777" w:rsidTr="009B3EA7">
        <w:trPr>
          <w:jc w:val="center"/>
        </w:trPr>
        <w:tc>
          <w:tcPr>
            <w:tcW w:w="0" w:type="auto"/>
            <w:hideMark/>
          </w:tcPr>
          <w:p w14:paraId="281FB30D" w14:textId="77777777" w:rsidR="00F833A9" w:rsidRPr="00F833A9" w:rsidRDefault="00F833A9" w:rsidP="00F833A9">
            <w:pPr>
              <w:spacing w:after="160" w:line="278" w:lineRule="auto"/>
              <w:ind w:firstLine="720"/>
              <w:jc w:val="both"/>
            </w:pPr>
            <w:r w:rsidRPr="00F833A9">
              <w:t>Regex (Block)</w:t>
            </w:r>
          </w:p>
        </w:tc>
        <w:tc>
          <w:tcPr>
            <w:tcW w:w="0" w:type="auto"/>
            <w:hideMark/>
          </w:tcPr>
          <w:p w14:paraId="6324CED7" w14:textId="77777777" w:rsidR="00F833A9" w:rsidRPr="00F833A9" w:rsidRDefault="00F833A9" w:rsidP="00F833A9">
            <w:pPr>
              <w:spacing w:after="160" w:line="278" w:lineRule="auto"/>
              <w:ind w:firstLine="720"/>
              <w:jc w:val="both"/>
            </w:pPr>
            <w:r w:rsidRPr="00F833A9">
              <w:t>~3.5%</w:t>
            </w:r>
          </w:p>
        </w:tc>
        <w:tc>
          <w:tcPr>
            <w:tcW w:w="0" w:type="auto"/>
            <w:hideMark/>
          </w:tcPr>
          <w:p w14:paraId="161FF522" w14:textId="77777777" w:rsidR="00F833A9" w:rsidRPr="00F833A9" w:rsidRDefault="00F833A9" w:rsidP="00F833A9">
            <w:pPr>
              <w:spacing w:after="160" w:line="278" w:lineRule="auto"/>
              <w:ind w:firstLine="720"/>
              <w:jc w:val="both"/>
            </w:pPr>
            <w:r w:rsidRPr="00F833A9">
              <w:t>46.15%</w:t>
            </w:r>
          </w:p>
        </w:tc>
      </w:tr>
      <w:tr w:rsidR="00F833A9" w:rsidRPr="00F833A9" w14:paraId="260567A7" w14:textId="77777777" w:rsidTr="009B3EA7">
        <w:trPr>
          <w:jc w:val="center"/>
        </w:trPr>
        <w:tc>
          <w:tcPr>
            <w:tcW w:w="0" w:type="auto"/>
            <w:hideMark/>
          </w:tcPr>
          <w:p w14:paraId="5B1620A3" w14:textId="77777777" w:rsidR="00F833A9" w:rsidRPr="00F833A9" w:rsidRDefault="00F833A9" w:rsidP="00F833A9">
            <w:pPr>
              <w:spacing w:after="160" w:line="278" w:lineRule="auto"/>
              <w:ind w:firstLine="720"/>
              <w:jc w:val="both"/>
            </w:pPr>
            <w:r w:rsidRPr="00F833A9">
              <w:t>Transform</w:t>
            </w:r>
          </w:p>
        </w:tc>
        <w:tc>
          <w:tcPr>
            <w:tcW w:w="0" w:type="auto"/>
            <w:hideMark/>
          </w:tcPr>
          <w:p w14:paraId="7AEEF703" w14:textId="77777777" w:rsidR="00F833A9" w:rsidRPr="00F833A9" w:rsidRDefault="00F833A9" w:rsidP="00F833A9">
            <w:pPr>
              <w:spacing w:after="160" w:line="278" w:lineRule="auto"/>
              <w:ind w:firstLine="720"/>
              <w:jc w:val="both"/>
            </w:pPr>
            <w:r w:rsidRPr="00F833A9">
              <w:t>&lt;0.5%</w:t>
            </w:r>
          </w:p>
        </w:tc>
        <w:tc>
          <w:tcPr>
            <w:tcW w:w="0" w:type="auto"/>
            <w:hideMark/>
          </w:tcPr>
          <w:p w14:paraId="3C871A36" w14:textId="77777777" w:rsidR="00F833A9" w:rsidRPr="00F833A9" w:rsidRDefault="00F833A9" w:rsidP="00F833A9">
            <w:pPr>
              <w:spacing w:after="160" w:line="278" w:lineRule="auto"/>
              <w:ind w:firstLine="720"/>
              <w:jc w:val="both"/>
            </w:pPr>
            <w:r w:rsidRPr="00F833A9">
              <w:t>0.00%</w:t>
            </w:r>
          </w:p>
        </w:tc>
      </w:tr>
    </w:tbl>
    <w:p w14:paraId="04AAB497" w14:textId="2F37B612" w:rsidR="009B3EA7" w:rsidRPr="009B3EA7" w:rsidRDefault="009B3EA7" w:rsidP="009B3EA7">
      <w:pPr>
        <w:spacing w:before="240"/>
        <w:jc w:val="center"/>
        <w:rPr>
          <w:i/>
          <w:iCs/>
        </w:rPr>
      </w:pPr>
      <w:r>
        <w:rPr>
          <w:i/>
          <w:iCs/>
        </w:rPr>
        <w:t>Table 6.</w:t>
      </w:r>
      <w:r w:rsidR="00D15122">
        <w:rPr>
          <w:i/>
          <w:iCs/>
        </w:rPr>
        <w:t>4</w:t>
      </w:r>
      <w:r w:rsidRPr="000337D5">
        <w:rPr>
          <w:rFonts w:ascii="Aptos" w:hAnsi="Aptos" w:cs="Aptos"/>
          <w:i/>
          <w:iCs/>
        </w:rPr>
        <w:t>—</w:t>
      </w:r>
      <w:r w:rsidRPr="000337D5">
        <w:rPr>
          <w:i/>
          <w:iCs/>
        </w:rPr>
        <w:t xml:space="preserve"> </w:t>
      </w:r>
      <w:r w:rsidRPr="009B3EA7">
        <w:rPr>
          <w:i/>
          <w:iCs/>
        </w:rPr>
        <w:t>Layer Wise Decision Attribution</w:t>
      </w:r>
    </w:p>
    <w:p w14:paraId="472F2E9D" w14:textId="2EB519FE" w:rsidR="00F833A9" w:rsidRPr="00F833A9" w:rsidRDefault="00F833A9" w:rsidP="009B3EA7">
      <w:pPr>
        <w:ind w:firstLine="720"/>
        <w:jc w:val="both"/>
      </w:pPr>
      <w:r w:rsidRPr="00F833A9">
        <w:t>The regex layer’s low standalone accuracy reflects its intended role as a fast, high</w:t>
      </w:r>
      <w:r w:rsidRPr="00F833A9">
        <w:noBreakHyphen/>
        <w:t>recall pre</w:t>
      </w:r>
      <w:r w:rsidRPr="00F833A9">
        <w:noBreakHyphen/>
        <w:t>filter. The neural classifier provides precision, and the transformation layer activates only in rare borderline cases.</w:t>
      </w:r>
    </w:p>
    <w:p w14:paraId="781C203D" w14:textId="1ED4AC67" w:rsidR="00F833A9" w:rsidRPr="00F833A9" w:rsidRDefault="009B3EA7" w:rsidP="009B3EA7">
      <w:pPr>
        <w:jc w:val="both"/>
        <w:rPr>
          <w:b/>
          <w:bCs/>
        </w:rPr>
      </w:pPr>
      <w:r>
        <w:rPr>
          <w:b/>
          <w:bCs/>
        </w:rPr>
        <w:t xml:space="preserve">6.8 </w:t>
      </w:r>
      <w:r w:rsidR="00F833A9" w:rsidRPr="00F833A9">
        <w:rPr>
          <w:b/>
          <w:bCs/>
        </w:rPr>
        <w:t>Summary of Evaluation Findings</w:t>
      </w:r>
    </w:p>
    <w:p w14:paraId="6A0DB0E1" w14:textId="77777777" w:rsidR="00F833A9" w:rsidRPr="00F833A9" w:rsidRDefault="00F833A9" w:rsidP="00F833A9">
      <w:pPr>
        <w:ind w:firstLine="720"/>
        <w:jc w:val="both"/>
      </w:pPr>
      <w:r w:rsidRPr="00F833A9">
        <w:t>The evaluation shows that the guardrail system:</w:t>
      </w:r>
    </w:p>
    <w:p w14:paraId="2A479729" w14:textId="77777777" w:rsidR="00F833A9" w:rsidRPr="00F833A9" w:rsidRDefault="00F833A9" w:rsidP="00F833A9">
      <w:pPr>
        <w:numPr>
          <w:ilvl w:val="0"/>
          <w:numId w:val="76"/>
        </w:numPr>
        <w:jc w:val="both"/>
      </w:pPr>
      <w:r w:rsidRPr="00F833A9">
        <w:t>Maintains low ASR while keeping FRR within acceptable bounds</w:t>
      </w:r>
    </w:p>
    <w:p w14:paraId="177EB732" w14:textId="77777777" w:rsidR="00F833A9" w:rsidRPr="00F833A9" w:rsidRDefault="00F833A9" w:rsidP="00F833A9">
      <w:pPr>
        <w:numPr>
          <w:ilvl w:val="0"/>
          <w:numId w:val="76"/>
        </w:numPr>
        <w:jc w:val="both"/>
      </w:pPr>
      <w:r w:rsidRPr="00F833A9">
        <w:t>Benefits from complementary rule</w:t>
      </w:r>
      <w:r w:rsidRPr="00F833A9">
        <w:noBreakHyphen/>
        <w:t>based and neural components</w:t>
      </w:r>
    </w:p>
    <w:p w14:paraId="7346AE96" w14:textId="77777777" w:rsidR="00F833A9" w:rsidRPr="00F833A9" w:rsidRDefault="00F833A9" w:rsidP="00F833A9">
      <w:pPr>
        <w:numPr>
          <w:ilvl w:val="0"/>
          <w:numId w:val="76"/>
        </w:numPr>
        <w:jc w:val="both"/>
      </w:pPr>
      <w:r w:rsidRPr="00F833A9">
        <w:t>Enables controllable safety behavior via calibrated thresholding</w:t>
      </w:r>
    </w:p>
    <w:p w14:paraId="79A49DE2" w14:textId="77777777" w:rsidR="00F833A9" w:rsidRPr="00F833A9" w:rsidRDefault="00F833A9" w:rsidP="00F833A9">
      <w:pPr>
        <w:numPr>
          <w:ilvl w:val="0"/>
          <w:numId w:val="76"/>
        </w:numPr>
        <w:jc w:val="both"/>
      </w:pPr>
      <w:r w:rsidRPr="00F833A9">
        <w:t>Exhibits interpretable, bounded failure modes rather than systemic collapse</w:t>
      </w:r>
    </w:p>
    <w:p w14:paraId="16C8FB28" w14:textId="0F71191A" w:rsidR="000337D5" w:rsidRDefault="000337D5" w:rsidP="00C810E2">
      <w:pPr>
        <w:jc w:val="both"/>
      </w:pPr>
    </w:p>
    <w:p w14:paraId="1A88B555" w14:textId="28F3E176" w:rsidR="00C810E2" w:rsidRDefault="00C810E2" w:rsidP="00C810E2">
      <w:pPr>
        <w:jc w:val="both"/>
        <w:rPr>
          <w:b/>
          <w:bCs/>
        </w:rPr>
      </w:pPr>
      <w:r>
        <w:rPr>
          <w:b/>
          <w:bCs/>
        </w:rPr>
        <w:lastRenderedPageBreak/>
        <w:t>7. Deployment</w:t>
      </w:r>
    </w:p>
    <w:p w14:paraId="0E8CBF03" w14:textId="2F9450FE" w:rsidR="00C810E2" w:rsidRDefault="00C810E2" w:rsidP="00C810E2">
      <w:pPr>
        <w:jc w:val="both"/>
        <w:rPr>
          <w:b/>
          <w:bCs/>
        </w:rPr>
      </w:pPr>
      <w:r>
        <w:rPr>
          <w:b/>
          <w:bCs/>
        </w:rPr>
        <w:t>8. Documentation</w:t>
      </w:r>
    </w:p>
    <w:p w14:paraId="1BAA9556" w14:textId="111A9266" w:rsidR="00C810E2" w:rsidRPr="00C810E2" w:rsidRDefault="00C810E2" w:rsidP="00C810E2">
      <w:pPr>
        <w:jc w:val="both"/>
        <w:rPr>
          <w:b/>
          <w:bCs/>
        </w:rPr>
      </w:pPr>
      <w:r>
        <w:rPr>
          <w:b/>
          <w:bCs/>
        </w:rPr>
        <w:t xml:space="preserve">9. </w:t>
      </w:r>
      <w:r w:rsidRPr="00C810E2">
        <w:rPr>
          <w:b/>
          <w:bCs/>
        </w:rPr>
        <w:t>Conclusion</w:t>
      </w:r>
    </w:p>
    <w:p w14:paraId="5904ABC3" w14:textId="77777777" w:rsidR="00C810E2" w:rsidRDefault="00C810E2" w:rsidP="00C810E2">
      <w:pPr>
        <w:ind w:firstLine="720"/>
        <w:jc w:val="both"/>
      </w:pPr>
      <w:r w:rsidRPr="00C810E2">
        <w:t xml:space="preserve">This work presents a </w:t>
      </w:r>
      <w:r w:rsidRPr="00C810E2">
        <w:rPr>
          <w:b/>
          <w:bCs/>
        </w:rPr>
        <w:t>production</w:t>
      </w:r>
      <w:r w:rsidRPr="00C810E2">
        <w:rPr>
          <w:b/>
          <w:bCs/>
        </w:rPr>
        <w:noBreakHyphen/>
        <w:t>ready, inference</w:t>
      </w:r>
      <w:r w:rsidRPr="00C810E2">
        <w:rPr>
          <w:b/>
          <w:bCs/>
        </w:rPr>
        <w:noBreakHyphen/>
        <w:t>time guardrail system</w:t>
      </w:r>
      <w:r w:rsidRPr="00C810E2">
        <w:t xml:space="preserve"> for mitigating prompt jailbreak attacks against large language models. The system combines </w:t>
      </w:r>
      <w:r w:rsidRPr="00C810E2">
        <w:rPr>
          <w:b/>
          <w:bCs/>
        </w:rPr>
        <w:t>deterministic regex filtering</w:t>
      </w:r>
      <w:r w:rsidRPr="00C810E2">
        <w:t xml:space="preserve">, </w:t>
      </w:r>
      <w:r w:rsidRPr="00C810E2">
        <w:rPr>
          <w:b/>
          <w:bCs/>
        </w:rPr>
        <w:t>semantic neural classification using mDeBERTa</w:t>
      </w:r>
      <w:r w:rsidRPr="00C810E2">
        <w:rPr>
          <w:b/>
          <w:bCs/>
        </w:rPr>
        <w:noBreakHyphen/>
        <w:t>v3</w:t>
      </w:r>
      <w:r w:rsidRPr="00C810E2">
        <w:rPr>
          <w:b/>
          <w:bCs/>
        </w:rPr>
        <w:noBreakHyphen/>
        <w:t>base</w:t>
      </w:r>
      <w:r w:rsidRPr="00C810E2">
        <w:t xml:space="preserve">, </w:t>
      </w:r>
      <w:r w:rsidRPr="00C810E2">
        <w:rPr>
          <w:b/>
          <w:bCs/>
        </w:rPr>
        <w:t>threshold</w:t>
      </w:r>
      <w:r w:rsidRPr="00C810E2">
        <w:rPr>
          <w:b/>
          <w:bCs/>
        </w:rPr>
        <w:noBreakHyphen/>
        <w:t>based tri</w:t>
      </w:r>
      <w:r w:rsidRPr="00C810E2">
        <w:rPr>
          <w:b/>
          <w:bCs/>
        </w:rPr>
        <w:noBreakHyphen/>
        <w:t>modal decision logic</w:t>
      </w:r>
      <w:r w:rsidRPr="00C810E2">
        <w:t xml:space="preserve">, and an </w:t>
      </w:r>
      <w:r w:rsidRPr="00C810E2">
        <w:rPr>
          <w:b/>
          <w:bCs/>
        </w:rPr>
        <w:t>optional LLM</w:t>
      </w:r>
      <w:r w:rsidRPr="00C810E2">
        <w:rPr>
          <w:b/>
          <w:bCs/>
        </w:rPr>
        <w:noBreakHyphen/>
        <w:t>powered prompt transformation stage</w:t>
      </w:r>
      <w:r w:rsidRPr="00C810E2">
        <w:t>, forming a hybrid defense</w:t>
      </w:r>
      <w:r w:rsidRPr="00C810E2">
        <w:noBreakHyphen/>
        <w:t>in</w:t>
      </w:r>
      <w:r w:rsidRPr="00C810E2">
        <w:noBreakHyphen/>
        <w:t>depth architecture.</w:t>
      </w:r>
    </w:p>
    <w:p w14:paraId="03FA9E02" w14:textId="77777777" w:rsidR="00C810E2" w:rsidRDefault="00C810E2" w:rsidP="00C810E2">
      <w:pPr>
        <w:ind w:firstLine="720"/>
        <w:jc w:val="both"/>
      </w:pPr>
      <w:r w:rsidRPr="00C810E2">
        <w:t>Evaluation on a held</w:t>
      </w:r>
      <w:r w:rsidRPr="00C810E2">
        <w:noBreakHyphen/>
        <w:t xml:space="preserve">out test set of </w:t>
      </w:r>
      <w:r w:rsidRPr="00C810E2">
        <w:rPr>
          <w:b/>
          <w:bCs/>
        </w:rPr>
        <w:t>3,027 prompts</w:t>
      </w:r>
      <w:r w:rsidRPr="00C810E2">
        <w:t xml:space="preserve"> demonstrates that the system achieves a strong balance between safety and usability, with an </w:t>
      </w:r>
      <w:r w:rsidRPr="00C810E2">
        <w:rPr>
          <w:b/>
          <w:bCs/>
        </w:rPr>
        <w:t>Attack Success Rate (ASR) of 2.71%</w:t>
      </w:r>
      <w:r w:rsidRPr="00C810E2">
        <w:t xml:space="preserve">, a </w:t>
      </w:r>
      <w:r w:rsidRPr="00C810E2">
        <w:rPr>
          <w:b/>
          <w:bCs/>
        </w:rPr>
        <w:t>False Refusal Rate (FRR) of 2.87%</w:t>
      </w:r>
      <w:r w:rsidRPr="00C810E2">
        <w:t xml:space="preserve">, and a </w:t>
      </w:r>
      <w:r w:rsidRPr="00C810E2">
        <w:rPr>
          <w:b/>
          <w:bCs/>
        </w:rPr>
        <w:t>Macro</w:t>
      </w:r>
      <w:r w:rsidRPr="00C810E2">
        <w:rPr>
          <w:b/>
          <w:bCs/>
        </w:rPr>
        <w:noBreakHyphen/>
        <w:t>F1 score of 0.9399</w:t>
      </w:r>
      <w:r w:rsidRPr="00C810E2">
        <w:t xml:space="preserve"> under production thresholds. The end</w:t>
      </w:r>
      <w:r w:rsidRPr="00C810E2">
        <w:noBreakHyphen/>
        <w:t>to</w:t>
      </w:r>
      <w:r w:rsidRPr="00C810E2">
        <w:noBreakHyphen/>
        <w:t xml:space="preserve">end inference latency of approximately </w:t>
      </w:r>
      <w:r w:rsidRPr="00C810E2">
        <w:rPr>
          <w:b/>
          <w:bCs/>
        </w:rPr>
        <w:t>5.84</w:t>
      </w:r>
      <w:r w:rsidRPr="00C810E2">
        <w:rPr>
          <w:rFonts w:ascii="Arial" w:hAnsi="Arial" w:cs="Arial"/>
          <w:b/>
          <w:bCs/>
        </w:rPr>
        <w:t> </w:t>
      </w:r>
      <w:proofErr w:type="spellStart"/>
      <w:r w:rsidRPr="00C810E2">
        <w:rPr>
          <w:b/>
          <w:bCs/>
        </w:rPr>
        <w:t>ms</w:t>
      </w:r>
      <w:proofErr w:type="spellEnd"/>
      <w:r w:rsidRPr="00C810E2">
        <w:rPr>
          <w:b/>
          <w:bCs/>
        </w:rPr>
        <w:t xml:space="preserve"> per request</w:t>
      </w:r>
      <w:r w:rsidRPr="00C810E2">
        <w:t xml:space="preserve"> on a T4 GPU confirms that the system is suitable for real</w:t>
      </w:r>
      <w:r w:rsidRPr="00C810E2">
        <w:noBreakHyphen/>
        <w:t>time deployment.</w:t>
      </w:r>
    </w:p>
    <w:p w14:paraId="294BBA29" w14:textId="77777777" w:rsidR="00C810E2" w:rsidRDefault="00C810E2" w:rsidP="00C810E2">
      <w:pPr>
        <w:ind w:firstLine="720"/>
        <w:jc w:val="both"/>
      </w:pPr>
      <w:r w:rsidRPr="00C810E2">
        <w:t>Confusion</w:t>
      </w:r>
      <w:r w:rsidRPr="00C810E2">
        <w:noBreakHyphen/>
        <w:t xml:space="preserve">matrix analysis comparing </w:t>
      </w:r>
      <w:r w:rsidRPr="00C810E2">
        <w:rPr>
          <w:b/>
          <w:bCs/>
        </w:rPr>
        <w:t>model</w:t>
      </w:r>
      <w:r w:rsidRPr="00C810E2">
        <w:rPr>
          <w:b/>
          <w:bCs/>
        </w:rPr>
        <w:noBreakHyphen/>
        <w:t>only</w:t>
      </w:r>
      <w:r w:rsidRPr="00C810E2">
        <w:t xml:space="preserve"> and </w:t>
      </w:r>
      <w:r w:rsidRPr="00C810E2">
        <w:rPr>
          <w:b/>
          <w:bCs/>
        </w:rPr>
        <w:t>model</w:t>
      </w:r>
      <w:r w:rsidRPr="00C810E2">
        <w:rPr>
          <w:rFonts w:ascii="Arial" w:hAnsi="Arial" w:cs="Arial"/>
          <w:b/>
          <w:bCs/>
        </w:rPr>
        <w:t> </w:t>
      </w:r>
      <w:r w:rsidRPr="00C810E2">
        <w:rPr>
          <w:b/>
          <w:bCs/>
        </w:rPr>
        <w:t>+</w:t>
      </w:r>
      <w:r w:rsidRPr="00C810E2">
        <w:rPr>
          <w:rFonts w:ascii="Arial" w:hAnsi="Arial" w:cs="Arial"/>
          <w:b/>
          <w:bCs/>
        </w:rPr>
        <w:t> </w:t>
      </w:r>
      <w:r w:rsidRPr="00C810E2">
        <w:rPr>
          <w:b/>
          <w:bCs/>
        </w:rPr>
        <w:t>regex</w:t>
      </w:r>
      <w:r w:rsidRPr="00C810E2">
        <w:t xml:space="preserve"> configurations shows that </w:t>
      </w:r>
      <w:proofErr w:type="gramStart"/>
      <w:r w:rsidRPr="00C810E2">
        <w:t>the majority of</w:t>
      </w:r>
      <w:proofErr w:type="gramEnd"/>
      <w:r w:rsidRPr="00C810E2">
        <w:t xml:space="preserve"> misclassifications fall into the </w:t>
      </w:r>
      <w:r w:rsidRPr="00C810E2">
        <w:rPr>
          <w:b/>
          <w:bCs/>
        </w:rPr>
        <w:t>WRONG_TYPE category (jailbreak ↔ harmful)</w:t>
      </w:r>
      <w:r w:rsidRPr="00C810E2">
        <w:t xml:space="preserve">, which are </w:t>
      </w:r>
      <w:r w:rsidRPr="00C810E2">
        <w:rPr>
          <w:i/>
          <w:iCs/>
        </w:rPr>
        <w:t>safe failures</w:t>
      </w:r>
      <w:r w:rsidRPr="00C810E2">
        <w:t xml:space="preserve"> since both classes result in a BLOCK action. The number of </w:t>
      </w:r>
      <w:r w:rsidRPr="00C810E2">
        <w:rPr>
          <w:b/>
          <w:bCs/>
        </w:rPr>
        <w:t>false negatives (32)</w:t>
      </w:r>
      <w:r w:rsidRPr="00C810E2">
        <w:t xml:space="preserve"> directly accounts for ASR contributions, while the inclusion of the regex layer does </w:t>
      </w:r>
      <w:r w:rsidRPr="00C810E2">
        <w:rPr>
          <w:b/>
          <w:bCs/>
        </w:rPr>
        <w:t>not increase ASR</w:t>
      </w:r>
      <w:r w:rsidRPr="00C810E2">
        <w:t xml:space="preserve">, but provides a fast, interpretable </w:t>
      </w:r>
      <w:proofErr w:type="gramStart"/>
      <w:r w:rsidRPr="00C810E2">
        <w:t>first</w:t>
      </w:r>
      <w:r w:rsidRPr="00C810E2">
        <w:noBreakHyphen/>
        <w:t>line</w:t>
      </w:r>
      <w:proofErr w:type="gramEnd"/>
      <w:r w:rsidRPr="00C810E2">
        <w:t xml:space="preserve"> filter for well</w:t>
      </w:r>
      <w:r w:rsidRPr="00C810E2">
        <w:noBreakHyphen/>
        <w:t>known attack patterns.</w:t>
      </w:r>
    </w:p>
    <w:p w14:paraId="694CCBB0" w14:textId="77777777" w:rsidR="00C810E2" w:rsidRDefault="00C810E2" w:rsidP="00C810E2">
      <w:pPr>
        <w:ind w:firstLine="720"/>
        <w:jc w:val="both"/>
      </w:pPr>
      <w:r w:rsidRPr="00C810E2">
        <w:t>Threshold sweep analysis further highlights the controllable safety</w:t>
      </w:r>
      <w:r w:rsidRPr="00C810E2">
        <w:noBreakHyphen/>
        <w:t>utility trade</w:t>
      </w:r>
      <w:r w:rsidRPr="00C810E2">
        <w:noBreakHyphen/>
        <w:t xml:space="preserve">off: as thresholds increase, </w:t>
      </w:r>
      <w:r w:rsidRPr="00C810E2">
        <w:rPr>
          <w:b/>
          <w:bCs/>
        </w:rPr>
        <w:t>F1 improves</w:t>
      </w:r>
      <w:r w:rsidRPr="00C810E2">
        <w:t xml:space="preserve">, </w:t>
      </w:r>
      <w:r w:rsidRPr="00C810E2">
        <w:rPr>
          <w:b/>
          <w:bCs/>
        </w:rPr>
        <w:t>FRR decreases</w:t>
      </w:r>
      <w:r w:rsidRPr="00C810E2">
        <w:t xml:space="preserve">, and </w:t>
      </w:r>
      <w:r w:rsidRPr="00C810E2">
        <w:rPr>
          <w:b/>
          <w:bCs/>
        </w:rPr>
        <w:t>ASR increases</w:t>
      </w:r>
      <w:r w:rsidRPr="00C810E2">
        <w:t>, with the composite score exhibiting a clear optimum that validates the chosen production thresholds. Confidence</w:t>
      </w:r>
      <w:r w:rsidRPr="00C810E2">
        <w:noBreakHyphen/>
        <w:t xml:space="preserve">distribution analysis reveals that most failures arise from </w:t>
      </w:r>
      <w:r w:rsidRPr="00C810E2">
        <w:rPr>
          <w:b/>
          <w:bCs/>
        </w:rPr>
        <w:t>boundary sensitivity and semantic ambiguity</w:t>
      </w:r>
      <w:r w:rsidRPr="00C810E2">
        <w:t>, rather than systemic model collapse or overconfidence.</w:t>
      </w:r>
    </w:p>
    <w:p w14:paraId="0A8C10BF" w14:textId="036427F9" w:rsidR="00C810E2" w:rsidRPr="00C810E2" w:rsidRDefault="00C810E2" w:rsidP="00C810E2">
      <w:pPr>
        <w:ind w:firstLine="720"/>
        <w:jc w:val="both"/>
      </w:pPr>
      <w:r w:rsidRPr="00C810E2">
        <w:t xml:space="preserve">Overall, the results confirm that </w:t>
      </w:r>
      <w:r w:rsidRPr="00C810E2">
        <w:rPr>
          <w:b/>
          <w:bCs/>
        </w:rPr>
        <w:t>hybrid architectures outperform single</w:t>
      </w:r>
      <w:r w:rsidRPr="00C810E2">
        <w:rPr>
          <w:b/>
          <w:bCs/>
        </w:rPr>
        <w:noBreakHyphen/>
        <w:t>layer systems</w:t>
      </w:r>
      <w:r w:rsidRPr="00C810E2">
        <w:t xml:space="preserve"> in safety</w:t>
      </w:r>
      <w:r w:rsidRPr="00C810E2">
        <w:noBreakHyphen/>
        <w:t>critical LLM deployments. The combination of rules, learned semantics, and calibrated decision logic yields a guardrail that is interpretable, efficient, and robust to a wide range of adversarial prompt strategies.</w:t>
      </w:r>
    </w:p>
    <w:p w14:paraId="3A6B1E11" w14:textId="61B0DB2D" w:rsidR="00C810E2" w:rsidRPr="00C810E2" w:rsidRDefault="00C810E2" w:rsidP="00C810E2">
      <w:pPr>
        <w:jc w:val="both"/>
        <w:rPr>
          <w:b/>
          <w:bCs/>
        </w:rPr>
      </w:pPr>
      <w:r>
        <w:rPr>
          <w:b/>
          <w:bCs/>
        </w:rPr>
        <w:t>10</w:t>
      </w:r>
      <w:r w:rsidRPr="00C810E2">
        <w:rPr>
          <w:b/>
          <w:bCs/>
        </w:rPr>
        <w:t>. Future Work and Limitations</w:t>
      </w:r>
    </w:p>
    <w:p w14:paraId="3A6D523C" w14:textId="48D85FC2" w:rsidR="00C810E2" w:rsidRPr="00C810E2" w:rsidRDefault="00C810E2" w:rsidP="00C810E2">
      <w:pPr>
        <w:jc w:val="both"/>
        <w:rPr>
          <w:b/>
          <w:bCs/>
        </w:rPr>
      </w:pPr>
      <w:r>
        <w:rPr>
          <w:b/>
          <w:bCs/>
        </w:rPr>
        <w:t>10</w:t>
      </w:r>
      <w:r w:rsidRPr="00C810E2">
        <w:rPr>
          <w:b/>
          <w:bCs/>
        </w:rPr>
        <w:t>.1 Identified Limitations</w:t>
      </w:r>
    </w:p>
    <w:p w14:paraId="0EF89C65" w14:textId="64F79E32" w:rsidR="00C810E2" w:rsidRPr="00C810E2" w:rsidRDefault="00C810E2" w:rsidP="00C810E2">
      <w:pPr>
        <w:numPr>
          <w:ilvl w:val="0"/>
          <w:numId w:val="79"/>
        </w:numPr>
        <w:jc w:val="both"/>
      </w:pPr>
      <w:r w:rsidRPr="00C810E2">
        <w:rPr>
          <w:b/>
          <w:bCs/>
        </w:rPr>
        <w:t>Out</w:t>
      </w:r>
      <w:r w:rsidRPr="00C810E2">
        <w:rPr>
          <w:b/>
          <w:bCs/>
        </w:rPr>
        <w:noBreakHyphen/>
        <w:t>of</w:t>
      </w:r>
      <w:r w:rsidRPr="00C810E2">
        <w:rPr>
          <w:b/>
          <w:bCs/>
        </w:rPr>
        <w:noBreakHyphen/>
        <w:t>Distribution (OOD) Generalization</w:t>
      </w:r>
      <w:r>
        <w:t xml:space="preserve">: </w:t>
      </w:r>
      <w:r w:rsidRPr="00C810E2">
        <w:t>The 30</w:t>
      </w:r>
      <w:r w:rsidRPr="00C810E2">
        <w:noBreakHyphen/>
        <w:t xml:space="preserve">prompt OOD </w:t>
      </w:r>
      <w:proofErr w:type="gramStart"/>
      <w:r w:rsidRPr="00C810E2">
        <w:t>demonstration set</w:t>
      </w:r>
      <w:proofErr w:type="gramEnd"/>
      <w:r w:rsidRPr="00C810E2">
        <w:t xml:space="preserve"> exhibits a higher ASR (25%) than </w:t>
      </w:r>
      <w:proofErr w:type="gramStart"/>
      <w:r w:rsidRPr="00C810E2">
        <w:t>the in</w:t>
      </w:r>
      <w:r w:rsidRPr="00C810E2">
        <w:noBreakHyphen/>
      </w:r>
      <w:proofErr w:type="gramEnd"/>
      <w:r w:rsidRPr="00C810E2">
        <w:t xml:space="preserve">distribution test set. These prompts are </w:t>
      </w:r>
      <w:r w:rsidRPr="00C810E2">
        <w:lastRenderedPageBreak/>
        <w:t>intentionally short, ambiguous, and lack the structural markers present in the training distribution. While this behavior exposes meaningful decision boundaries rather than representing a production failure, it highlights the need for larger</w:t>
      </w:r>
      <w:r w:rsidRPr="00C810E2">
        <w:noBreakHyphen/>
        <w:t>scale OOD evaluation.</w:t>
      </w:r>
    </w:p>
    <w:p w14:paraId="729484F0" w14:textId="5818FAF9" w:rsidR="00C810E2" w:rsidRPr="00C810E2" w:rsidRDefault="00C810E2" w:rsidP="00C810E2">
      <w:pPr>
        <w:numPr>
          <w:ilvl w:val="0"/>
          <w:numId w:val="79"/>
        </w:numPr>
        <w:jc w:val="both"/>
      </w:pPr>
      <w:r w:rsidRPr="00C810E2">
        <w:rPr>
          <w:b/>
          <w:bCs/>
        </w:rPr>
        <w:t>Harmful Class Performance</w:t>
      </w:r>
      <w:r>
        <w:t xml:space="preserve">: </w:t>
      </w:r>
      <w:r w:rsidRPr="00C810E2">
        <w:t>The harmful class shows the lowest F1 score (0.884) and the highest per</w:t>
      </w:r>
      <w:r w:rsidRPr="00C810E2">
        <w:noBreakHyphen/>
        <w:t>class ASR under threshold</w:t>
      </w:r>
      <w:r w:rsidRPr="00C810E2">
        <w:noBreakHyphen/>
        <w:t>optimized evaluation (5.08%). This reflects both its smaller representation in training data and the difficulty of detecting short, direct harmful requests that lack explicit adversarial framing.</w:t>
      </w:r>
    </w:p>
    <w:p w14:paraId="46BCD882" w14:textId="371A98F5" w:rsidR="00C810E2" w:rsidRPr="00C810E2" w:rsidRDefault="00C810E2" w:rsidP="00C810E2">
      <w:pPr>
        <w:numPr>
          <w:ilvl w:val="0"/>
          <w:numId w:val="79"/>
        </w:numPr>
        <w:jc w:val="both"/>
      </w:pPr>
      <w:r w:rsidRPr="00C810E2">
        <w:rPr>
          <w:b/>
          <w:bCs/>
        </w:rPr>
        <w:t>Transformation Quality Evaluation</w:t>
      </w:r>
      <w:r>
        <w:t xml:space="preserve">: </w:t>
      </w:r>
      <w:r w:rsidRPr="00C810E2">
        <w:t>The LLM</w:t>
      </w:r>
      <w:r w:rsidRPr="00C810E2">
        <w:noBreakHyphen/>
        <w:t>based transformation stage is currently evaluated only through re</w:t>
      </w:r>
      <w:r w:rsidRPr="00C810E2">
        <w:noBreakHyphen/>
        <w:t>classification safety checks. There is no formal assessment of intent preservation, semantic drift, or linguistic quality of the transformed prompts.</w:t>
      </w:r>
    </w:p>
    <w:p w14:paraId="55CACDAA" w14:textId="2F6D0B73" w:rsidR="00C810E2" w:rsidRPr="00C810E2" w:rsidRDefault="00C810E2" w:rsidP="00C810E2">
      <w:pPr>
        <w:numPr>
          <w:ilvl w:val="0"/>
          <w:numId w:val="79"/>
        </w:numPr>
        <w:jc w:val="both"/>
      </w:pPr>
      <w:r w:rsidRPr="00C810E2">
        <w:rPr>
          <w:b/>
          <w:bCs/>
        </w:rPr>
        <w:t>Language Coverage</w:t>
      </w:r>
      <w:r>
        <w:t xml:space="preserve">: </w:t>
      </w:r>
      <w:r w:rsidRPr="00C810E2">
        <w:t>Both the regex rules and training data are English</w:t>
      </w:r>
      <w:r w:rsidRPr="00C810E2">
        <w:noBreakHyphen/>
        <w:t>only. Prompts written in other languages or multilingual mixtures may bypass the regex layer and be inconsistently handled by the classifier.</w:t>
      </w:r>
    </w:p>
    <w:p w14:paraId="32576B59" w14:textId="6532A057" w:rsidR="00C810E2" w:rsidRPr="00C810E2" w:rsidRDefault="00C810E2" w:rsidP="00C810E2">
      <w:pPr>
        <w:numPr>
          <w:ilvl w:val="0"/>
          <w:numId w:val="79"/>
        </w:numPr>
        <w:jc w:val="both"/>
      </w:pPr>
      <w:r w:rsidRPr="00C810E2">
        <w:rPr>
          <w:b/>
          <w:bCs/>
        </w:rPr>
        <w:t>Static Rule Set</w:t>
      </w:r>
      <w:r>
        <w:t xml:space="preserve">: </w:t>
      </w:r>
      <w:r w:rsidRPr="00C810E2">
        <w:t>The regex pre</w:t>
      </w:r>
      <w:r w:rsidRPr="00C810E2">
        <w:noBreakHyphen/>
        <w:t>filter relies on a manually curated set of patterns, which must be periodically updated as jailbreak strategies evolve.</w:t>
      </w:r>
    </w:p>
    <w:p w14:paraId="5EBE068E" w14:textId="01D769EA" w:rsidR="00C810E2" w:rsidRPr="00C810E2" w:rsidRDefault="00C810E2" w:rsidP="00C810E2">
      <w:pPr>
        <w:jc w:val="both"/>
        <w:rPr>
          <w:b/>
          <w:bCs/>
        </w:rPr>
      </w:pPr>
      <w:r w:rsidRPr="00C810E2">
        <w:rPr>
          <w:b/>
          <w:bCs/>
        </w:rPr>
        <w:t>1</w:t>
      </w:r>
      <w:r>
        <w:rPr>
          <w:b/>
          <w:bCs/>
        </w:rPr>
        <w:t>0</w:t>
      </w:r>
      <w:r w:rsidRPr="00C810E2">
        <w:rPr>
          <w:b/>
          <w:bCs/>
        </w:rPr>
        <w:t>.2 Proposed Future Work</w:t>
      </w:r>
    </w:p>
    <w:p w14:paraId="3B0E4B88" w14:textId="299B5156" w:rsidR="00C810E2" w:rsidRPr="00C810E2" w:rsidRDefault="00C810E2" w:rsidP="00C810E2">
      <w:pPr>
        <w:numPr>
          <w:ilvl w:val="0"/>
          <w:numId w:val="80"/>
        </w:numPr>
        <w:jc w:val="both"/>
      </w:pPr>
      <w:r w:rsidRPr="00C810E2">
        <w:rPr>
          <w:b/>
          <w:bCs/>
        </w:rPr>
        <w:t>Expanded OOD Evaluation</w:t>
      </w:r>
      <w:r>
        <w:t xml:space="preserve">: </w:t>
      </w:r>
      <w:r w:rsidRPr="00C810E2">
        <w:t>Assemble a larger OOD benchmark (200–500 prompts per category) from red</w:t>
      </w:r>
      <w:r w:rsidRPr="00C810E2">
        <w:noBreakHyphen/>
        <w:t>teaming datasets, real</w:t>
      </w:r>
      <w:r w:rsidRPr="00C810E2">
        <w:noBreakHyphen/>
        <w:t>world user logs (with appropriate privacy protections), and adversarial prompt</w:t>
      </w:r>
      <w:r w:rsidRPr="00C810E2">
        <w:noBreakHyphen/>
        <w:t>generation tools to obtain statistically meaningful ASR and FRR estimates.</w:t>
      </w:r>
    </w:p>
    <w:p w14:paraId="2E7460FF" w14:textId="39283203" w:rsidR="00C810E2" w:rsidRPr="00C810E2" w:rsidRDefault="00C810E2" w:rsidP="00C810E2">
      <w:pPr>
        <w:numPr>
          <w:ilvl w:val="0"/>
          <w:numId w:val="80"/>
        </w:numPr>
        <w:jc w:val="both"/>
      </w:pPr>
      <w:r w:rsidRPr="00C810E2">
        <w:rPr>
          <w:b/>
          <w:bCs/>
        </w:rPr>
        <w:t>Harmful</w:t>
      </w:r>
      <w:r w:rsidRPr="00C810E2">
        <w:rPr>
          <w:b/>
          <w:bCs/>
        </w:rPr>
        <w:noBreakHyphen/>
        <w:t>Class Data Augmentation</w:t>
      </w:r>
      <w:r>
        <w:t xml:space="preserve">: </w:t>
      </w:r>
      <w:r w:rsidRPr="00C810E2">
        <w:t>Augment the training set with additional short</w:t>
      </w:r>
      <w:r w:rsidRPr="00C810E2">
        <w:noBreakHyphen/>
        <w:t>form harmful prompts to reduce class imbalance and improve recall for concise harmful requests.</w:t>
      </w:r>
    </w:p>
    <w:p w14:paraId="41B9E024" w14:textId="0C3496F9" w:rsidR="00C810E2" w:rsidRPr="00C810E2" w:rsidRDefault="00C810E2" w:rsidP="00C810E2">
      <w:pPr>
        <w:numPr>
          <w:ilvl w:val="0"/>
          <w:numId w:val="80"/>
        </w:numPr>
        <w:jc w:val="both"/>
      </w:pPr>
      <w:r w:rsidRPr="00C810E2">
        <w:rPr>
          <w:b/>
          <w:bCs/>
        </w:rPr>
        <w:t>Adaptive Regex Rule Updates</w:t>
      </w:r>
      <w:r>
        <w:t xml:space="preserve">: </w:t>
      </w:r>
      <w:r w:rsidRPr="00C810E2">
        <w:t>Develop a feedback</w:t>
      </w:r>
      <w:r w:rsidRPr="00C810E2">
        <w:noBreakHyphen/>
        <w:t>driven mechanism that uses error</w:t>
      </w:r>
      <w:r w:rsidRPr="00C810E2">
        <w:noBreakHyphen/>
        <w:t>analysis outputs to identify common evasion patterns and update regex rules accordingly.</w:t>
      </w:r>
    </w:p>
    <w:p w14:paraId="12D8A630" w14:textId="642637A9" w:rsidR="00C810E2" w:rsidRPr="00C810E2" w:rsidRDefault="00C810E2" w:rsidP="00C810E2">
      <w:pPr>
        <w:numPr>
          <w:ilvl w:val="0"/>
          <w:numId w:val="80"/>
        </w:numPr>
        <w:jc w:val="both"/>
      </w:pPr>
      <w:r w:rsidRPr="00C810E2">
        <w:rPr>
          <w:b/>
          <w:bCs/>
        </w:rPr>
        <w:t>Multilingual Extension</w:t>
      </w:r>
      <w:r>
        <w:t xml:space="preserve">: </w:t>
      </w:r>
      <w:r w:rsidRPr="00C810E2">
        <w:t>Extend both the regex patterns and training corpus to cover additional languages commonly used in adversarial attacks, improving global robustness.</w:t>
      </w:r>
    </w:p>
    <w:p w14:paraId="003FF1C9" w14:textId="5DA1041E" w:rsidR="00C810E2" w:rsidRDefault="00C810E2" w:rsidP="00C810E2">
      <w:pPr>
        <w:numPr>
          <w:ilvl w:val="0"/>
          <w:numId w:val="80"/>
        </w:numPr>
        <w:jc w:val="both"/>
      </w:pPr>
      <w:r w:rsidRPr="00C810E2">
        <w:rPr>
          <w:b/>
          <w:bCs/>
        </w:rPr>
        <w:lastRenderedPageBreak/>
        <w:t>Human</w:t>
      </w:r>
      <w:r w:rsidRPr="00C810E2">
        <w:rPr>
          <w:b/>
          <w:bCs/>
        </w:rPr>
        <w:noBreakHyphen/>
        <w:t>in</w:t>
      </w:r>
      <w:r w:rsidRPr="00C810E2">
        <w:rPr>
          <w:b/>
          <w:bCs/>
        </w:rPr>
        <w:noBreakHyphen/>
        <w:t>the</w:t>
      </w:r>
      <w:r w:rsidRPr="00C810E2">
        <w:rPr>
          <w:b/>
          <w:bCs/>
        </w:rPr>
        <w:noBreakHyphen/>
        <w:t>Loop Transformation Evaluation</w:t>
      </w:r>
      <w:r>
        <w:t xml:space="preserve">: </w:t>
      </w:r>
      <w:r w:rsidRPr="00C810E2">
        <w:t xml:space="preserve">Introduce human annotation to assess LLM transformation quality along dimensions of </w:t>
      </w:r>
      <w:r w:rsidRPr="00C810E2">
        <w:rPr>
          <w:b/>
          <w:bCs/>
        </w:rPr>
        <w:t>intent preservation</w:t>
      </w:r>
      <w:r w:rsidRPr="00C810E2">
        <w:t xml:space="preserve">, </w:t>
      </w:r>
      <w:r w:rsidRPr="00C810E2">
        <w:rPr>
          <w:b/>
          <w:bCs/>
        </w:rPr>
        <w:t>safety</w:t>
      </w:r>
      <w:r w:rsidRPr="00C810E2">
        <w:t xml:space="preserve">, and </w:t>
      </w:r>
      <w:r w:rsidRPr="00C810E2">
        <w:rPr>
          <w:b/>
          <w:bCs/>
        </w:rPr>
        <w:t>fluency</w:t>
      </w:r>
      <w:r w:rsidRPr="00C810E2">
        <w:t>, enabling more rigorous evaluation of the transform stage.</w:t>
      </w:r>
    </w:p>
    <w:p w14:paraId="40BC3CEE" w14:textId="77777777" w:rsidR="00D15122" w:rsidRPr="00C810E2" w:rsidRDefault="00D15122" w:rsidP="00D15122">
      <w:pPr>
        <w:ind w:left="720"/>
        <w:jc w:val="both"/>
      </w:pPr>
    </w:p>
    <w:p w14:paraId="302B51DC" w14:textId="268B4155" w:rsidR="00C810E2" w:rsidRPr="00C810E2" w:rsidRDefault="00C810E2" w:rsidP="00C810E2">
      <w:pPr>
        <w:jc w:val="both"/>
        <w:rPr>
          <w:b/>
          <w:bCs/>
        </w:rPr>
      </w:pPr>
      <w:r>
        <w:rPr>
          <w:b/>
          <w:bCs/>
        </w:rPr>
        <w:t>11</w:t>
      </w:r>
      <w:r w:rsidRPr="00C810E2">
        <w:rPr>
          <w:b/>
          <w:bCs/>
        </w:rPr>
        <w:t>. References</w:t>
      </w:r>
    </w:p>
    <w:p w14:paraId="08F0345A" w14:textId="77777777" w:rsidR="00C810E2" w:rsidRPr="00C810E2" w:rsidRDefault="00C810E2" w:rsidP="00C810E2">
      <w:pPr>
        <w:numPr>
          <w:ilvl w:val="0"/>
          <w:numId w:val="81"/>
        </w:numPr>
        <w:jc w:val="both"/>
      </w:pPr>
      <w:proofErr w:type="spellStart"/>
      <w:r w:rsidRPr="00C810E2">
        <w:t>JailbreakBench</w:t>
      </w:r>
      <w:proofErr w:type="spellEnd"/>
      <w:r w:rsidRPr="00C810E2">
        <w:t>: Structured adversarial categories for LLM safety.</w:t>
      </w:r>
    </w:p>
    <w:p w14:paraId="021510E1" w14:textId="77777777" w:rsidR="00C810E2" w:rsidRPr="00C810E2" w:rsidRDefault="00C810E2" w:rsidP="00C810E2">
      <w:pPr>
        <w:numPr>
          <w:ilvl w:val="0"/>
          <w:numId w:val="81"/>
        </w:numPr>
        <w:jc w:val="both"/>
      </w:pPr>
      <w:r w:rsidRPr="00C810E2">
        <w:t xml:space="preserve">He, P., Liu, X., Gao, J., &amp; Chen, W. (2021). </w:t>
      </w:r>
      <w:proofErr w:type="spellStart"/>
      <w:r w:rsidRPr="00C810E2">
        <w:rPr>
          <w:i/>
          <w:iCs/>
        </w:rPr>
        <w:t>DeBERTa</w:t>
      </w:r>
      <w:proofErr w:type="spellEnd"/>
      <w:r w:rsidRPr="00C810E2">
        <w:rPr>
          <w:i/>
          <w:iCs/>
        </w:rPr>
        <w:t>: Decoding</w:t>
      </w:r>
      <w:r w:rsidRPr="00C810E2">
        <w:rPr>
          <w:i/>
          <w:iCs/>
        </w:rPr>
        <w:noBreakHyphen/>
        <w:t>enhanced BERT with disentangled attention</w:t>
      </w:r>
      <w:r w:rsidRPr="00C810E2">
        <w:t>.</w:t>
      </w:r>
    </w:p>
    <w:p w14:paraId="7D353358" w14:textId="77777777" w:rsidR="00C810E2" w:rsidRPr="00C810E2" w:rsidRDefault="00C810E2" w:rsidP="00C810E2">
      <w:pPr>
        <w:numPr>
          <w:ilvl w:val="0"/>
          <w:numId w:val="81"/>
        </w:numPr>
        <w:jc w:val="both"/>
      </w:pPr>
      <w:proofErr w:type="spellStart"/>
      <w:r w:rsidRPr="00C810E2">
        <w:t>microsoft</w:t>
      </w:r>
      <w:proofErr w:type="spellEnd"/>
      <w:r w:rsidRPr="00C810E2">
        <w:t>/mdeberta</w:t>
      </w:r>
      <w:r w:rsidRPr="00C810E2">
        <w:noBreakHyphen/>
        <w:t>v3</w:t>
      </w:r>
      <w:r w:rsidRPr="00C810E2">
        <w:noBreakHyphen/>
        <w:t>base: Encoder</w:t>
      </w:r>
      <w:r w:rsidRPr="00C810E2">
        <w:noBreakHyphen/>
        <w:t>only transformer for sequence classification.</w:t>
      </w:r>
    </w:p>
    <w:p w14:paraId="7CFFAC3B" w14:textId="77777777" w:rsidR="00C810E2" w:rsidRPr="00C810E2" w:rsidRDefault="00C810E2" w:rsidP="00C810E2">
      <w:pPr>
        <w:numPr>
          <w:ilvl w:val="0"/>
          <w:numId w:val="81"/>
        </w:numPr>
        <w:jc w:val="both"/>
      </w:pPr>
      <w:r w:rsidRPr="00C810E2">
        <w:t>OWASP Top 10 for LLM Applications: Guidance on prompt</w:t>
      </w:r>
      <w:r w:rsidRPr="00C810E2">
        <w:noBreakHyphen/>
        <w:t>injection mitigation.</w:t>
      </w:r>
    </w:p>
    <w:p w14:paraId="777F4E8A" w14:textId="77777777" w:rsidR="00C810E2" w:rsidRPr="00C810E2" w:rsidRDefault="00C810E2" w:rsidP="00C810E2">
      <w:pPr>
        <w:numPr>
          <w:ilvl w:val="0"/>
          <w:numId w:val="81"/>
        </w:numPr>
        <w:jc w:val="both"/>
      </w:pPr>
      <w:proofErr w:type="spellStart"/>
      <w:r w:rsidRPr="00C810E2">
        <w:t>Bergstra</w:t>
      </w:r>
      <w:proofErr w:type="spellEnd"/>
      <w:r w:rsidRPr="00C810E2">
        <w:t xml:space="preserve">, J. &amp; Bengio, Y. (2012). </w:t>
      </w:r>
      <w:r w:rsidRPr="00C810E2">
        <w:rPr>
          <w:i/>
          <w:iCs/>
        </w:rPr>
        <w:t>Random search for hyper</w:t>
      </w:r>
      <w:r w:rsidRPr="00C810E2">
        <w:rPr>
          <w:i/>
          <w:iCs/>
        </w:rPr>
        <w:noBreakHyphen/>
        <w:t>parameter optimization</w:t>
      </w:r>
      <w:r w:rsidRPr="00C810E2">
        <w:t>.</w:t>
      </w:r>
    </w:p>
    <w:p w14:paraId="69F4EEC1" w14:textId="77777777" w:rsidR="00C810E2" w:rsidRPr="00C810E2" w:rsidRDefault="00C810E2" w:rsidP="00C810E2">
      <w:pPr>
        <w:numPr>
          <w:ilvl w:val="0"/>
          <w:numId w:val="81"/>
        </w:numPr>
        <w:jc w:val="both"/>
      </w:pPr>
      <w:r w:rsidRPr="00C810E2">
        <w:t>Google Generative AI Documentation: Gemini API reference and usage guidelines.</w:t>
      </w:r>
    </w:p>
    <w:p w14:paraId="11FFCED5" w14:textId="51E4AE6E" w:rsidR="00D15122" w:rsidRPr="00D15122" w:rsidRDefault="00D15122" w:rsidP="00D15122">
      <w:pPr>
        <w:jc w:val="both"/>
      </w:pPr>
    </w:p>
    <w:p w14:paraId="1DAE8079" w14:textId="4E73F11B" w:rsidR="00D15122" w:rsidRPr="00D15122" w:rsidRDefault="00D15122" w:rsidP="00D15122">
      <w:pPr>
        <w:jc w:val="both"/>
        <w:rPr>
          <w:b/>
          <w:bCs/>
        </w:rPr>
      </w:pPr>
      <w:r>
        <w:rPr>
          <w:b/>
          <w:bCs/>
        </w:rPr>
        <w:t xml:space="preserve">12. </w:t>
      </w:r>
      <w:r w:rsidRPr="00D15122">
        <w:rPr>
          <w:b/>
          <w:bCs/>
        </w:rPr>
        <w:t>Appendix: Figures and Tables Index</w:t>
      </w:r>
    </w:p>
    <w:p w14:paraId="2B1B18E1" w14:textId="71986EDB" w:rsidR="00D15122" w:rsidRPr="00D15122" w:rsidRDefault="00D15122" w:rsidP="00D15122">
      <w:pPr>
        <w:jc w:val="both"/>
      </w:pPr>
      <w:r w:rsidRPr="00D15122">
        <w:t>This appendix groups all figures and tables referenced in the report by their corresponding major sections. Figure and table numbering matches usage in the main text.</w:t>
      </w:r>
    </w:p>
    <w:p w14:paraId="49962B4E" w14:textId="071C7AB2" w:rsidR="00D15122" w:rsidRPr="00D15122" w:rsidRDefault="00D15122" w:rsidP="00D15122">
      <w:pPr>
        <w:jc w:val="both"/>
        <w:rPr>
          <w:b/>
          <w:bCs/>
        </w:rPr>
      </w:pPr>
      <w:r w:rsidRPr="00D15122">
        <w:rPr>
          <w:b/>
          <w:bCs/>
        </w:rPr>
        <w:t xml:space="preserve">Appendix A: Section 3 </w:t>
      </w:r>
      <w:r>
        <w:rPr>
          <w:b/>
          <w:bCs/>
        </w:rPr>
        <w:t xml:space="preserve">- </w:t>
      </w:r>
      <w:r w:rsidRPr="00D15122">
        <w:rPr>
          <w:b/>
          <w:bCs/>
        </w:rPr>
        <w:t>Dataset</w:t>
      </w:r>
    </w:p>
    <w:p w14:paraId="210838B0" w14:textId="77777777" w:rsidR="00D15122" w:rsidRPr="00D15122" w:rsidRDefault="00D15122" w:rsidP="00D15122">
      <w:pPr>
        <w:jc w:val="both"/>
      </w:pPr>
      <w:r w:rsidRPr="00D15122">
        <w:rPr>
          <w:b/>
          <w:bCs/>
        </w:rPr>
        <w:t>Tables</w:t>
      </w:r>
    </w:p>
    <w:p w14:paraId="53737A40" w14:textId="77777777" w:rsidR="00D15122" w:rsidRPr="00D15122" w:rsidRDefault="00D15122" w:rsidP="00D15122">
      <w:pPr>
        <w:numPr>
          <w:ilvl w:val="0"/>
          <w:numId w:val="87"/>
        </w:numPr>
        <w:jc w:val="both"/>
      </w:pPr>
      <w:r w:rsidRPr="00D15122">
        <w:rPr>
          <w:b/>
          <w:bCs/>
        </w:rPr>
        <w:t>Table 3.1</w:t>
      </w:r>
      <w:r w:rsidRPr="00D15122">
        <w:t xml:space="preserve"> – Class Distribution</w:t>
      </w:r>
    </w:p>
    <w:p w14:paraId="1025B994" w14:textId="77777777" w:rsidR="00D15122" w:rsidRPr="00D15122" w:rsidRDefault="00D15122" w:rsidP="00D15122">
      <w:pPr>
        <w:numPr>
          <w:ilvl w:val="0"/>
          <w:numId w:val="87"/>
        </w:numPr>
        <w:jc w:val="both"/>
      </w:pPr>
      <w:r w:rsidRPr="00D15122">
        <w:rPr>
          <w:b/>
          <w:bCs/>
        </w:rPr>
        <w:t>Table 3.2</w:t>
      </w:r>
      <w:r w:rsidRPr="00D15122">
        <w:t xml:space="preserve"> – Prompt</w:t>
      </w:r>
      <w:r w:rsidRPr="00D15122">
        <w:noBreakHyphen/>
        <w:t>to</w:t>
      </w:r>
      <w:r w:rsidRPr="00D15122">
        <w:noBreakHyphen/>
        <w:t>Family Cardinality Analysis</w:t>
      </w:r>
    </w:p>
    <w:p w14:paraId="124D0B74" w14:textId="77777777" w:rsidR="00D15122" w:rsidRPr="00D15122" w:rsidRDefault="00D15122" w:rsidP="00D15122">
      <w:pPr>
        <w:numPr>
          <w:ilvl w:val="0"/>
          <w:numId w:val="87"/>
        </w:numPr>
        <w:jc w:val="both"/>
      </w:pPr>
      <w:r w:rsidRPr="00D15122">
        <w:rPr>
          <w:b/>
          <w:bCs/>
        </w:rPr>
        <w:t>Table 3.3</w:t>
      </w:r>
      <w:r w:rsidRPr="00D15122">
        <w:t xml:space="preserve"> – Jailbreak Taxonomy</w:t>
      </w:r>
    </w:p>
    <w:p w14:paraId="30BD2CD2" w14:textId="77777777" w:rsidR="00D15122" w:rsidRPr="00D15122" w:rsidRDefault="00D15122" w:rsidP="00D15122">
      <w:pPr>
        <w:jc w:val="both"/>
      </w:pPr>
      <w:r w:rsidRPr="00D15122">
        <w:rPr>
          <w:b/>
          <w:bCs/>
        </w:rPr>
        <w:t>Figures</w:t>
      </w:r>
    </w:p>
    <w:p w14:paraId="646D394C" w14:textId="77777777" w:rsidR="00D15122" w:rsidRPr="00D15122" w:rsidRDefault="00D15122" w:rsidP="00D15122">
      <w:pPr>
        <w:numPr>
          <w:ilvl w:val="0"/>
          <w:numId w:val="88"/>
        </w:numPr>
        <w:jc w:val="both"/>
      </w:pPr>
      <w:r w:rsidRPr="00D15122">
        <w:rPr>
          <w:b/>
          <w:bCs/>
        </w:rPr>
        <w:t>Figure 3.1</w:t>
      </w:r>
      <w:r w:rsidRPr="00D15122">
        <w:t xml:space="preserve"> – Prompt Class Distribution</w:t>
      </w:r>
    </w:p>
    <w:p w14:paraId="4D3BFD9D" w14:textId="77777777" w:rsidR="00D15122" w:rsidRPr="00D15122" w:rsidRDefault="00D15122" w:rsidP="00D15122">
      <w:pPr>
        <w:numPr>
          <w:ilvl w:val="0"/>
          <w:numId w:val="88"/>
        </w:numPr>
        <w:jc w:val="both"/>
      </w:pPr>
      <w:r w:rsidRPr="00D15122">
        <w:rPr>
          <w:b/>
          <w:bCs/>
        </w:rPr>
        <w:t>Figure 3.2</w:t>
      </w:r>
      <w:r w:rsidRPr="00D15122">
        <w:t xml:space="preserve"> – Dataset Split Distribution</w:t>
      </w:r>
    </w:p>
    <w:p w14:paraId="117D442F" w14:textId="77777777" w:rsidR="00D15122" w:rsidRPr="00D15122" w:rsidRDefault="00D15122" w:rsidP="00D15122">
      <w:pPr>
        <w:numPr>
          <w:ilvl w:val="0"/>
          <w:numId w:val="88"/>
        </w:numPr>
        <w:jc w:val="both"/>
      </w:pPr>
      <w:r w:rsidRPr="00D15122">
        <w:rPr>
          <w:b/>
          <w:bCs/>
        </w:rPr>
        <w:t>Figure 3.3</w:t>
      </w:r>
      <w:r w:rsidRPr="00D15122">
        <w:t xml:space="preserve"> – Class Distribution Across Splits</w:t>
      </w:r>
    </w:p>
    <w:p w14:paraId="0DAD71E1" w14:textId="77777777" w:rsidR="00D15122" w:rsidRPr="00D15122" w:rsidRDefault="00D15122" w:rsidP="00D15122">
      <w:pPr>
        <w:numPr>
          <w:ilvl w:val="0"/>
          <w:numId w:val="88"/>
        </w:numPr>
        <w:jc w:val="both"/>
      </w:pPr>
      <w:r w:rsidRPr="00D15122">
        <w:rPr>
          <w:b/>
          <w:bCs/>
        </w:rPr>
        <w:t>Figure 3.4</w:t>
      </w:r>
      <w:r w:rsidRPr="00D15122">
        <w:t xml:space="preserve"> – Top Data Sources</w:t>
      </w:r>
    </w:p>
    <w:p w14:paraId="51F67E0F" w14:textId="77777777" w:rsidR="00D15122" w:rsidRPr="00D15122" w:rsidRDefault="00D15122" w:rsidP="00D15122">
      <w:pPr>
        <w:numPr>
          <w:ilvl w:val="0"/>
          <w:numId w:val="88"/>
        </w:numPr>
        <w:jc w:val="both"/>
      </w:pPr>
      <w:r w:rsidRPr="00D15122">
        <w:rPr>
          <w:b/>
          <w:bCs/>
        </w:rPr>
        <w:t>Figure 3.5</w:t>
      </w:r>
      <w:r w:rsidRPr="00D15122">
        <w:t xml:space="preserve"> – Prompt Length Distribution by Class</w:t>
      </w:r>
    </w:p>
    <w:p w14:paraId="0496CE88" w14:textId="242A9C0F" w:rsidR="00D15122" w:rsidRPr="00D15122" w:rsidRDefault="00D15122" w:rsidP="00D15122">
      <w:pPr>
        <w:numPr>
          <w:ilvl w:val="0"/>
          <w:numId w:val="88"/>
        </w:numPr>
        <w:jc w:val="both"/>
      </w:pPr>
      <w:r w:rsidRPr="00D15122">
        <w:rPr>
          <w:b/>
          <w:bCs/>
        </w:rPr>
        <w:lastRenderedPageBreak/>
        <w:t>Figure 3.6</w:t>
      </w:r>
      <w:r w:rsidRPr="00D15122">
        <w:t xml:space="preserve"> – Jailbreak Strategy Frequency</w:t>
      </w:r>
    </w:p>
    <w:p w14:paraId="6A833949" w14:textId="77777777" w:rsidR="00D15122" w:rsidRPr="00D15122" w:rsidRDefault="00D15122" w:rsidP="00D15122">
      <w:pPr>
        <w:jc w:val="both"/>
        <w:rPr>
          <w:b/>
          <w:bCs/>
        </w:rPr>
      </w:pPr>
      <w:r w:rsidRPr="00D15122">
        <w:rPr>
          <w:b/>
          <w:bCs/>
        </w:rPr>
        <w:t>Appendix B: Section 4 — Methodology</w:t>
      </w:r>
    </w:p>
    <w:p w14:paraId="044F1342" w14:textId="77777777" w:rsidR="00D15122" w:rsidRPr="00D15122" w:rsidRDefault="00D15122" w:rsidP="00D15122">
      <w:pPr>
        <w:jc w:val="both"/>
      </w:pPr>
      <w:r w:rsidRPr="00D15122">
        <w:rPr>
          <w:b/>
          <w:bCs/>
        </w:rPr>
        <w:t>Figures</w:t>
      </w:r>
    </w:p>
    <w:p w14:paraId="3AC351DE" w14:textId="436682FE" w:rsidR="00D15122" w:rsidRPr="00D15122" w:rsidRDefault="00D15122" w:rsidP="00D15122">
      <w:pPr>
        <w:numPr>
          <w:ilvl w:val="0"/>
          <w:numId w:val="89"/>
        </w:numPr>
        <w:jc w:val="both"/>
      </w:pPr>
      <w:r w:rsidRPr="00D15122">
        <w:rPr>
          <w:b/>
          <w:bCs/>
        </w:rPr>
        <w:t>Figure 4.1</w:t>
      </w:r>
      <w:r w:rsidRPr="00D15122">
        <w:t xml:space="preserve"> – Inference</w:t>
      </w:r>
      <w:r w:rsidRPr="00D15122">
        <w:noBreakHyphen/>
        <w:t>Time Guardrail Middleware Architecture</w:t>
      </w:r>
    </w:p>
    <w:p w14:paraId="72288A49" w14:textId="2A3004E8" w:rsidR="00D15122" w:rsidRPr="00D15122" w:rsidRDefault="00D15122" w:rsidP="00D15122">
      <w:pPr>
        <w:jc w:val="both"/>
        <w:rPr>
          <w:b/>
          <w:bCs/>
        </w:rPr>
      </w:pPr>
      <w:r w:rsidRPr="00D15122">
        <w:rPr>
          <w:b/>
          <w:bCs/>
        </w:rPr>
        <w:t>Appendix C: Section 5 — Model Development and Hyperparameter Tuning</w:t>
      </w:r>
    </w:p>
    <w:p w14:paraId="184E0E27" w14:textId="77777777" w:rsidR="00D15122" w:rsidRPr="00D15122" w:rsidRDefault="00D15122" w:rsidP="00D15122">
      <w:pPr>
        <w:jc w:val="both"/>
      </w:pPr>
      <w:r w:rsidRPr="00D15122">
        <w:rPr>
          <w:b/>
          <w:bCs/>
        </w:rPr>
        <w:t>Figures</w:t>
      </w:r>
    </w:p>
    <w:p w14:paraId="0581BCEC" w14:textId="77777777" w:rsidR="00D15122" w:rsidRPr="00D15122" w:rsidRDefault="00D15122" w:rsidP="00D15122">
      <w:pPr>
        <w:numPr>
          <w:ilvl w:val="0"/>
          <w:numId w:val="90"/>
        </w:numPr>
        <w:jc w:val="both"/>
      </w:pPr>
      <w:r w:rsidRPr="00D15122">
        <w:rPr>
          <w:b/>
          <w:bCs/>
        </w:rPr>
        <w:t>Figure 5.1</w:t>
      </w:r>
      <w:r w:rsidRPr="00D15122">
        <w:t xml:space="preserve"> – Model Architecture</w:t>
      </w:r>
    </w:p>
    <w:p w14:paraId="5D39598A" w14:textId="77777777" w:rsidR="00D15122" w:rsidRPr="00D15122" w:rsidRDefault="00D15122" w:rsidP="00D15122">
      <w:pPr>
        <w:numPr>
          <w:ilvl w:val="0"/>
          <w:numId w:val="90"/>
        </w:numPr>
        <w:jc w:val="both"/>
      </w:pPr>
      <w:r w:rsidRPr="00D15122">
        <w:rPr>
          <w:b/>
          <w:bCs/>
        </w:rPr>
        <w:t>Figure 5.2</w:t>
      </w:r>
      <w:r w:rsidRPr="00D15122">
        <w:t xml:space="preserve"> – Token Length Distribution</w:t>
      </w:r>
    </w:p>
    <w:p w14:paraId="7C2CD89F" w14:textId="77777777" w:rsidR="00D15122" w:rsidRPr="00D15122" w:rsidRDefault="00D15122" w:rsidP="00D15122">
      <w:pPr>
        <w:numPr>
          <w:ilvl w:val="0"/>
          <w:numId w:val="90"/>
        </w:numPr>
        <w:jc w:val="both"/>
      </w:pPr>
      <w:r w:rsidRPr="00D15122">
        <w:rPr>
          <w:b/>
          <w:bCs/>
        </w:rPr>
        <w:t>Figure 5.3</w:t>
      </w:r>
      <w:r w:rsidRPr="00D15122">
        <w:t xml:space="preserve"> – Population Coverage vs. Truncation Point</w:t>
      </w:r>
    </w:p>
    <w:p w14:paraId="5F7F55A1" w14:textId="77777777" w:rsidR="00D15122" w:rsidRPr="00D15122" w:rsidRDefault="00D15122" w:rsidP="00D15122">
      <w:pPr>
        <w:jc w:val="both"/>
      </w:pPr>
      <w:r w:rsidRPr="00D15122">
        <w:rPr>
          <w:b/>
          <w:bCs/>
        </w:rPr>
        <w:t>Tables</w:t>
      </w:r>
    </w:p>
    <w:p w14:paraId="5DA0E8B4" w14:textId="7A7C9B40" w:rsidR="00D15122" w:rsidRPr="00D15122" w:rsidRDefault="00D15122" w:rsidP="00D15122">
      <w:pPr>
        <w:numPr>
          <w:ilvl w:val="0"/>
          <w:numId w:val="91"/>
        </w:numPr>
        <w:jc w:val="both"/>
      </w:pPr>
      <w:r w:rsidRPr="00D15122">
        <w:rPr>
          <w:b/>
          <w:bCs/>
        </w:rPr>
        <w:t>Table 5.2</w:t>
      </w:r>
      <w:r w:rsidRPr="00D15122">
        <w:t xml:space="preserve"> – Sample Coverage Based on Sequence Length</w:t>
      </w:r>
    </w:p>
    <w:p w14:paraId="17CDD586" w14:textId="77777777" w:rsidR="00D15122" w:rsidRDefault="00D15122" w:rsidP="00D15122">
      <w:pPr>
        <w:jc w:val="both"/>
        <w:rPr>
          <w:b/>
          <w:bCs/>
        </w:rPr>
      </w:pPr>
      <w:r w:rsidRPr="00D15122">
        <w:rPr>
          <w:b/>
          <w:bCs/>
        </w:rPr>
        <w:t>Appendix D: Section 6 — Evaluation and Analysis</w:t>
      </w:r>
    </w:p>
    <w:p w14:paraId="483E3AF3" w14:textId="4CF96CC0" w:rsidR="00D15122" w:rsidRPr="00D15122" w:rsidRDefault="00D15122" w:rsidP="00D15122">
      <w:pPr>
        <w:jc w:val="both"/>
      </w:pPr>
      <w:r w:rsidRPr="00D15122">
        <w:rPr>
          <w:b/>
          <w:bCs/>
        </w:rPr>
        <w:t>Figures</w:t>
      </w:r>
    </w:p>
    <w:p w14:paraId="1668639C" w14:textId="77777777" w:rsidR="00D15122" w:rsidRPr="00D15122" w:rsidRDefault="00D15122" w:rsidP="00D15122">
      <w:pPr>
        <w:numPr>
          <w:ilvl w:val="0"/>
          <w:numId w:val="92"/>
        </w:numPr>
        <w:jc w:val="both"/>
      </w:pPr>
      <w:r w:rsidRPr="00D15122">
        <w:rPr>
          <w:b/>
          <w:bCs/>
        </w:rPr>
        <w:t>Figure 6.2</w:t>
      </w:r>
      <w:r w:rsidRPr="00D15122">
        <w:t xml:space="preserve"> – Threshold Sweep and Composite Score</w:t>
      </w:r>
    </w:p>
    <w:p w14:paraId="3DC202C2" w14:textId="77777777" w:rsidR="00D15122" w:rsidRPr="00D15122" w:rsidRDefault="00D15122" w:rsidP="00D15122">
      <w:pPr>
        <w:numPr>
          <w:ilvl w:val="0"/>
          <w:numId w:val="92"/>
        </w:numPr>
        <w:jc w:val="both"/>
      </w:pPr>
      <w:r w:rsidRPr="00D15122">
        <w:rPr>
          <w:b/>
          <w:bCs/>
        </w:rPr>
        <w:t>Figure 6.3</w:t>
      </w:r>
      <w:r w:rsidRPr="00D15122">
        <w:t xml:space="preserve"> – Failure Modes Visualization</w:t>
      </w:r>
    </w:p>
    <w:p w14:paraId="56F090F6" w14:textId="77777777" w:rsidR="00D15122" w:rsidRPr="00D15122" w:rsidRDefault="00D15122" w:rsidP="00D15122">
      <w:pPr>
        <w:numPr>
          <w:ilvl w:val="0"/>
          <w:numId w:val="92"/>
        </w:numPr>
        <w:jc w:val="both"/>
      </w:pPr>
      <w:r w:rsidRPr="00D15122">
        <w:rPr>
          <w:b/>
          <w:bCs/>
        </w:rPr>
        <w:t>Figure 6.4</w:t>
      </w:r>
      <w:r w:rsidRPr="00D15122">
        <w:t xml:space="preserve"> – Confidence Distribution by Error Type</w:t>
      </w:r>
    </w:p>
    <w:p w14:paraId="65F607F4" w14:textId="77777777" w:rsidR="00D15122" w:rsidRPr="00D15122" w:rsidRDefault="00D15122" w:rsidP="00D15122">
      <w:pPr>
        <w:numPr>
          <w:ilvl w:val="0"/>
          <w:numId w:val="92"/>
        </w:numPr>
        <w:jc w:val="both"/>
      </w:pPr>
      <w:r w:rsidRPr="00D15122">
        <w:rPr>
          <w:b/>
          <w:bCs/>
        </w:rPr>
        <w:t>Figure 6.5</w:t>
      </w:r>
      <w:r w:rsidRPr="00D15122">
        <w:t xml:space="preserve"> – Confusion Matrices (Model</w:t>
      </w:r>
      <w:r w:rsidRPr="00D15122">
        <w:noBreakHyphen/>
        <w:t>Only vs. Model</w:t>
      </w:r>
      <w:r w:rsidRPr="00D15122">
        <w:rPr>
          <w:rFonts w:ascii="Arial" w:hAnsi="Arial" w:cs="Arial"/>
        </w:rPr>
        <w:t> </w:t>
      </w:r>
      <w:r w:rsidRPr="00D15122">
        <w:t>+</w:t>
      </w:r>
      <w:r w:rsidRPr="00D15122">
        <w:rPr>
          <w:rFonts w:ascii="Arial" w:hAnsi="Arial" w:cs="Arial"/>
        </w:rPr>
        <w:t> </w:t>
      </w:r>
      <w:r w:rsidRPr="00D15122">
        <w:t>Regex)</w:t>
      </w:r>
    </w:p>
    <w:p w14:paraId="2A9C0CA2" w14:textId="77777777" w:rsidR="00D15122" w:rsidRPr="00D15122" w:rsidRDefault="00D15122" w:rsidP="00D15122">
      <w:pPr>
        <w:jc w:val="both"/>
      </w:pPr>
      <w:r w:rsidRPr="00D15122">
        <w:rPr>
          <w:b/>
          <w:bCs/>
        </w:rPr>
        <w:t>Tables</w:t>
      </w:r>
    </w:p>
    <w:p w14:paraId="3F9D7965" w14:textId="77777777" w:rsidR="00D15122" w:rsidRPr="00D15122" w:rsidRDefault="00D15122" w:rsidP="00D15122">
      <w:pPr>
        <w:numPr>
          <w:ilvl w:val="0"/>
          <w:numId w:val="93"/>
        </w:numPr>
        <w:jc w:val="both"/>
      </w:pPr>
      <w:r w:rsidRPr="00D15122">
        <w:rPr>
          <w:b/>
          <w:bCs/>
        </w:rPr>
        <w:t>Table 6.1</w:t>
      </w:r>
      <w:r w:rsidRPr="00D15122">
        <w:t xml:space="preserve"> – Final Performance</w:t>
      </w:r>
    </w:p>
    <w:p w14:paraId="1746E9AA" w14:textId="77777777" w:rsidR="00D15122" w:rsidRPr="00D15122" w:rsidRDefault="00D15122" w:rsidP="00D15122">
      <w:pPr>
        <w:numPr>
          <w:ilvl w:val="0"/>
          <w:numId w:val="93"/>
        </w:numPr>
        <w:jc w:val="both"/>
      </w:pPr>
      <w:r w:rsidRPr="00D15122">
        <w:rPr>
          <w:b/>
          <w:bCs/>
        </w:rPr>
        <w:t>Table 6.2</w:t>
      </w:r>
      <w:r w:rsidRPr="00D15122">
        <w:t xml:space="preserve"> – Confusion Matrix</w:t>
      </w:r>
    </w:p>
    <w:p w14:paraId="167EEDA9" w14:textId="77777777" w:rsidR="00D15122" w:rsidRPr="00D15122" w:rsidRDefault="00D15122" w:rsidP="00D15122">
      <w:pPr>
        <w:numPr>
          <w:ilvl w:val="0"/>
          <w:numId w:val="93"/>
        </w:numPr>
        <w:jc w:val="both"/>
      </w:pPr>
      <w:r w:rsidRPr="00D15122">
        <w:rPr>
          <w:b/>
          <w:bCs/>
        </w:rPr>
        <w:t>Table 6.3</w:t>
      </w:r>
      <w:r w:rsidRPr="00D15122">
        <w:t xml:space="preserve"> – Error Taxonomy</w:t>
      </w:r>
    </w:p>
    <w:p w14:paraId="0F5940E6" w14:textId="72EB8746" w:rsidR="00C810E2" w:rsidRPr="000337D5" w:rsidRDefault="00D15122" w:rsidP="00C810E2">
      <w:pPr>
        <w:numPr>
          <w:ilvl w:val="0"/>
          <w:numId w:val="93"/>
        </w:numPr>
        <w:jc w:val="both"/>
      </w:pPr>
      <w:r w:rsidRPr="00D15122">
        <w:rPr>
          <w:b/>
          <w:bCs/>
        </w:rPr>
        <w:t>Table 6.4</w:t>
      </w:r>
      <w:r w:rsidRPr="00D15122">
        <w:t xml:space="preserve"> – Layer</w:t>
      </w:r>
      <w:r w:rsidRPr="00D15122">
        <w:noBreakHyphen/>
        <w:t>Wise Decision Attribution</w:t>
      </w:r>
    </w:p>
    <w:sectPr w:rsidR="00C810E2" w:rsidRPr="000337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39E3" w14:textId="77777777" w:rsidR="004901B8" w:rsidRDefault="004901B8" w:rsidP="00867F55">
      <w:pPr>
        <w:spacing w:after="0" w:line="240" w:lineRule="auto"/>
      </w:pPr>
      <w:r>
        <w:separator/>
      </w:r>
    </w:p>
  </w:endnote>
  <w:endnote w:type="continuationSeparator" w:id="0">
    <w:p w14:paraId="46A51476" w14:textId="77777777" w:rsidR="004901B8" w:rsidRDefault="004901B8" w:rsidP="00867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289D" w14:textId="77777777" w:rsidR="004901B8" w:rsidRDefault="004901B8" w:rsidP="00867F55">
      <w:pPr>
        <w:spacing w:after="0" w:line="240" w:lineRule="auto"/>
      </w:pPr>
      <w:r>
        <w:separator/>
      </w:r>
    </w:p>
  </w:footnote>
  <w:footnote w:type="continuationSeparator" w:id="0">
    <w:p w14:paraId="72B7076C" w14:textId="77777777" w:rsidR="004901B8" w:rsidRDefault="004901B8" w:rsidP="00867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008"/>
    <w:multiLevelType w:val="multilevel"/>
    <w:tmpl w:val="69E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97C"/>
    <w:multiLevelType w:val="multilevel"/>
    <w:tmpl w:val="415C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2F39"/>
    <w:multiLevelType w:val="multilevel"/>
    <w:tmpl w:val="8FD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04775"/>
    <w:multiLevelType w:val="multilevel"/>
    <w:tmpl w:val="4798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47E78"/>
    <w:multiLevelType w:val="multilevel"/>
    <w:tmpl w:val="3482D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A6E6F"/>
    <w:multiLevelType w:val="multilevel"/>
    <w:tmpl w:val="CA96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57E90"/>
    <w:multiLevelType w:val="multilevel"/>
    <w:tmpl w:val="6AA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719DF"/>
    <w:multiLevelType w:val="multilevel"/>
    <w:tmpl w:val="712865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B7C3D02"/>
    <w:multiLevelType w:val="multilevel"/>
    <w:tmpl w:val="873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55944"/>
    <w:multiLevelType w:val="multilevel"/>
    <w:tmpl w:val="804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87049"/>
    <w:multiLevelType w:val="multilevel"/>
    <w:tmpl w:val="CEE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E7D51"/>
    <w:multiLevelType w:val="multilevel"/>
    <w:tmpl w:val="CC7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7120D"/>
    <w:multiLevelType w:val="multilevel"/>
    <w:tmpl w:val="6D38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C3611D"/>
    <w:multiLevelType w:val="multilevel"/>
    <w:tmpl w:val="C1C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826DCD"/>
    <w:multiLevelType w:val="multilevel"/>
    <w:tmpl w:val="3D0C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05813"/>
    <w:multiLevelType w:val="multilevel"/>
    <w:tmpl w:val="536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03AD7"/>
    <w:multiLevelType w:val="multilevel"/>
    <w:tmpl w:val="2F7AC7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14534EF"/>
    <w:multiLevelType w:val="multilevel"/>
    <w:tmpl w:val="E1CE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0509F"/>
    <w:multiLevelType w:val="multilevel"/>
    <w:tmpl w:val="6B9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96924"/>
    <w:multiLevelType w:val="multilevel"/>
    <w:tmpl w:val="AE9C46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143601E1"/>
    <w:multiLevelType w:val="multilevel"/>
    <w:tmpl w:val="753C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F94E41"/>
    <w:multiLevelType w:val="multilevel"/>
    <w:tmpl w:val="B5E0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14BA9"/>
    <w:multiLevelType w:val="multilevel"/>
    <w:tmpl w:val="B75E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5E3851"/>
    <w:multiLevelType w:val="multilevel"/>
    <w:tmpl w:val="893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C24049"/>
    <w:multiLevelType w:val="multilevel"/>
    <w:tmpl w:val="D04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AA2681"/>
    <w:multiLevelType w:val="multilevel"/>
    <w:tmpl w:val="CD5483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1AC06B33"/>
    <w:multiLevelType w:val="multilevel"/>
    <w:tmpl w:val="9BA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74838"/>
    <w:multiLevelType w:val="multilevel"/>
    <w:tmpl w:val="BA5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747FA2"/>
    <w:multiLevelType w:val="multilevel"/>
    <w:tmpl w:val="58C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D36EBE"/>
    <w:multiLevelType w:val="multilevel"/>
    <w:tmpl w:val="6C2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F5F66"/>
    <w:multiLevelType w:val="multilevel"/>
    <w:tmpl w:val="10F4E7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23424994"/>
    <w:multiLevelType w:val="multilevel"/>
    <w:tmpl w:val="DA521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546432"/>
    <w:multiLevelType w:val="multilevel"/>
    <w:tmpl w:val="1820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7B7366"/>
    <w:multiLevelType w:val="multilevel"/>
    <w:tmpl w:val="AAA2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BE741F"/>
    <w:multiLevelType w:val="multilevel"/>
    <w:tmpl w:val="427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8A02B2"/>
    <w:multiLevelType w:val="multilevel"/>
    <w:tmpl w:val="47E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DA77EC"/>
    <w:multiLevelType w:val="multilevel"/>
    <w:tmpl w:val="B500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6D0303"/>
    <w:multiLevelType w:val="multilevel"/>
    <w:tmpl w:val="746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7006E"/>
    <w:multiLevelType w:val="multilevel"/>
    <w:tmpl w:val="4E50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44D9B"/>
    <w:multiLevelType w:val="multilevel"/>
    <w:tmpl w:val="0768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13438B"/>
    <w:multiLevelType w:val="multilevel"/>
    <w:tmpl w:val="E62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754C0"/>
    <w:multiLevelType w:val="multilevel"/>
    <w:tmpl w:val="06A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33979"/>
    <w:multiLevelType w:val="multilevel"/>
    <w:tmpl w:val="3C4A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9F5394"/>
    <w:multiLevelType w:val="multilevel"/>
    <w:tmpl w:val="190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F3477"/>
    <w:multiLevelType w:val="multilevel"/>
    <w:tmpl w:val="F59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521F87"/>
    <w:multiLevelType w:val="multilevel"/>
    <w:tmpl w:val="8FB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0150B8"/>
    <w:multiLevelType w:val="multilevel"/>
    <w:tmpl w:val="CED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978B3"/>
    <w:multiLevelType w:val="multilevel"/>
    <w:tmpl w:val="8A04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C7C76"/>
    <w:multiLevelType w:val="multilevel"/>
    <w:tmpl w:val="F834645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9" w15:restartNumberingAfterBreak="0">
    <w:nsid w:val="37BE3E04"/>
    <w:multiLevelType w:val="multilevel"/>
    <w:tmpl w:val="CCEC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6F48BA"/>
    <w:multiLevelType w:val="multilevel"/>
    <w:tmpl w:val="9E44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E0466"/>
    <w:multiLevelType w:val="multilevel"/>
    <w:tmpl w:val="FF4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767855"/>
    <w:multiLevelType w:val="multilevel"/>
    <w:tmpl w:val="5C5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5F5C85"/>
    <w:multiLevelType w:val="multilevel"/>
    <w:tmpl w:val="3B1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AE4672"/>
    <w:multiLevelType w:val="multilevel"/>
    <w:tmpl w:val="B2E2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8B2BC3"/>
    <w:multiLevelType w:val="multilevel"/>
    <w:tmpl w:val="05D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D96BB9"/>
    <w:multiLevelType w:val="multilevel"/>
    <w:tmpl w:val="BBDC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6807E5"/>
    <w:multiLevelType w:val="multilevel"/>
    <w:tmpl w:val="37F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716C14"/>
    <w:multiLevelType w:val="multilevel"/>
    <w:tmpl w:val="FBD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2B088F"/>
    <w:multiLevelType w:val="multilevel"/>
    <w:tmpl w:val="F91A17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49AB64A0"/>
    <w:multiLevelType w:val="multilevel"/>
    <w:tmpl w:val="4B9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ED4A82"/>
    <w:multiLevelType w:val="multilevel"/>
    <w:tmpl w:val="4FC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87FFD"/>
    <w:multiLevelType w:val="multilevel"/>
    <w:tmpl w:val="C73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D21C72"/>
    <w:multiLevelType w:val="multilevel"/>
    <w:tmpl w:val="0088C2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4BDE3E68"/>
    <w:multiLevelType w:val="multilevel"/>
    <w:tmpl w:val="940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AE3895"/>
    <w:multiLevelType w:val="multilevel"/>
    <w:tmpl w:val="C004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735BAF"/>
    <w:multiLevelType w:val="multilevel"/>
    <w:tmpl w:val="1FBC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7156DD"/>
    <w:multiLevelType w:val="multilevel"/>
    <w:tmpl w:val="4998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352B0E"/>
    <w:multiLevelType w:val="multilevel"/>
    <w:tmpl w:val="056E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9E06CE"/>
    <w:multiLevelType w:val="multilevel"/>
    <w:tmpl w:val="72D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576B86"/>
    <w:multiLevelType w:val="multilevel"/>
    <w:tmpl w:val="6CE64B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57924BA5"/>
    <w:multiLevelType w:val="multilevel"/>
    <w:tmpl w:val="8F40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A87F4A"/>
    <w:multiLevelType w:val="multilevel"/>
    <w:tmpl w:val="0888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0F1771"/>
    <w:multiLevelType w:val="multilevel"/>
    <w:tmpl w:val="13A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714102"/>
    <w:multiLevelType w:val="multilevel"/>
    <w:tmpl w:val="790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FE3384"/>
    <w:multiLevelType w:val="multilevel"/>
    <w:tmpl w:val="223EF1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6" w15:restartNumberingAfterBreak="0">
    <w:nsid w:val="5E065E8E"/>
    <w:multiLevelType w:val="multilevel"/>
    <w:tmpl w:val="8AC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D009DE"/>
    <w:multiLevelType w:val="multilevel"/>
    <w:tmpl w:val="5954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122A26"/>
    <w:multiLevelType w:val="multilevel"/>
    <w:tmpl w:val="5C9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55570E"/>
    <w:multiLevelType w:val="multilevel"/>
    <w:tmpl w:val="142A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A35FF8"/>
    <w:multiLevelType w:val="multilevel"/>
    <w:tmpl w:val="FD9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CD124D"/>
    <w:multiLevelType w:val="multilevel"/>
    <w:tmpl w:val="AD5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E539E4"/>
    <w:multiLevelType w:val="multilevel"/>
    <w:tmpl w:val="3CAC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946DD5"/>
    <w:multiLevelType w:val="multilevel"/>
    <w:tmpl w:val="A50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841144"/>
    <w:multiLevelType w:val="multilevel"/>
    <w:tmpl w:val="3926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B70E8C"/>
    <w:multiLevelType w:val="multilevel"/>
    <w:tmpl w:val="8DD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9F24BF"/>
    <w:multiLevelType w:val="multilevel"/>
    <w:tmpl w:val="F034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DB3014"/>
    <w:multiLevelType w:val="multilevel"/>
    <w:tmpl w:val="4B7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C64F2E"/>
    <w:multiLevelType w:val="multilevel"/>
    <w:tmpl w:val="AA7A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CF737A"/>
    <w:multiLevelType w:val="multilevel"/>
    <w:tmpl w:val="D0A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7D0A99"/>
    <w:multiLevelType w:val="multilevel"/>
    <w:tmpl w:val="87B0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3E0A4F"/>
    <w:multiLevelType w:val="multilevel"/>
    <w:tmpl w:val="4A4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54367D"/>
    <w:multiLevelType w:val="multilevel"/>
    <w:tmpl w:val="0B90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D96450"/>
    <w:multiLevelType w:val="multilevel"/>
    <w:tmpl w:val="334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1F57B5"/>
    <w:multiLevelType w:val="multilevel"/>
    <w:tmpl w:val="FA6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30584">
    <w:abstractNumId w:val="68"/>
  </w:num>
  <w:num w:numId="2" w16cid:durableId="869225100">
    <w:abstractNumId w:val="32"/>
  </w:num>
  <w:num w:numId="3" w16cid:durableId="247815325">
    <w:abstractNumId w:val="3"/>
  </w:num>
  <w:num w:numId="4" w16cid:durableId="470025199">
    <w:abstractNumId w:val="40"/>
  </w:num>
  <w:num w:numId="5" w16cid:durableId="1940720263">
    <w:abstractNumId w:val="26"/>
  </w:num>
  <w:num w:numId="6" w16cid:durableId="2103913480">
    <w:abstractNumId w:val="14"/>
  </w:num>
  <w:num w:numId="7" w16cid:durableId="840318160">
    <w:abstractNumId w:val="77"/>
  </w:num>
  <w:num w:numId="8" w16cid:durableId="1862551138">
    <w:abstractNumId w:val="41"/>
  </w:num>
  <w:num w:numId="9" w16cid:durableId="1690522809">
    <w:abstractNumId w:val="78"/>
  </w:num>
  <w:num w:numId="10" w16cid:durableId="1253010493">
    <w:abstractNumId w:val="20"/>
  </w:num>
  <w:num w:numId="11" w16cid:durableId="1302925220">
    <w:abstractNumId w:val="28"/>
  </w:num>
  <w:num w:numId="12" w16cid:durableId="1357343506">
    <w:abstractNumId w:val="42"/>
  </w:num>
  <w:num w:numId="13" w16cid:durableId="1122187228">
    <w:abstractNumId w:val="83"/>
  </w:num>
  <w:num w:numId="14" w16cid:durableId="281692459">
    <w:abstractNumId w:val="36"/>
  </w:num>
  <w:num w:numId="15" w16cid:durableId="374701459">
    <w:abstractNumId w:val="34"/>
  </w:num>
  <w:num w:numId="16" w16cid:durableId="779104597">
    <w:abstractNumId w:val="54"/>
  </w:num>
  <w:num w:numId="17" w16cid:durableId="803231631">
    <w:abstractNumId w:val="55"/>
  </w:num>
  <w:num w:numId="18" w16cid:durableId="1542668212">
    <w:abstractNumId w:val="56"/>
  </w:num>
  <w:num w:numId="19" w16cid:durableId="625889790">
    <w:abstractNumId w:val="38"/>
  </w:num>
  <w:num w:numId="20" w16cid:durableId="1469084826">
    <w:abstractNumId w:val="43"/>
  </w:num>
  <w:num w:numId="21" w16cid:durableId="214584513">
    <w:abstractNumId w:val="10"/>
  </w:num>
  <w:num w:numId="22" w16cid:durableId="834102429">
    <w:abstractNumId w:val="53"/>
  </w:num>
  <w:num w:numId="23" w16cid:durableId="696854819">
    <w:abstractNumId w:val="23"/>
  </w:num>
  <w:num w:numId="24" w16cid:durableId="355077939">
    <w:abstractNumId w:val="76"/>
  </w:num>
  <w:num w:numId="25" w16cid:durableId="2008436135">
    <w:abstractNumId w:val="50"/>
  </w:num>
  <w:num w:numId="26" w16cid:durableId="572663022">
    <w:abstractNumId w:val="45"/>
  </w:num>
  <w:num w:numId="27" w16cid:durableId="1304694276">
    <w:abstractNumId w:val="8"/>
  </w:num>
  <w:num w:numId="28" w16cid:durableId="2104064495">
    <w:abstractNumId w:val="82"/>
  </w:num>
  <w:num w:numId="29" w16cid:durableId="1497066757">
    <w:abstractNumId w:val="25"/>
  </w:num>
  <w:num w:numId="30" w16cid:durableId="1989286097">
    <w:abstractNumId w:val="21"/>
  </w:num>
  <w:num w:numId="31" w16cid:durableId="694235812">
    <w:abstractNumId w:val="66"/>
  </w:num>
  <w:num w:numId="32" w16cid:durableId="1072851282">
    <w:abstractNumId w:val="94"/>
  </w:num>
  <w:num w:numId="33" w16cid:durableId="32580483">
    <w:abstractNumId w:val="51"/>
  </w:num>
  <w:num w:numId="34" w16cid:durableId="1437672445">
    <w:abstractNumId w:val="2"/>
  </w:num>
  <w:num w:numId="35" w16cid:durableId="1298292431">
    <w:abstractNumId w:val="60"/>
  </w:num>
  <w:num w:numId="36" w16cid:durableId="1401754064">
    <w:abstractNumId w:val="81"/>
  </w:num>
  <w:num w:numId="37" w16cid:durableId="1262256104">
    <w:abstractNumId w:val="16"/>
  </w:num>
  <w:num w:numId="38" w16cid:durableId="1434084128">
    <w:abstractNumId w:val="63"/>
  </w:num>
  <w:num w:numId="39" w16cid:durableId="383793258">
    <w:abstractNumId w:val="19"/>
  </w:num>
  <w:num w:numId="40" w16cid:durableId="1266813330">
    <w:abstractNumId w:val="88"/>
  </w:num>
  <w:num w:numId="41" w16cid:durableId="1993941432">
    <w:abstractNumId w:val="69"/>
  </w:num>
  <w:num w:numId="42" w16cid:durableId="1063406780">
    <w:abstractNumId w:val="72"/>
  </w:num>
  <w:num w:numId="43" w16cid:durableId="1319842745">
    <w:abstractNumId w:val="18"/>
  </w:num>
  <w:num w:numId="44" w16cid:durableId="1406609153">
    <w:abstractNumId w:val="11"/>
  </w:num>
  <w:num w:numId="45" w16cid:durableId="1359090524">
    <w:abstractNumId w:val="93"/>
  </w:num>
  <w:num w:numId="46" w16cid:durableId="15625062">
    <w:abstractNumId w:val="73"/>
  </w:num>
  <w:num w:numId="47" w16cid:durableId="1100174193">
    <w:abstractNumId w:val="84"/>
  </w:num>
  <w:num w:numId="48" w16cid:durableId="197282362">
    <w:abstractNumId w:val="65"/>
  </w:num>
  <w:num w:numId="49" w16cid:durableId="720712149">
    <w:abstractNumId w:val="47"/>
  </w:num>
  <w:num w:numId="50" w16cid:durableId="1114785244">
    <w:abstractNumId w:val="85"/>
  </w:num>
  <w:num w:numId="51" w16cid:durableId="1422488399">
    <w:abstractNumId w:val="61"/>
  </w:num>
  <w:num w:numId="52" w16cid:durableId="664279548">
    <w:abstractNumId w:val="49"/>
  </w:num>
  <w:num w:numId="53" w16cid:durableId="2050260867">
    <w:abstractNumId w:val="24"/>
  </w:num>
  <w:num w:numId="54" w16cid:durableId="1486160700">
    <w:abstractNumId w:val="17"/>
  </w:num>
  <w:num w:numId="55" w16cid:durableId="1360399036">
    <w:abstractNumId w:val="48"/>
  </w:num>
  <w:num w:numId="56" w16cid:durableId="2123651548">
    <w:abstractNumId w:val="7"/>
  </w:num>
  <w:num w:numId="57" w16cid:durableId="1516463216">
    <w:abstractNumId w:val="30"/>
  </w:num>
  <w:num w:numId="58" w16cid:durableId="2072461496">
    <w:abstractNumId w:val="86"/>
  </w:num>
  <w:num w:numId="59" w16cid:durableId="145637083">
    <w:abstractNumId w:val="27"/>
  </w:num>
  <w:num w:numId="60" w16cid:durableId="2029211909">
    <w:abstractNumId w:val="15"/>
  </w:num>
  <w:num w:numId="61" w16cid:durableId="1887182284">
    <w:abstractNumId w:val="29"/>
  </w:num>
  <w:num w:numId="62" w16cid:durableId="357856571">
    <w:abstractNumId w:val="44"/>
  </w:num>
  <w:num w:numId="63" w16cid:durableId="912743252">
    <w:abstractNumId w:val="39"/>
  </w:num>
  <w:num w:numId="64" w16cid:durableId="860632161">
    <w:abstractNumId w:val="74"/>
  </w:num>
  <w:num w:numId="65" w16cid:durableId="944117081">
    <w:abstractNumId w:val="37"/>
  </w:num>
  <w:num w:numId="66" w16cid:durableId="2033338536">
    <w:abstractNumId w:val="52"/>
  </w:num>
  <w:num w:numId="67" w16cid:durableId="1407190718">
    <w:abstractNumId w:val="80"/>
  </w:num>
  <w:num w:numId="68" w16cid:durableId="1267038002">
    <w:abstractNumId w:val="71"/>
  </w:num>
  <w:num w:numId="69" w16cid:durableId="1808236298">
    <w:abstractNumId w:val="5"/>
  </w:num>
  <w:num w:numId="70" w16cid:durableId="1758135380">
    <w:abstractNumId w:val="91"/>
  </w:num>
  <w:num w:numId="71" w16cid:durableId="1155802910">
    <w:abstractNumId w:val="79"/>
  </w:num>
  <w:num w:numId="72" w16cid:durableId="500705804">
    <w:abstractNumId w:val="22"/>
  </w:num>
  <w:num w:numId="73" w16cid:durableId="200362060">
    <w:abstractNumId w:val="35"/>
  </w:num>
  <w:num w:numId="74" w16cid:durableId="2025159444">
    <w:abstractNumId w:val="70"/>
  </w:num>
  <w:num w:numId="75" w16cid:durableId="1116219143">
    <w:abstractNumId w:val="59"/>
  </w:num>
  <w:num w:numId="76" w16cid:durableId="915287299">
    <w:abstractNumId w:val="75"/>
  </w:num>
  <w:num w:numId="77" w16cid:durableId="1515267063">
    <w:abstractNumId w:val="9"/>
  </w:num>
  <w:num w:numId="78" w16cid:durableId="117728203">
    <w:abstractNumId w:val="6"/>
  </w:num>
  <w:num w:numId="79" w16cid:durableId="796870284">
    <w:abstractNumId w:val="31"/>
  </w:num>
  <w:num w:numId="80" w16cid:durableId="771706354">
    <w:abstractNumId w:val="33"/>
  </w:num>
  <w:num w:numId="81" w16cid:durableId="234822238">
    <w:abstractNumId w:val="4"/>
  </w:num>
  <w:num w:numId="82" w16cid:durableId="1992632780">
    <w:abstractNumId w:val="62"/>
  </w:num>
  <w:num w:numId="83" w16cid:durableId="1770006381">
    <w:abstractNumId w:val="58"/>
  </w:num>
  <w:num w:numId="84" w16cid:durableId="1049383208">
    <w:abstractNumId w:val="64"/>
  </w:num>
  <w:num w:numId="85" w16cid:durableId="789862027">
    <w:abstractNumId w:val="57"/>
  </w:num>
  <w:num w:numId="86" w16cid:durableId="1021198274">
    <w:abstractNumId w:val="13"/>
  </w:num>
  <w:num w:numId="87" w16cid:durableId="1550413657">
    <w:abstractNumId w:val="0"/>
  </w:num>
  <w:num w:numId="88" w16cid:durableId="1657148725">
    <w:abstractNumId w:val="87"/>
  </w:num>
  <w:num w:numId="89" w16cid:durableId="764303398">
    <w:abstractNumId w:val="46"/>
  </w:num>
  <w:num w:numId="90" w16cid:durableId="2045209782">
    <w:abstractNumId w:val="92"/>
  </w:num>
  <w:num w:numId="91" w16cid:durableId="740758404">
    <w:abstractNumId w:val="67"/>
  </w:num>
  <w:num w:numId="92" w16cid:durableId="2010980110">
    <w:abstractNumId w:val="89"/>
  </w:num>
  <w:num w:numId="93" w16cid:durableId="839469420">
    <w:abstractNumId w:val="12"/>
  </w:num>
  <w:num w:numId="94" w16cid:durableId="1552418331">
    <w:abstractNumId w:val="1"/>
  </w:num>
  <w:num w:numId="95" w16cid:durableId="523177782">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76"/>
    <w:rsid w:val="0000602C"/>
    <w:rsid w:val="000337D5"/>
    <w:rsid w:val="001103DE"/>
    <w:rsid w:val="00157813"/>
    <w:rsid w:val="00343937"/>
    <w:rsid w:val="003D54D5"/>
    <w:rsid w:val="004901B8"/>
    <w:rsid w:val="00552E29"/>
    <w:rsid w:val="00682BDC"/>
    <w:rsid w:val="00867F55"/>
    <w:rsid w:val="00893407"/>
    <w:rsid w:val="009B3EA7"/>
    <w:rsid w:val="009C68F5"/>
    <w:rsid w:val="00A47FA0"/>
    <w:rsid w:val="00AA4A76"/>
    <w:rsid w:val="00AC4E29"/>
    <w:rsid w:val="00AC504B"/>
    <w:rsid w:val="00AF2A97"/>
    <w:rsid w:val="00C810E2"/>
    <w:rsid w:val="00CF5C2D"/>
    <w:rsid w:val="00D15122"/>
    <w:rsid w:val="00DD27E5"/>
    <w:rsid w:val="00DD2F2A"/>
    <w:rsid w:val="00F83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7140F"/>
  <w15:chartTrackingRefBased/>
  <w15:docId w15:val="{D0667041-9D94-47B7-8374-C312B70D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A76"/>
    <w:rPr>
      <w:rFonts w:eastAsiaTheme="majorEastAsia" w:cstheme="majorBidi"/>
      <w:color w:val="272727" w:themeColor="text1" w:themeTint="D8"/>
    </w:rPr>
  </w:style>
  <w:style w:type="paragraph" w:styleId="Title">
    <w:name w:val="Title"/>
    <w:basedOn w:val="Normal"/>
    <w:next w:val="Normal"/>
    <w:link w:val="TitleChar"/>
    <w:uiPriority w:val="10"/>
    <w:qFormat/>
    <w:rsid w:val="00AA4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A76"/>
    <w:pPr>
      <w:spacing w:before="160"/>
      <w:jc w:val="center"/>
    </w:pPr>
    <w:rPr>
      <w:i/>
      <w:iCs/>
      <w:color w:val="404040" w:themeColor="text1" w:themeTint="BF"/>
    </w:rPr>
  </w:style>
  <w:style w:type="character" w:customStyle="1" w:styleId="QuoteChar">
    <w:name w:val="Quote Char"/>
    <w:basedOn w:val="DefaultParagraphFont"/>
    <w:link w:val="Quote"/>
    <w:uiPriority w:val="29"/>
    <w:rsid w:val="00AA4A76"/>
    <w:rPr>
      <w:i/>
      <w:iCs/>
      <w:color w:val="404040" w:themeColor="text1" w:themeTint="BF"/>
    </w:rPr>
  </w:style>
  <w:style w:type="paragraph" w:styleId="ListParagraph">
    <w:name w:val="List Paragraph"/>
    <w:basedOn w:val="Normal"/>
    <w:uiPriority w:val="34"/>
    <w:qFormat/>
    <w:rsid w:val="00AA4A76"/>
    <w:pPr>
      <w:ind w:left="720"/>
      <w:contextualSpacing/>
    </w:pPr>
  </w:style>
  <w:style w:type="character" w:styleId="IntenseEmphasis">
    <w:name w:val="Intense Emphasis"/>
    <w:basedOn w:val="DefaultParagraphFont"/>
    <w:uiPriority w:val="21"/>
    <w:qFormat/>
    <w:rsid w:val="00AA4A76"/>
    <w:rPr>
      <w:i/>
      <w:iCs/>
      <w:color w:val="0F4761" w:themeColor="accent1" w:themeShade="BF"/>
    </w:rPr>
  </w:style>
  <w:style w:type="paragraph" w:styleId="IntenseQuote">
    <w:name w:val="Intense Quote"/>
    <w:basedOn w:val="Normal"/>
    <w:next w:val="Normal"/>
    <w:link w:val="IntenseQuoteChar"/>
    <w:uiPriority w:val="30"/>
    <w:qFormat/>
    <w:rsid w:val="00AA4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A76"/>
    <w:rPr>
      <w:i/>
      <w:iCs/>
      <w:color w:val="0F4761" w:themeColor="accent1" w:themeShade="BF"/>
    </w:rPr>
  </w:style>
  <w:style w:type="character" w:styleId="IntenseReference">
    <w:name w:val="Intense Reference"/>
    <w:basedOn w:val="DefaultParagraphFont"/>
    <w:uiPriority w:val="32"/>
    <w:qFormat/>
    <w:rsid w:val="00AA4A76"/>
    <w:rPr>
      <w:b/>
      <w:bCs/>
      <w:smallCaps/>
      <w:color w:val="0F4761" w:themeColor="accent1" w:themeShade="BF"/>
      <w:spacing w:val="5"/>
    </w:rPr>
  </w:style>
  <w:style w:type="paragraph" w:styleId="Header">
    <w:name w:val="header"/>
    <w:basedOn w:val="Normal"/>
    <w:link w:val="HeaderChar"/>
    <w:uiPriority w:val="99"/>
    <w:unhideWhenUsed/>
    <w:rsid w:val="00867F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F55"/>
  </w:style>
  <w:style w:type="paragraph" w:styleId="Footer">
    <w:name w:val="footer"/>
    <w:basedOn w:val="Normal"/>
    <w:link w:val="FooterChar"/>
    <w:uiPriority w:val="99"/>
    <w:unhideWhenUsed/>
    <w:rsid w:val="00867F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F55"/>
  </w:style>
  <w:style w:type="table" w:styleId="TableGrid">
    <w:name w:val="Table Grid"/>
    <w:basedOn w:val="TableNormal"/>
    <w:uiPriority w:val="39"/>
    <w:rsid w:val="00DD2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28</Pages>
  <Words>4715</Words>
  <Characters>26876</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Bupathi Shanmuga Sundaram</dc:creator>
  <cp:keywords/>
  <dc:description/>
  <cp:lastModifiedBy>Vasanth Bupathi Shanmuga Sundaram</cp:lastModifiedBy>
  <cp:revision>3</cp:revision>
  <dcterms:created xsi:type="dcterms:W3CDTF">2026-04-16T06:18:00Z</dcterms:created>
  <dcterms:modified xsi:type="dcterms:W3CDTF">2026-04-16T12:33:00Z</dcterms:modified>
</cp:coreProperties>
</file>