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42"/>
        <w:ind w:left="3460" w:right="0" w:firstLine="0"/>
        <w:jc w:val="left"/>
        <w:rPr>
          <w:rFonts w:ascii="Verdana"/>
          <w:b/>
          <w:sz w:val="20"/>
        </w:rPr>
      </w:pPr>
      <w:r>
        <w:rPr>
          <w:rFonts w:ascii="Verdana"/>
          <w:b/>
          <w:color w:val="ABABAB"/>
          <w:sz w:val="20"/>
        </w:rPr>
        <w:t>Renewable</w:t>
      </w:r>
      <w:r>
        <w:rPr>
          <w:rFonts w:ascii="Verdana"/>
          <w:b/>
          <w:color w:val="ABABAB"/>
          <w:spacing w:val="-2"/>
          <w:sz w:val="20"/>
        </w:rPr>
        <w:t> </w:t>
      </w:r>
      <w:r>
        <w:rPr>
          <w:rFonts w:ascii="Verdana"/>
          <w:b/>
          <w:color w:val="ABABAB"/>
          <w:sz w:val="20"/>
        </w:rPr>
        <w:t>Energy</w:t>
      </w:r>
      <w:r>
        <w:rPr>
          <w:rFonts w:ascii="Verdana"/>
          <w:b/>
          <w:color w:val="ABABAB"/>
          <w:spacing w:val="-3"/>
          <w:sz w:val="20"/>
        </w:rPr>
        <w:t> </w:t>
      </w:r>
      <w:r>
        <w:rPr>
          <w:rFonts w:ascii="Verdana"/>
          <w:b/>
          <w:color w:val="ABABAB"/>
          <w:sz w:val="20"/>
        </w:rPr>
        <w:t>Generating</w:t>
      </w:r>
      <w:r>
        <w:rPr>
          <w:rFonts w:ascii="Verdana"/>
          <w:b/>
          <w:color w:val="ABABAB"/>
          <w:spacing w:val="-8"/>
          <w:sz w:val="20"/>
        </w:rPr>
        <w:t> </w:t>
      </w:r>
      <w:r>
        <w:rPr>
          <w:rFonts w:ascii="Verdana"/>
          <w:b/>
          <w:color w:val="ABABAB"/>
          <w:spacing w:val="-2"/>
          <w:sz w:val="20"/>
        </w:rPr>
        <w:t>System</w:t>
      </w:r>
    </w:p>
    <w:p>
      <w:pPr>
        <w:spacing w:before="35"/>
        <w:ind w:left="575" w:right="790" w:firstLine="0"/>
        <w:jc w:val="center"/>
        <w:rPr>
          <w:rFonts w:ascii="Arial"/>
          <w:b/>
          <w:sz w:val="20"/>
        </w:rPr>
      </w:pPr>
      <w:r>
        <w:rPr>
          <w:rFonts w:ascii="Arial"/>
          <w:b/>
          <w:color w:val="525252"/>
          <w:spacing w:val="-2"/>
          <w:sz w:val="20"/>
        </w:rPr>
        <w:t>Annexure-</w:t>
      </w:r>
      <w:r>
        <w:rPr>
          <w:rFonts w:ascii="Arial"/>
          <w:b/>
          <w:color w:val="525252"/>
          <w:spacing w:val="-10"/>
          <w:sz w:val="20"/>
        </w:rPr>
        <w:t>I</w:t>
      </w:r>
    </w:p>
    <w:p>
      <w:pPr>
        <w:pStyle w:val="BodyText"/>
        <w:spacing w:before="204"/>
        <w:rPr>
          <w:rFonts w:ascii="Arial"/>
          <w:b/>
          <w:sz w:val="20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5"/>
        <w:gridCol w:w="4459"/>
        <w:gridCol w:w="3397"/>
      </w:tblGrid>
      <w:tr>
        <w:trPr>
          <w:trHeight w:val="282" w:hRule="atLeast"/>
        </w:trPr>
        <w:tc>
          <w:tcPr>
            <w:tcW w:w="725" w:type="dxa"/>
          </w:tcPr>
          <w:p>
            <w:pPr>
              <w:pStyle w:val="TableParagraph"/>
              <w:spacing w:line="246" w:lineRule="exact" w:before="0"/>
              <w:ind w:left="0" w:right="173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z w:val="22"/>
              </w:rPr>
              <w:t>S</w:t>
            </w:r>
            <w:r>
              <w:rPr>
                <w:rFonts w:ascii="Arial"/>
                <w:b/>
                <w:color w:val="525252"/>
                <w:spacing w:val="-3"/>
                <w:sz w:val="22"/>
              </w:rPr>
              <w:t> </w:t>
            </w:r>
            <w:r>
              <w:rPr>
                <w:rFonts w:ascii="Arial"/>
                <w:b/>
                <w:color w:val="525252"/>
                <w:spacing w:val="-5"/>
                <w:sz w:val="22"/>
              </w:rPr>
              <w:t>No</w:t>
            </w:r>
          </w:p>
        </w:tc>
        <w:tc>
          <w:tcPr>
            <w:tcW w:w="4459" w:type="dxa"/>
          </w:tcPr>
          <w:p>
            <w:pPr>
              <w:pStyle w:val="TableParagraph"/>
              <w:spacing w:line="246" w:lineRule="exact" w:before="0"/>
              <w:ind w:left="2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2"/>
                <w:sz w:val="22"/>
              </w:rPr>
              <w:t>Particulars</w:t>
            </w:r>
          </w:p>
        </w:tc>
        <w:tc>
          <w:tcPr>
            <w:tcW w:w="3397" w:type="dxa"/>
          </w:tcPr>
          <w:p>
            <w:pPr>
              <w:pStyle w:val="TableParagraph"/>
              <w:spacing w:line="246" w:lineRule="exact" w:before="0"/>
              <w:ind w:left="14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z w:val="22"/>
              </w:rPr>
              <w:t>As</w:t>
            </w:r>
            <w:r>
              <w:rPr>
                <w:rFonts w:ascii="Arial"/>
                <w:b/>
                <w:color w:val="525252"/>
                <w:spacing w:val="1"/>
                <w:sz w:val="22"/>
              </w:rPr>
              <w:t> </w:t>
            </w:r>
            <w:r>
              <w:rPr>
                <w:rFonts w:ascii="Arial"/>
                <w:b/>
                <w:color w:val="525252"/>
                <w:spacing w:val="-2"/>
                <w:sz w:val="22"/>
              </w:rPr>
              <w:t>commissioned</w:t>
            </w:r>
          </w:p>
        </w:tc>
      </w:tr>
      <w:tr>
        <w:trPr>
          <w:trHeight w:val="417" w:hRule="atLeast"/>
        </w:trPr>
        <w:tc>
          <w:tcPr>
            <w:tcW w:w="725" w:type="dxa"/>
          </w:tcPr>
          <w:p>
            <w:pPr>
              <w:pStyle w:val="TableParagraph"/>
              <w:spacing w:before="30"/>
              <w:ind w:left="2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1.</w:t>
            </w:r>
          </w:p>
        </w:tc>
        <w:tc>
          <w:tcPr>
            <w:tcW w:w="4459" w:type="dxa"/>
          </w:tcPr>
          <w:p>
            <w:pPr>
              <w:pStyle w:val="TableParagraph"/>
              <w:spacing w:before="145"/>
              <w:rPr>
                <w:sz w:val="22"/>
              </w:rPr>
            </w:pPr>
            <w:r>
              <w:rPr>
                <w:color w:val="525252"/>
                <w:sz w:val="22"/>
              </w:rPr>
              <w:t>Name</w:t>
            </w:r>
            <w:r>
              <w:rPr>
                <w:color w:val="525252"/>
                <w:spacing w:val="1"/>
                <w:sz w:val="22"/>
              </w:rPr>
              <w:t> </w:t>
            </w:r>
            <w:r>
              <w:rPr>
                <w:color w:val="525252"/>
                <w:sz w:val="22"/>
              </w:rPr>
              <w:t>of</w:t>
            </w:r>
            <w:r>
              <w:rPr>
                <w:color w:val="525252"/>
                <w:spacing w:val="-3"/>
                <w:sz w:val="22"/>
              </w:rPr>
              <w:t> </w:t>
            </w:r>
            <w:r>
              <w:rPr>
                <w:color w:val="525252"/>
                <w:sz w:val="22"/>
              </w:rPr>
              <w:t>the</w:t>
            </w:r>
            <w:r>
              <w:rPr>
                <w:color w:val="525252"/>
                <w:spacing w:val="1"/>
                <w:sz w:val="22"/>
              </w:rPr>
              <w:t> </w:t>
            </w:r>
            <w:r>
              <w:rPr>
                <w:color w:val="525252"/>
                <w:spacing w:val="-2"/>
                <w:sz w:val="22"/>
              </w:rPr>
              <w:t>Consumer</w:t>
            </w:r>
          </w:p>
        </w:tc>
        <w:tc>
          <w:tcPr>
            <w:tcW w:w="3397" w:type="dxa"/>
          </w:tcPr>
          <w:p>
            <w:pPr>
              <w:pStyle w:val="TableParagraph"/>
              <w:spacing w:before="145"/>
              <w:ind w:left="93"/>
              <w:rPr>
                <w:sz w:val="22"/>
              </w:rPr>
            </w:pPr>
            <w:r>
              <w:rPr>
                <w:color w:val="525252"/>
                <w:spacing w:val="-2"/>
                <w:sz w:val="22"/>
                <w:highlight w:val="yellow"/>
              </w:rPr>
              <w:t>name_variable</w:t>
            </w:r>
          </w:p>
        </w:tc>
      </w:tr>
      <w:tr>
        <w:trPr>
          <w:trHeight w:val="396" w:hRule="atLeast"/>
        </w:trPr>
        <w:tc>
          <w:tcPr>
            <w:tcW w:w="725" w:type="dxa"/>
          </w:tcPr>
          <w:p>
            <w:pPr>
              <w:pStyle w:val="TableParagraph"/>
              <w:spacing w:before="12"/>
              <w:ind w:left="2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2.</w:t>
            </w:r>
          </w:p>
        </w:tc>
        <w:tc>
          <w:tcPr>
            <w:tcW w:w="4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25252"/>
                <w:sz w:val="22"/>
              </w:rPr>
              <w:t>Consumer</w:t>
            </w:r>
            <w:r>
              <w:rPr>
                <w:color w:val="525252"/>
                <w:spacing w:val="-2"/>
                <w:sz w:val="22"/>
              </w:rPr>
              <w:t> Number</w:t>
            </w:r>
          </w:p>
        </w:tc>
        <w:tc>
          <w:tcPr>
            <w:tcW w:w="3397" w:type="dxa"/>
          </w:tcPr>
          <w:p>
            <w:pPr>
              <w:pStyle w:val="TableParagraph"/>
              <w:ind w:left="93"/>
              <w:rPr>
                <w:sz w:val="22"/>
              </w:rPr>
            </w:pPr>
            <w:r>
              <w:rPr>
                <w:color w:val="525252"/>
                <w:spacing w:val="-2"/>
                <w:sz w:val="22"/>
                <w:highlight w:val="yellow"/>
              </w:rPr>
              <w:t>consumer_number_variable</w:t>
            </w:r>
          </w:p>
        </w:tc>
      </w:tr>
      <w:tr>
        <w:trPr>
          <w:trHeight w:val="398" w:hRule="atLeast"/>
        </w:trPr>
        <w:tc>
          <w:tcPr>
            <w:tcW w:w="725" w:type="dxa"/>
          </w:tcPr>
          <w:p>
            <w:pPr>
              <w:pStyle w:val="TableParagraph"/>
              <w:spacing w:before="11"/>
              <w:ind w:left="2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3.</w:t>
            </w:r>
          </w:p>
        </w:tc>
        <w:tc>
          <w:tcPr>
            <w:tcW w:w="4459" w:type="dxa"/>
          </w:tcPr>
          <w:p>
            <w:pPr>
              <w:pStyle w:val="TableParagraph"/>
              <w:spacing w:line="253" w:lineRule="exact" w:before="126"/>
              <w:rPr>
                <w:sz w:val="22"/>
              </w:rPr>
            </w:pPr>
            <w:r>
              <w:rPr>
                <w:color w:val="525252"/>
                <w:sz w:val="22"/>
              </w:rPr>
              <w:t>Mobile</w:t>
            </w:r>
            <w:r>
              <w:rPr>
                <w:color w:val="525252"/>
                <w:spacing w:val="1"/>
                <w:sz w:val="22"/>
              </w:rPr>
              <w:t> </w:t>
            </w:r>
            <w:r>
              <w:rPr>
                <w:color w:val="525252"/>
                <w:spacing w:val="-2"/>
                <w:sz w:val="22"/>
              </w:rPr>
              <w:t>Number</w:t>
            </w:r>
          </w:p>
        </w:tc>
        <w:tc>
          <w:tcPr>
            <w:tcW w:w="3397" w:type="dxa"/>
          </w:tcPr>
          <w:p>
            <w:pPr>
              <w:pStyle w:val="TableParagraph"/>
              <w:spacing w:line="253" w:lineRule="exact" w:before="126"/>
              <w:ind w:left="93"/>
              <w:rPr>
                <w:sz w:val="22"/>
              </w:rPr>
            </w:pPr>
            <w:r>
              <w:rPr>
                <w:color w:val="525252"/>
                <w:spacing w:val="-2"/>
                <w:sz w:val="22"/>
                <w:highlight w:val="yellow"/>
              </w:rPr>
              <w:t>mobile_number_variable</w:t>
            </w:r>
          </w:p>
        </w:tc>
      </w:tr>
      <w:tr>
        <w:trPr>
          <w:trHeight w:val="389" w:hRule="atLeast"/>
        </w:trPr>
        <w:tc>
          <w:tcPr>
            <w:tcW w:w="725" w:type="dxa"/>
          </w:tcPr>
          <w:p>
            <w:pPr>
              <w:pStyle w:val="TableParagraph"/>
              <w:spacing w:before="12"/>
              <w:ind w:left="2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4.</w:t>
            </w:r>
          </w:p>
        </w:tc>
        <w:tc>
          <w:tcPr>
            <w:tcW w:w="4459" w:type="dxa"/>
          </w:tcPr>
          <w:p>
            <w:pPr>
              <w:pStyle w:val="TableParagraph"/>
              <w:spacing w:line="247" w:lineRule="exact"/>
              <w:rPr>
                <w:sz w:val="22"/>
              </w:rPr>
            </w:pPr>
            <w:r>
              <w:rPr>
                <w:color w:val="525252"/>
                <w:spacing w:val="-2"/>
                <w:sz w:val="22"/>
              </w:rPr>
              <w:t>E-</w:t>
            </w:r>
            <w:r>
              <w:rPr>
                <w:color w:val="525252"/>
                <w:spacing w:val="-4"/>
                <w:sz w:val="22"/>
              </w:rPr>
              <w:t>mail</w:t>
            </w:r>
          </w:p>
        </w:tc>
        <w:tc>
          <w:tcPr>
            <w:tcW w:w="3397" w:type="dxa"/>
          </w:tcPr>
          <w:p>
            <w:pPr>
              <w:pStyle w:val="TableParagraph"/>
              <w:spacing w:before="12"/>
              <w:ind w:left="9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2"/>
                <w:sz w:val="22"/>
              </w:rPr>
              <w:t>email_address_variable</w:t>
            </w:r>
          </w:p>
        </w:tc>
      </w:tr>
      <w:tr>
        <w:trPr>
          <w:trHeight w:val="418" w:hRule="atLeast"/>
        </w:trPr>
        <w:tc>
          <w:tcPr>
            <w:tcW w:w="725" w:type="dxa"/>
          </w:tcPr>
          <w:p>
            <w:pPr>
              <w:pStyle w:val="TableParagraph"/>
              <w:spacing w:before="17"/>
              <w:ind w:left="2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5.</w:t>
            </w:r>
          </w:p>
        </w:tc>
        <w:tc>
          <w:tcPr>
            <w:tcW w:w="4459" w:type="dxa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color w:val="525252"/>
                <w:sz w:val="22"/>
              </w:rPr>
              <w:t>Address</w:t>
            </w:r>
            <w:r>
              <w:rPr>
                <w:color w:val="525252"/>
                <w:spacing w:val="-1"/>
                <w:sz w:val="22"/>
              </w:rPr>
              <w:t> </w:t>
            </w:r>
            <w:r>
              <w:rPr>
                <w:color w:val="525252"/>
                <w:sz w:val="22"/>
              </w:rPr>
              <w:t>of</w:t>
            </w:r>
            <w:r>
              <w:rPr>
                <w:color w:val="525252"/>
                <w:spacing w:val="-2"/>
                <w:sz w:val="22"/>
              </w:rPr>
              <w:t> Installation</w:t>
            </w:r>
          </w:p>
        </w:tc>
        <w:tc>
          <w:tcPr>
            <w:tcW w:w="3397" w:type="dxa"/>
          </w:tcPr>
          <w:p>
            <w:pPr>
              <w:pStyle w:val="TableParagraph"/>
              <w:spacing w:before="17"/>
              <w:ind w:left="93"/>
              <w:rPr>
                <w:sz w:val="22"/>
              </w:rPr>
            </w:pPr>
            <w:r>
              <w:rPr>
                <w:color w:val="525252"/>
                <w:spacing w:val="-2"/>
                <w:sz w:val="22"/>
                <w:highlight w:val="yellow"/>
              </w:rPr>
              <w:t>address_variable</w:t>
            </w:r>
          </w:p>
        </w:tc>
      </w:tr>
      <w:tr>
        <w:trPr>
          <w:trHeight w:val="412" w:hRule="atLeast"/>
        </w:trPr>
        <w:tc>
          <w:tcPr>
            <w:tcW w:w="725" w:type="dxa"/>
          </w:tcPr>
          <w:p>
            <w:pPr>
              <w:pStyle w:val="TableParagraph"/>
              <w:spacing w:line="253" w:lineRule="exact" w:before="140"/>
              <w:ind w:left="2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6.</w:t>
            </w:r>
          </w:p>
        </w:tc>
        <w:tc>
          <w:tcPr>
            <w:tcW w:w="4459" w:type="dxa"/>
          </w:tcPr>
          <w:p>
            <w:pPr>
              <w:pStyle w:val="TableParagraph"/>
              <w:spacing w:line="253" w:lineRule="exact" w:before="140"/>
              <w:rPr>
                <w:sz w:val="22"/>
              </w:rPr>
            </w:pPr>
            <w:r>
              <w:rPr>
                <w:color w:val="525252"/>
                <w:sz w:val="22"/>
              </w:rPr>
              <w:t>RE</w:t>
            </w:r>
            <w:r>
              <w:rPr>
                <w:color w:val="525252"/>
                <w:spacing w:val="-6"/>
                <w:sz w:val="22"/>
              </w:rPr>
              <w:t> </w:t>
            </w:r>
            <w:r>
              <w:rPr>
                <w:color w:val="525252"/>
                <w:sz w:val="22"/>
              </w:rPr>
              <w:t>Arrangement</w:t>
            </w:r>
            <w:r>
              <w:rPr>
                <w:color w:val="525252"/>
                <w:spacing w:val="-4"/>
                <w:sz w:val="22"/>
              </w:rPr>
              <w:t> Type</w:t>
            </w:r>
          </w:p>
        </w:tc>
        <w:tc>
          <w:tcPr>
            <w:tcW w:w="3397" w:type="dxa"/>
          </w:tcPr>
          <w:p>
            <w:pPr>
              <w:pStyle w:val="TableParagraph"/>
              <w:spacing w:line="253" w:lineRule="exact" w:before="140"/>
              <w:ind w:left="93"/>
              <w:rPr>
                <w:sz w:val="22"/>
              </w:rPr>
            </w:pPr>
            <w:r>
              <w:rPr>
                <w:color w:val="525252"/>
                <w:sz w:val="22"/>
              </w:rPr>
              <w:t>Net</w:t>
            </w:r>
            <w:r>
              <w:rPr>
                <w:color w:val="525252"/>
                <w:spacing w:val="-4"/>
                <w:sz w:val="22"/>
              </w:rPr>
              <w:t> </w:t>
            </w:r>
            <w:r>
              <w:rPr>
                <w:color w:val="525252"/>
                <w:sz w:val="22"/>
              </w:rPr>
              <w:t>Metering</w:t>
            </w:r>
            <w:r>
              <w:rPr>
                <w:color w:val="525252"/>
                <w:spacing w:val="-4"/>
                <w:sz w:val="22"/>
              </w:rPr>
              <w:t> </w:t>
            </w:r>
            <w:r>
              <w:rPr>
                <w:color w:val="525252"/>
                <w:spacing w:val="-2"/>
                <w:sz w:val="22"/>
              </w:rPr>
              <w:t>Arrangement</w:t>
            </w:r>
          </w:p>
        </w:tc>
      </w:tr>
      <w:tr>
        <w:trPr>
          <w:trHeight w:val="395" w:hRule="atLeast"/>
        </w:trPr>
        <w:tc>
          <w:tcPr>
            <w:tcW w:w="725" w:type="dxa"/>
          </w:tcPr>
          <w:p>
            <w:pPr>
              <w:pStyle w:val="TableParagraph"/>
              <w:spacing w:before="12"/>
              <w:ind w:left="2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7.</w:t>
            </w:r>
          </w:p>
        </w:tc>
        <w:tc>
          <w:tcPr>
            <w:tcW w:w="4459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color w:val="525252"/>
                <w:sz w:val="22"/>
              </w:rPr>
              <w:t>RE</w:t>
            </w:r>
            <w:r>
              <w:rPr>
                <w:color w:val="525252"/>
                <w:spacing w:val="-3"/>
                <w:sz w:val="22"/>
              </w:rPr>
              <w:t> </w:t>
            </w:r>
            <w:r>
              <w:rPr>
                <w:color w:val="525252"/>
                <w:spacing w:val="-2"/>
                <w:sz w:val="22"/>
              </w:rPr>
              <w:t>Source</w:t>
            </w:r>
          </w:p>
        </w:tc>
        <w:tc>
          <w:tcPr>
            <w:tcW w:w="3397" w:type="dxa"/>
          </w:tcPr>
          <w:p>
            <w:pPr>
              <w:pStyle w:val="TableParagraph"/>
              <w:spacing w:line="253" w:lineRule="exact"/>
              <w:ind w:left="93"/>
              <w:rPr>
                <w:sz w:val="22"/>
              </w:rPr>
            </w:pPr>
            <w:r>
              <w:rPr>
                <w:color w:val="525252"/>
                <w:spacing w:val="-2"/>
                <w:sz w:val="22"/>
              </w:rPr>
              <w:t>Solar</w:t>
            </w:r>
          </w:p>
        </w:tc>
      </w:tr>
      <w:tr>
        <w:trPr>
          <w:trHeight w:val="396" w:hRule="atLeast"/>
        </w:trPr>
        <w:tc>
          <w:tcPr>
            <w:tcW w:w="725" w:type="dxa"/>
          </w:tcPr>
          <w:p>
            <w:pPr>
              <w:pStyle w:val="TableParagraph"/>
              <w:spacing w:before="12"/>
              <w:ind w:left="2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8.</w:t>
            </w:r>
          </w:p>
        </w:tc>
        <w:tc>
          <w:tcPr>
            <w:tcW w:w="4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25252"/>
                <w:sz w:val="22"/>
              </w:rPr>
              <w:t>Sanctioned</w:t>
            </w:r>
            <w:r>
              <w:rPr>
                <w:color w:val="525252"/>
                <w:spacing w:val="-7"/>
                <w:sz w:val="22"/>
              </w:rPr>
              <w:t> </w:t>
            </w:r>
            <w:r>
              <w:rPr>
                <w:color w:val="525252"/>
                <w:sz w:val="22"/>
              </w:rPr>
              <w:t>Capacity</w:t>
            </w:r>
            <w:r>
              <w:rPr>
                <w:color w:val="525252"/>
                <w:spacing w:val="-7"/>
                <w:sz w:val="22"/>
              </w:rPr>
              <w:t> </w:t>
            </w:r>
            <w:r>
              <w:rPr>
                <w:color w:val="525252"/>
                <w:spacing w:val="-4"/>
                <w:sz w:val="22"/>
              </w:rPr>
              <w:t>(KW)</w:t>
            </w:r>
          </w:p>
        </w:tc>
        <w:tc>
          <w:tcPr>
            <w:tcW w:w="3397" w:type="dxa"/>
          </w:tcPr>
          <w:p>
            <w:pPr>
              <w:pStyle w:val="TableParagraph"/>
              <w:ind w:left="93"/>
              <w:rPr>
                <w:sz w:val="22"/>
              </w:rPr>
            </w:pPr>
            <w:r>
              <w:rPr>
                <w:color w:val="525252"/>
                <w:spacing w:val="-2"/>
                <w:sz w:val="22"/>
                <w:highlight w:val="yellow"/>
              </w:rPr>
              <w:t>sanctioned_capacity_variable</w:t>
            </w:r>
          </w:p>
        </w:tc>
      </w:tr>
      <w:tr>
        <w:trPr>
          <w:trHeight w:val="398" w:hRule="atLeast"/>
        </w:trPr>
        <w:tc>
          <w:tcPr>
            <w:tcW w:w="725" w:type="dxa"/>
          </w:tcPr>
          <w:p>
            <w:pPr>
              <w:pStyle w:val="TableParagraph"/>
              <w:spacing w:before="10"/>
              <w:ind w:left="2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9.</w:t>
            </w:r>
          </w:p>
        </w:tc>
        <w:tc>
          <w:tcPr>
            <w:tcW w:w="4459" w:type="dxa"/>
          </w:tcPr>
          <w:p>
            <w:pPr>
              <w:pStyle w:val="TableParagraph"/>
              <w:spacing w:line="253" w:lineRule="exact" w:before="125"/>
              <w:rPr>
                <w:sz w:val="22"/>
              </w:rPr>
            </w:pPr>
            <w:r>
              <w:rPr>
                <w:color w:val="525252"/>
                <w:sz w:val="22"/>
              </w:rPr>
              <w:t>Capacity</w:t>
            </w:r>
            <w:r>
              <w:rPr>
                <w:color w:val="525252"/>
                <w:spacing w:val="-4"/>
                <w:sz w:val="22"/>
              </w:rPr>
              <w:t> Type</w:t>
            </w:r>
          </w:p>
        </w:tc>
        <w:tc>
          <w:tcPr>
            <w:tcW w:w="3397" w:type="dxa"/>
          </w:tcPr>
          <w:p>
            <w:pPr>
              <w:pStyle w:val="TableParagraph"/>
              <w:spacing w:line="253" w:lineRule="exact" w:before="125"/>
              <w:ind w:left="93"/>
              <w:rPr>
                <w:sz w:val="22"/>
              </w:rPr>
            </w:pPr>
            <w:r>
              <w:rPr>
                <w:color w:val="525252"/>
                <w:spacing w:val="-2"/>
                <w:sz w:val="22"/>
              </w:rPr>
              <w:t>Rooftop</w:t>
            </w:r>
          </w:p>
        </w:tc>
      </w:tr>
      <w:tr>
        <w:trPr>
          <w:trHeight w:val="395" w:hRule="atLeast"/>
        </w:trPr>
        <w:tc>
          <w:tcPr>
            <w:tcW w:w="725" w:type="dxa"/>
          </w:tcPr>
          <w:p>
            <w:pPr>
              <w:pStyle w:val="TableParagraph"/>
              <w:spacing w:before="12"/>
              <w:ind w:left="0" w:right="184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10.</w:t>
            </w:r>
          </w:p>
        </w:tc>
        <w:tc>
          <w:tcPr>
            <w:tcW w:w="4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25252"/>
                <w:sz w:val="22"/>
              </w:rPr>
              <w:t>Project </w:t>
            </w:r>
            <w:r>
              <w:rPr>
                <w:color w:val="525252"/>
                <w:spacing w:val="-2"/>
                <w:sz w:val="22"/>
              </w:rPr>
              <w:t>Model</w:t>
            </w:r>
          </w:p>
        </w:tc>
        <w:tc>
          <w:tcPr>
            <w:tcW w:w="3397" w:type="dxa"/>
          </w:tcPr>
          <w:p>
            <w:pPr>
              <w:pStyle w:val="TableParagraph"/>
              <w:ind w:left="93"/>
              <w:rPr>
                <w:sz w:val="22"/>
              </w:rPr>
            </w:pPr>
            <w:r>
              <w:rPr>
                <w:color w:val="525252"/>
                <w:spacing w:val="-2"/>
                <w:sz w:val="22"/>
              </w:rPr>
              <w:t>Capex</w:t>
            </w:r>
          </w:p>
        </w:tc>
      </w:tr>
      <w:tr>
        <w:trPr>
          <w:trHeight w:val="396" w:hRule="atLeast"/>
        </w:trPr>
        <w:tc>
          <w:tcPr>
            <w:tcW w:w="725" w:type="dxa"/>
          </w:tcPr>
          <w:p>
            <w:pPr>
              <w:pStyle w:val="TableParagraph"/>
              <w:spacing w:before="12"/>
              <w:ind w:left="0" w:right="184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11.</w:t>
            </w:r>
          </w:p>
        </w:tc>
        <w:tc>
          <w:tcPr>
            <w:tcW w:w="4459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25252"/>
                <w:sz w:val="22"/>
              </w:rPr>
              <w:t>RE</w:t>
            </w:r>
            <w:r>
              <w:rPr>
                <w:color w:val="525252"/>
                <w:spacing w:val="-5"/>
                <w:sz w:val="22"/>
              </w:rPr>
              <w:t> </w:t>
            </w:r>
            <w:r>
              <w:rPr>
                <w:color w:val="525252"/>
                <w:sz w:val="22"/>
              </w:rPr>
              <w:t>installed</w:t>
            </w:r>
            <w:r>
              <w:rPr>
                <w:color w:val="525252"/>
                <w:spacing w:val="-2"/>
                <w:sz w:val="22"/>
              </w:rPr>
              <w:t> </w:t>
            </w:r>
            <w:r>
              <w:rPr>
                <w:color w:val="525252"/>
                <w:sz w:val="22"/>
              </w:rPr>
              <w:t>Capacity</w:t>
            </w:r>
            <w:r>
              <w:rPr>
                <w:color w:val="525252"/>
                <w:spacing w:val="-3"/>
                <w:sz w:val="22"/>
              </w:rPr>
              <w:t> </w:t>
            </w:r>
            <w:r>
              <w:rPr>
                <w:color w:val="525252"/>
                <w:spacing w:val="-2"/>
                <w:sz w:val="22"/>
              </w:rPr>
              <w:t>(Rooftop)(KW)</w:t>
            </w:r>
          </w:p>
        </w:tc>
        <w:tc>
          <w:tcPr>
            <w:tcW w:w="3397" w:type="dxa"/>
          </w:tcPr>
          <w:p>
            <w:pPr>
              <w:pStyle w:val="TableParagraph"/>
              <w:ind w:left="93"/>
              <w:rPr>
                <w:sz w:val="22"/>
              </w:rPr>
            </w:pPr>
            <w:r>
              <w:rPr>
                <w:color w:val="525252"/>
                <w:spacing w:val="-2"/>
                <w:sz w:val="22"/>
                <w:highlight w:val="yellow"/>
              </w:rPr>
              <w:t>reinstalled_capacity_variable</w:t>
            </w:r>
          </w:p>
        </w:tc>
      </w:tr>
      <w:tr>
        <w:trPr>
          <w:trHeight w:val="398" w:hRule="atLeast"/>
        </w:trPr>
        <w:tc>
          <w:tcPr>
            <w:tcW w:w="725" w:type="dxa"/>
          </w:tcPr>
          <w:p>
            <w:pPr>
              <w:pStyle w:val="TableParagraph"/>
              <w:spacing w:before="10"/>
              <w:ind w:left="0" w:right="184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12.</w:t>
            </w:r>
          </w:p>
        </w:tc>
        <w:tc>
          <w:tcPr>
            <w:tcW w:w="4459" w:type="dxa"/>
          </w:tcPr>
          <w:p>
            <w:pPr>
              <w:pStyle w:val="TableParagraph"/>
              <w:spacing w:line="253" w:lineRule="exact" w:before="125"/>
              <w:rPr>
                <w:sz w:val="22"/>
              </w:rPr>
            </w:pPr>
            <w:r>
              <w:rPr>
                <w:color w:val="525252"/>
                <w:sz w:val="22"/>
              </w:rPr>
              <w:t>RE</w:t>
            </w:r>
            <w:r>
              <w:rPr>
                <w:color w:val="525252"/>
                <w:spacing w:val="-6"/>
                <w:sz w:val="22"/>
              </w:rPr>
              <w:t> </w:t>
            </w:r>
            <w:r>
              <w:rPr>
                <w:color w:val="525252"/>
                <w:sz w:val="22"/>
              </w:rPr>
              <w:t>installed</w:t>
            </w:r>
            <w:r>
              <w:rPr>
                <w:color w:val="525252"/>
                <w:spacing w:val="-1"/>
                <w:sz w:val="22"/>
              </w:rPr>
              <w:t> </w:t>
            </w:r>
            <w:r>
              <w:rPr>
                <w:color w:val="525252"/>
                <w:sz w:val="22"/>
              </w:rPr>
              <w:t>Capacity</w:t>
            </w:r>
            <w:r>
              <w:rPr>
                <w:color w:val="525252"/>
                <w:spacing w:val="-5"/>
                <w:sz w:val="22"/>
              </w:rPr>
              <w:t> </w:t>
            </w:r>
            <w:r>
              <w:rPr>
                <w:color w:val="525252"/>
                <w:sz w:val="22"/>
              </w:rPr>
              <w:t>(Rooftop</w:t>
            </w:r>
            <w:r>
              <w:rPr>
                <w:color w:val="525252"/>
                <w:spacing w:val="-1"/>
                <w:sz w:val="22"/>
              </w:rPr>
              <w:t> </w:t>
            </w:r>
            <w:r>
              <w:rPr>
                <w:color w:val="525252"/>
                <w:sz w:val="22"/>
              </w:rPr>
              <w:t>+</w:t>
            </w:r>
            <w:r>
              <w:rPr>
                <w:color w:val="525252"/>
                <w:spacing w:val="-3"/>
                <w:sz w:val="22"/>
              </w:rPr>
              <w:t> </w:t>
            </w:r>
            <w:r>
              <w:rPr>
                <w:color w:val="525252"/>
                <w:sz w:val="22"/>
              </w:rPr>
              <w:t>Ground)</w:t>
            </w:r>
            <w:r>
              <w:rPr>
                <w:color w:val="525252"/>
                <w:spacing w:val="-2"/>
                <w:sz w:val="22"/>
              </w:rPr>
              <w:t> </w:t>
            </w:r>
            <w:r>
              <w:rPr>
                <w:color w:val="525252"/>
                <w:spacing w:val="-10"/>
                <w:sz w:val="22"/>
              </w:rPr>
              <w:t>(</w:t>
            </w:r>
          </w:p>
        </w:tc>
        <w:tc>
          <w:tcPr>
            <w:tcW w:w="3397" w:type="dxa"/>
          </w:tcPr>
          <w:p>
            <w:pPr>
              <w:pStyle w:val="TableParagraph"/>
              <w:spacing w:line="253" w:lineRule="exact" w:before="125"/>
              <w:ind w:left="93"/>
              <w:rPr>
                <w:sz w:val="22"/>
              </w:rPr>
            </w:pPr>
            <w:r>
              <w:rPr>
                <w:color w:val="525252"/>
                <w:spacing w:val="-5"/>
                <w:sz w:val="22"/>
              </w:rPr>
              <w:t>NA</w:t>
            </w:r>
          </w:p>
        </w:tc>
      </w:tr>
      <w:tr>
        <w:trPr>
          <w:trHeight w:val="395" w:hRule="atLeast"/>
        </w:trPr>
        <w:tc>
          <w:tcPr>
            <w:tcW w:w="725" w:type="dxa"/>
          </w:tcPr>
          <w:p>
            <w:pPr>
              <w:pStyle w:val="TableParagraph"/>
              <w:spacing w:before="12"/>
              <w:ind w:left="0" w:right="184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13.</w:t>
            </w:r>
          </w:p>
        </w:tc>
        <w:tc>
          <w:tcPr>
            <w:tcW w:w="4459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color w:val="525252"/>
                <w:sz w:val="22"/>
              </w:rPr>
              <w:t>RE</w:t>
            </w:r>
            <w:r>
              <w:rPr>
                <w:color w:val="525252"/>
                <w:spacing w:val="-5"/>
                <w:sz w:val="22"/>
              </w:rPr>
              <w:t> </w:t>
            </w:r>
            <w:r>
              <w:rPr>
                <w:color w:val="525252"/>
                <w:sz w:val="22"/>
              </w:rPr>
              <w:t>installed</w:t>
            </w:r>
            <w:r>
              <w:rPr>
                <w:color w:val="525252"/>
                <w:spacing w:val="-2"/>
                <w:sz w:val="22"/>
              </w:rPr>
              <w:t> </w:t>
            </w:r>
            <w:r>
              <w:rPr>
                <w:color w:val="525252"/>
                <w:sz w:val="22"/>
              </w:rPr>
              <w:t>Capacity</w:t>
            </w:r>
            <w:r>
              <w:rPr>
                <w:color w:val="525252"/>
                <w:spacing w:val="-3"/>
                <w:sz w:val="22"/>
              </w:rPr>
              <w:t> </w:t>
            </w:r>
            <w:r>
              <w:rPr>
                <w:color w:val="525252"/>
                <w:spacing w:val="-2"/>
                <w:sz w:val="22"/>
              </w:rPr>
              <w:t>(Ground)(KW)</w:t>
            </w:r>
          </w:p>
        </w:tc>
        <w:tc>
          <w:tcPr>
            <w:tcW w:w="3397" w:type="dxa"/>
          </w:tcPr>
          <w:p>
            <w:pPr>
              <w:pStyle w:val="TableParagraph"/>
              <w:spacing w:before="12"/>
              <w:ind w:left="9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NA</w:t>
            </w:r>
          </w:p>
        </w:tc>
      </w:tr>
      <w:tr>
        <w:trPr>
          <w:trHeight w:val="402" w:hRule="atLeast"/>
        </w:trPr>
        <w:tc>
          <w:tcPr>
            <w:tcW w:w="725" w:type="dxa"/>
          </w:tcPr>
          <w:p>
            <w:pPr>
              <w:pStyle w:val="TableParagraph"/>
              <w:spacing w:before="12"/>
              <w:ind w:left="0" w:right="184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14.</w:t>
            </w:r>
          </w:p>
        </w:tc>
        <w:tc>
          <w:tcPr>
            <w:tcW w:w="4459" w:type="dxa"/>
          </w:tcPr>
          <w:p>
            <w:pPr>
              <w:pStyle w:val="TableParagraph"/>
              <w:spacing w:before="67"/>
              <w:rPr>
                <w:sz w:val="22"/>
              </w:rPr>
            </w:pPr>
            <w:r>
              <w:rPr>
                <w:color w:val="525252"/>
                <w:sz w:val="22"/>
              </w:rPr>
              <w:t>Installation</w:t>
            </w:r>
            <w:r>
              <w:rPr>
                <w:color w:val="525252"/>
                <w:spacing w:val="-8"/>
                <w:sz w:val="22"/>
              </w:rPr>
              <w:t> </w:t>
            </w:r>
            <w:r>
              <w:rPr>
                <w:color w:val="525252"/>
                <w:spacing w:val="-4"/>
                <w:sz w:val="22"/>
              </w:rPr>
              <w:t>date</w:t>
            </w:r>
          </w:p>
        </w:tc>
        <w:tc>
          <w:tcPr>
            <w:tcW w:w="3397" w:type="dxa"/>
          </w:tcPr>
          <w:p>
            <w:pPr>
              <w:pStyle w:val="TableParagraph"/>
              <w:spacing w:before="67"/>
              <w:ind w:left="93"/>
              <w:rPr>
                <w:sz w:val="22"/>
              </w:rPr>
            </w:pPr>
            <w:r>
              <w:rPr>
                <w:color w:val="000000"/>
                <w:spacing w:val="-2"/>
                <w:sz w:val="22"/>
                <w:highlight w:val="yellow"/>
              </w:rPr>
              <w:t>installation_date_variable</w:t>
            </w:r>
          </w:p>
        </w:tc>
      </w:tr>
      <w:tr>
        <w:trPr>
          <w:trHeight w:val="404" w:hRule="atLeast"/>
        </w:trPr>
        <w:tc>
          <w:tcPr>
            <w:tcW w:w="725" w:type="dxa"/>
          </w:tcPr>
          <w:p>
            <w:pPr>
              <w:pStyle w:val="TableParagraph"/>
              <w:spacing w:before="75"/>
              <w:ind w:left="0" w:right="184"/>
              <w:jc w:val="righ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pacing w:val="-5"/>
                <w:sz w:val="22"/>
              </w:rPr>
              <w:t>15.</w:t>
            </w:r>
          </w:p>
        </w:tc>
        <w:tc>
          <w:tcPr>
            <w:tcW w:w="4459" w:type="dxa"/>
          </w:tcPr>
          <w:p>
            <w:pPr>
              <w:pStyle w:val="TableParagraph"/>
              <w:spacing w:before="7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525252"/>
                <w:sz w:val="22"/>
              </w:rPr>
              <w:t>Solar</w:t>
            </w:r>
            <w:r>
              <w:rPr>
                <w:rFonts w:ascii="Arial"/>
                <w:b/>
                <w:color w:val="525252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525252"/>
                <w:sz w:val="22"/>
              </w:rPr>
              <w:t>PV</w:t>
            </w:r>
            <w:r>
              <w:rPr>
                <w:rFonts w:ascii="Arial"/>
                <w:b/>
                <w:color w:val="525252"/>
                <w:spacing w:val="-5"/>
                <w:sz w:val="22"/>
              </w:rPr>
              <w:t> </w:t>
            </w:r>
            <w:r>
              <w:rPr>
                <w:rFonts w:ascii="Arial"/>
                <w:b/>
                <w:color w:val="525252"/>
                <w:spacing w:val="-2"/>
                <w:sz w:val="22"/>
              </w:rPr>
              <w:t>Details</w:t>
            </w:r>
          </w:p>
        </w:tc>
        <w:tc>
          <w:tcPr>
            <w:tcW w:w="3397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10" w:hRule="atLeast"/>
        </w:trPr>
        <w:tc>
          <w:tcPr>
            <w:tcW w:w="7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59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color w:val="525252"/>
                <w:sz w:val="22"/>
              </w:rPr>
              <w:t>Inverter</w:t>
            </w:r>
            <w:r>
              <w:rPr>
                <w:color w:val="525252"/>
                <w:spacing w:val="-8"/>
                <w:sz w:val="22"/>
              </w:rPr>
              <w:t> </w:t>
            </w:r>
            <w:r>
              <w:rPr>
                <w:color w:val="525252"/>
                <w:sz w:val="22"/>
              </w:rPr>
              <w:t>Capacity</w:t>
            </w:r>
            <w:r>
              <w:rPr>
                <w:color w:val="525252"/>
                <w:spacing w:val="-6"/>
                <w:sz w:val="22"/>
              </w:rPr>
              <w:t> </w:t>
            </w:r>
            <w:r>
              <w:rPr>
                <w:color w:val="525252"/>
                <w:spacing w:val="-4"/>
                <w:sz w:val="22"/>
              </w:rPr>
              <w:t>(KW)</w:t>
            </w:r>
          </w:p>
        </w:tc>
        <w:tc>
          <w:tcPr>
            <w:tcW w:w="3397" w:type="dxa"/>
          </w:tcPr>
          <w:p>
            <w:pPr>
              <w:pStyle w:val="TableParagraph"/>
              <w:spacing w:before="80"/>
              <w:ind w:left="93"/>
              <w:rPr>
                <w:sz w:val="22"/>
              </w:rPr>
            </w:pPr>
            <w:r>
              <w:rPr>
                <w:color w:val="404040"/>
                <w:spacing w:val="-2"/>
                <w:sz w:val="22"/>
                <w:highlight w:val="yellow"/>
              </w:rPr>
              <w:t>inverter_capacity_variable</w:t>
            </w:r>
          </w:p>
        </w:tc>
      </w:tr>
      <w:tr>
        <w:trPr>
          <w:trHeight w:val="415" w:hRule="atLeast"/>
        </w:trPr>
        <w:tc>
          <w:tcPr>
            <w:tcW w:w="7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59" w:type="dxa"/>
          </w:tcPr>
          <w:p>
            <w:pPr>
              <w:pStyle w:val="TableParagraph"/>
              <w:spacing w:before="80"/>
              <w:rPr>
                <w:sz w:val="22"/>
              </w:rPr>
            </w:pPr>
            <w:r>
              <w:rPr>
                <w:color w:val="525252"/>
                <w:sz w:val="22"/>
              </w:rPr>
              <w:t>Inverter</w:t>
            </w:r>
            <w:r>
              <w:rPr>
                <w:color w:val="525252"/>
                <w:spacing w:val="-5"/>
                <w:sz w:val="22"/>
              </w:rPr>
              <w:t> </w:t>
            </w:r>
            <w:r>
              <w:rPr>
                <w:color w:val="525252"/>
                <w:spacing w:val="-4"/>
                <w:sz w:val="22"/>
              </w:rPr>
              <w:t>Make</w:t>
            </w:r>
          </w:p>
        </w:tc>
        <w:tc>
          <w:tcPr>
            <w:tcW w:w="3397" w:type="dxa"/>
          </w:tcPr>
          <w:p>
            <w:pPr>
              <w:pStyle w:val="TableParagraph"/>
              <w:spacing w:before="80"/>
              <w:ind w:left="93"/>
              <w:rPr>
                <w:sz w:val="22"/>
              </w:rPr>
            </w:pPr>
            <w:r>
              <w:rPr>
                <w:color w:val="525252"/>
                <w:spacing w:val="-2"/>
                <w:sz w:val="22"/>
                <w:highlight w:val="yellow"/>
              </w:rPr>
              <w:t>module_make_variable</w:t>
            </w:r>
          </w:p>
        </w:tc>
      </w:tr>
      <w:tr>
        <w:trPr>
          <w:trHeight w:val="404" w:hRule="atLeast"/>
        </w:trPr>
        <w:tc>
          <w:tcPr>
            <w:tcW w:w="7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59" w:type="dxa"/>
          </w:tcPr>
          <w:p>
            <w:pPr>
              <w:pStyle w:val="TableParagraph"/>
              <w:spacing w:before="75"/>
              <w:rPr>
                <w:sz w:val="22"/>
              </w:rPr>
            </w:pPr>
            <w:r>
              <w:rPr>
                <w:color w:val="525252"/>
                <w:sz w:val="22"/>
              </w:rPr>
              <w:t>No</w:t>
            </w:r>
            <w:r>
              <w:rPr>
                <w:color w:val="525252"/>
                <w:spacing w:val="1"/>
                <w:sz w:val="22"/>
              </w:rPr>
              <w:t> </w:t>
            </w:r>
            <w:r>
              <w:rPr>
                <w:color w:val="525252"/>
                <w:sz w:val="22"/>
              </w:rPr>
              <w:t>of</w:t>
            </w:r>
            <w:r>
              <w:rPr>
                <w:color w:val="525252"/>
                <w:spacing w:val="-3"/>
                <w:sz w:val="22"/>
              </w:rPr>
              <w:t> </w:t>
            </w:r>
            <w:r>
              <w:rPr>
                <w:color w:val="525252"/>
                <w:sz w:val="22"/>
              </w:rPr>
              <w:t>PV</w:t>
            </w:r>
            <w:r>
              <w:rPr>
                <w:color w:val="525252"/>
                <w:spacing w:val="-3"/>
                <w:sz w:val="22"/>
              </w:rPr>
              <w:t> </w:t>
            </w:r>
            <w:r>
              <w:rPr>
                <w:color w:val="525252"/>
                <w:spacing w:val="-2"/>
                <w:sz w:val="22"/>
              </w:rPr>
              <w:t>Modules</w:t>
            </w:r>
          </w:p>
        </w:tc>
        <w:tc>
          <w:tcPr>
            <w:tcW w:w="3397" w:type="dxa"/>
          </w:tcPr>
          <w:p>
            <w:pPr>
              <w:pStyle w:val="TableParagraph"/>
              <w:spacing w:before="75"/>
              <w:ind w:left="93"/>
              <w:rPr>
                <w:sz w:val="22"/>
              </w:rPr>
            </w:pPr>
            <w:r>
              <w:rPr>
                <w:color w:val="525252"/>
                <w:spacing w:val="-2"/>
                <w:sz w:val="22"/>
                <w:highlight w:val="yellow"/>
              </w:rPr>
              <w:t>number_of_pv_modules_variable</w:t>
            </w:r>
          </w:p>
        </w:tc>
      </w:tr>
      <w:tr>
        <w:trPr>
          <w:trHeight w:val="333" w:hRule="atLeast"/>
        </w:trPr>
        <w:tc>
          <w:tcPr>
            <w:tcW w:w="72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4459" w:type="dxa"/>
          </w:tcPr>
          <w:p>
            <w:pPr>
              <w:pStyle w:val="TableParagraph"/>
              <w:spacing w:line="233" w:lineRule="exact" w:before="80"/>
              <w:rPr>
                <w:sz w:val="22"/>
              </w:rPr>
            </w:pPr>
            <w:r>
              <w:rPr>
                <w:color w:val="525252"/>
                <w:sz w:val="22"/>
              </w:rPr>
              <w:t>Module</w:t>
            </w:r>
            <w:r>
              <w:rPr>
                <w:color w:val="525252"/>
                <w:spacing w:val="-4"/>
                <w:sz w:val="22"/>
              </w:rPr>
              <w:t> </w:t>
            </w:r>
            <w:r>
              <w:rPr>
                <w:color w:val="525252"/>
                <w:sz w:val="22"/>
              </w:rPr>
              <w:t>Capacity</w:t>
            </w:r>
            <w:r>
              <w:rPr>
                <w:color w:val="525252"/>
                <w:spacing w:val="-6"/>
                <w:sz w:val="22"/>
              </w:rPr>
              <w:t> </w:t>
            </w:r>
            <w:r>
              <w:rPr>
                <w:color w:val="525252"/>
                <w:spacing w:val="-4"/>
                <w:sz w:val="22"/>
              </w:rPr>
              <w:t>(KW)</w:t>
            </w:r>
          </w:p>
        </w:tc>
        <w:tc>
          <w:tcPr>
            <w:tcW w:w="3397" w:type="dxa"/>
          </w:tcPr>
          <w:p>
            <w:pPr>
              <w:pStyle w:val="TableParagraph"/>
              <w:spacing w:line="233" w:lineRule="exact" w:before="80"/>
              <w:ind w:left="93"/>
              <w:rPr>
                <w:sz w:val="22"/>
              </w:rPr>
            </w:pPr>
            <w:r>
              <w:rPr>
                <w:color w:val="525252"/>
                <w:spacing w:val="-2"/>
                <w:sz w:val="22"/>
                <w:highlight w:val="yellow"/>
              </w:rPr>
              <w:t>module_capacity_variable</w:t>
            </w:r>
          </w:p>
        </w:tc>
      </w:tr>
    </w:tbl>
    <w:p>
      <w:pPr>
        <w:pStyle w:val="BodyText"/>
        <w:spacing w:before="116"/>
        <w:rPr>
          <w:rFonts w:ascii="Arial"/>
          <w:b/>
          <w:sz w:val="20"/>
        </w:rPr>
      </w:pPr>
    </w:p>
    <w:p>
      <w:pPr>
        <w:spacing w:before="0"/>
        <w:ind w:left="346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color w:val="525252"/>
          <w:sz w:val="20"/>
        </w:rPr>
        <w:t>(Commissioning</w:t>
      </w:r>
      <w:r>
        <w:rPr>
          <w:rFonts w:ascii="Arial"/>
          <w:b/>
          <w:color w:val="525252"/>
          <w:spacing w:val="-8"/>
          <w:sz w:val="20"/>
        </w:rPr>
        <w:t> </w:t>
      </w:r>
      <w:r>
        <w:rPr>
          <w:rFonts w:ascii="Arial"/>
          <w:b/>
          <w:color w:val="525252"/>
          <w:sz w:val="20"/>
        </w:rPr>
        <w:t>Report</w:t>
      </w:r>
      <w:r>
        <w:rPr>
          <w:rFonts w:ascii="Arial"/>
          <w:b/>
          <w:color w:val="525252"/>
          <w:spacing w:val="-4"/>
          <w:sz w:val="20"/>
        </w:rPr>
        <w:t> </w:t>
      </w:r>
      <w:r>
        <w:rPr>
          <w:rFonts w:ascii="Arial"/>
          <w:b/>
          <w:color w:val="525252"/>
          <w:sz w:val="20"/>
        </w:rPr>
        <w:t>for</w:t>
      </w:r>
      <w:r>
        <w:rPr>
          <w:rFonts w:ascii="Arial"/>
          <w:b/>
          <w:color w:val="525252"/>
          <w:spacing w:val="-3"/>
          <w:sz w:val="20"/>
        </w:rPr>
        <w:t> </w:t>
      </w:r>
      <w:r>
        <w:rPr>
          <w:rFonts w:ascii="Arial"/>
          <w:b/>
          <w:color w:val="525252"/>
          <w:sz w:val="20"/>
        </w:rPr>
        <w:t>RE</w:t>
      </w:r>
      <w:r>
        <w:rPr>
          <w:rFonts w:ascii="Arial"/>
          <w:b/>
          <w:color w:val="525252"/>
          <w:spacing w:val="-4"/>
          <w:sz w:val="20"/>
        </w:rPr>
        <w:t> </w:t>
      </w:r>
      <w:r>
        <w:rPr>
          <w:rFonts w:ascii="Arial"/>
          <w:b/>
          <w:color w:val="525252"/>
          <w:spacing w:val="-2"/>
          <w:sz w:val="20"/>
        </w:rPr>
        <w:t>System)</w:t>
      </w:r>
    </w:p>
    <w:p>
      <w:pPr>
        <w:pStyle w:val="BodyText"/>
        <w:spacing w:before="8"/>
        <w:rPr>
          <w:rFonts w:ascii="Arial"/>
          <w:b/>
          <w:sz w:val="20"/>
        </w:rPr>
      </w:pPr>
    </w:p>
    <w:p>
      <w:pPr>
        <w:spacing w:before="1"/>
        <w:ind w:left="579" w:right="0" w:firstLine="0"/>
        <w:jc w:val="left"/>
        <w:rPr>
          <w:rFonts w:ascii="Arial"/>
          <w:b/>
          <w:sz w:val="18"/>
        </w:rPr>
      </w:pPr>
      <w:r>
        <w:rPr>
          <w:rFonts w:ascii="Arial"/>
          <w:b/>
          <w:color w:val="525252"/>
          <w:sz w:val="18"/>
        </w:rPr>
        <w:t>To</w:t>
      </w:r>
      <w:r>
        <w:rPr>
          <w:rFonts w:ascii="Arial"/>
          <w:b/>
          <w:color w:val="525252"/>
          <w:spacing w:val="1"/>
          <w:sz w:val="18"/>
        </w:rPr>
        <w:t> </w:t>
      </w:r>
      <w:r>
        <w:rPr>
          <w:rFonts w:ascii="Arial"/>
          <w:b/>
          <w:color w:val="525252"/>
          <w:sz w:val="18"/>
        </w:rPr>
        <w:t>be</w:t>
      </w:r>
      <w:r>
        <w:rPr>
          <w:rFonts w:ascii="Arial"/>
          <w:b/>
          <w:color w:val="525252"/>
          <w:spacing w:val="1"/>
          <w:sz w:val="18"/>
        </w:rPr>
        <w:t> </w:t>
      </w:r>
      <w:r>
        <w:rPr>
          <w:rFonts w:ascii="Arial"/>
          <w:b/>
          <w:color w:val="525252"/>
          <w:sz w:val="18"/>
        </w:rPr>
        <w:t>uploaded</w:t>
      </w:r>
      <w:r>
        <w:rPr>
          <w:rFonts w:ascii="Arial"/>
          <w:b/>
          <w:color w:val="525252"/>
          <w:spacing w:val="1"/>
          <w:sz w:val="18"/>
        </w:rPr>
        <w:t> </w:t>
      </w:r>
      <w:r>
        <w:rPr>
          <w:rFonts w:ascii="Arial"/>
          <w:b/>
          <w:color w:val="525252"/>
          <w:spacing w:val="-2"/>
          <w:sz w:val="18"/>
        </w:rPr>
        <w:t>separately:</w:t>
      </w:r>
    </w:p>
    <w:p>
      <w:pPr>
        <w:pStyle w:val="ListParagraph"/>
        <w:numPr>
          <w:ilvl w:val="0"/>
          <w:numId w:val="1"/>
        </w:numPr>
        <w:tabs>
          <w:tab w:pos="1299" w:val="left" w:leader="none"/>
        </w:tabs>
        <w:spacing w:line="400" w:lineRule="auto" w:before="163" w:after="0"/>
        <w:ind w:left="1299" w:right="749" w:hanging="360"/>
        <w:jc w:val="left"/>
        <w:rPr>
          <w:rFonts w:ascii="Arial"/>
          <w:b/>
          <w:color w:val="525252"/>
          <w:sz w:val="18"/>
        </w:rPr>
      </w:pPr>
      <w:r>
        <w:rPr>
          <w:color w:val="525252"/>
          <w:sz w:val="18"/>
        </w:rPr>
        <w:t>Self-certification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of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safety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of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the</w:t>
      </w:r>
      <w:r>
        <w:rPr>
          <w:color w:val="525252"/>
          <w:spacing w:val="-4"/>
          <w:sz w:val="18"/>
        </w:rPr>
        <w:t> </w:t>
      </w:r>
      <w:r>
        <w:rPr>
          <w:color w:val="525252"/>
          <w:sz w:val="18"/>
        </w:rPr>
        <w:t>installation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of</w:t>
      </w:r>
      <w:r>
        <w:rPr>
          <w:color w:val="525252"/>
          <w:spacing w:val="-4"/>
          <w:sz w:val="18"/>
        </w:rPr>
        <w:t> </w:t>
      </w:r>
      <w:r>
        <w:rPr>
          <w:color w:val="525252"/>
          <w:sz w:val="18"/>
        </w:rPr>
        <w:t>the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RTS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system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along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with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the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test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report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of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the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Licensed</w:t>
      </w:r>
      <w:r>
        <w:rPr>
          <w:color w:val="525252"/>
          <w:spacing w:val="-3"/>
          <w:sz w:val="18"/>
        </w:rPr>
        <w:t> </w:t>
      </w:r>
      <w:r>
        <w:rPr>
          <w:color w:val="525252"/>
          <w:sz w:val="18"/>
        </w:rPr>
        <w:t>Electrical Contractor (Proforma-A).</w:t>
      </w:r>
    </w:p>
    <w:p>
      <w:pPr>
        <w:pStyle w:val="ListParagraph"/>
        <w:numPr>
          <w:ilvl w:val="0"/>
          <w:numId w:val="1"/>
        </w:numPr>
        <w:tabs>
          <w:tab w:pos="1299" w:val="left" w:leader="none"/>
        </w:tabs>
        <w:spacing w:line="240" w:lineRule="auto" w:before="159" w:after="0"/>
        <w:ind w:left="1299" w:right="0" w:hanging="360"/>
        <w:jc w:val="left"/>
        <w:rPr>
          <w:rFonts w:ascii="Arial"/>
          <w:b/>
          <w:color w:val="525252"/>
          <w:sz w:val="18"/>
        </w:rPr>
      </w:pPr>
      <w:r>
        <w:rPr>
          <w:color w:val="525252"/>
          <w:sz w:val="18"/>
        </w:rPr>
        <w:t>Electrical</w:t>
      </w:r>
      <w:r>
        <w:rPr>
          <w:color w:val="525252"/>
          <w:spacing w:val="-7"/>
          <w:sz w:val="18"/>
        </w:rPr>
        <w:t> </w:t>
      </w:r>
      <w:r>
        <w:rPr>
          <w:color w:val="525252"/>
          <w:sz w:val="18"/>
        </w:rPr>
        <w:t>Inspector</w:t>
      </w:r>
      <w:r>
        <w:rPr>
          <w:color w:val="525252"/>
          <w:spacing w:val="-5"/>
          <w:sz w:val="18"/>
        </w:rPr>
        <w:t> </w:t>
      </w:r>
      <w:r>
        <w:rPr>
          <w:color w:val="525252"/>
          <w:sz w:val="18"/>
        </w:rPr>
        <w:t>permission</w:t>
      </w:r>
      <w:r>
        <w:rPr>
          <w:color w:val="525252"/>
          <w:spacing w:val="-5"/>
          <w:sz w:val="18"/>
        </w:rPr>
        <w:t> </w:t>
      </w:r>
      <w:r>
        <w:rPr>
          <w:color w:val="525252"/>
          <w:sz w:val="18"/>
        </w:rPr>
        <w:t>if</w:t>
      </w:r>
      <w:r>
        <w:rPr>
          <w:color w:val="525252"/>
          <w:spacing w:val="-5"/>
          <w:sz w:val="18"/>
        </w:rPr>
        <w:t> </w:t>
      </w:r>
      <w:r>
        <w:rPr>
          <w:color w:val="525252"/>
          <w:sz w:val="18"/>
        </w:rPr>
        <w:t>System</w:t>
      </w:r>
      <w:r>
        <w:rPr>
          <w:color w:val="525252"/>
          <w:spacing w:val="-5"/>
          <w:sz w:val="18"/>
        </w:rPr>
        <w:t> </w:t>
      </w:r>
      <w:r>
        <w:rPr>
          <w:color w:val="525252"/>
          <w:sz w:val="18"/>
        </w:rPr>
        <w:t>is</w:t>
      </w:r>
      <w:r>
        <w:rPr>
          <w:color w:val="525252"/>
          <w:spacing w:val="-5"/>
          <w:sz w:val="18"/>
        </w:rPr>
        <w:t> </w:t>
      </w:r>
      <w:r>
        <w:rPr>
          <w:color w:val="525252"/>
          <w:sz w:val="18"/>
        </w:rPr>
        <w:t>above</w:t>
      </w:r>
      <w:r>
        <w:rPr>
          <w:color w:val="525252"/>
          <w:spacing w:val="-5"/>
          <w:sz w:val="18"/>
        </w:rPr>
        <w:t> </w:t>
      </w:r>
      <w:r>
        <w:rPr>
          <w:color w:val="525252"/>
          <w:sz w:val="18"/>
        </w:rPr>
        <w:t>200</w:t>
      </w:r>
      <w:r>
        <w:rPr>
          <w:color w:val="525252"/>
          <w:spacing w:val="-5"/>
          <w:sz w:val="18"/>
        </w:rPr>
        <w:t> </w:t>
      </w:r>
      <w:r>
        <w:rPr>
          <w:color w:val="525252"/>
          <w:sz w:val="18"/>
        </w:rPr>
        <w:t>KW</w:t>
      </w:r>
      <w:r>
        <w:rPr>
          <w:color w:val="525252"/>
          <w:spacing w:val="-5"/>
          <w:sz w:val="18"/>
        </w:rPr>
        <w:t> </w:t>
      </w:r>
      <w:r>
        <w:rPr>
          <w:color w:val="525252"/>
          <w:sz w:val="18"/>
        </w:rPr>
        <w:t>(Mandatory</w:t>
      </w:r>
      <w:r>
        <w:rPr>
          <w:color w:val="525252"/>
          <w:spacing w:val="-4"/>
          <w:sz w:val="18"/>
        </w:rPr>
        <w:t> </w:t>
      </w:r>
      <w:r>
        <w:rPr>
          <w:color w:val="525252"/>
          <w:sz w:val="18"/>
        </w:rPr>
        <w:t>if</w:t>
      </w:r>
      <w:r>
        <w:rPr>
          <w:color w:val="525252"/>
          <w:spacing w:val="-5"/>
          <w:sz w:val="18"/>
        </w:rPr>
        <w:t> </w:t>
      </w:r>
      <w:r>
        <w:rPr>
          <w:color w:val="525252"/>
          <w:sz w:val="18"/>
        </w:rPr>
        <w:t>system</w:t>
      </w:r>
      <w:r>
        <w:rPr>
          <w:color w:val="525252"/>
          <w:spacing w:val="-5"/>
          <w:sz w:val="18"/>
        </w:rPr>
        <w:t> </w:t>
      </w:r>
      <w:r>
        <w:rPr>
          <w:color w:val="525252"/>
          <w:sz w:val="18"/>
        </w:rPr>
        <w:t>is</w:t>
      </w:r>
      <w:r>
        <w:rPr>
          <w:color w:val="525252"/>
          <w:spacing w:val="-5"/>
          <w:sz w:val="18"/>
        </w:rPr>
        <w:t> </w:t>
      </w:r>
      <w:r>
        <w:rPr>
          <w:color w:val="525252"/>
          <w:sz w:val="18"/>
        </w:rPr>
        <w:t>above</w:t>
      </w:r>
      <w:r>
        <w:rPr>
          <w:color w:val="525252"/>
          <w:spacing w:val="-5"/>
          <w:sz w:val="18"/>
        </w:rPr>
        <w:t> </w:t>
      </w:r>
      <w:r>
        <w:rPr>
          <w:color w:val="525252"/>
          <w:sz w:val="18"/>
        </w:rPr>
        <w:t>200KW</w:t>
      </w:r>
      <w:r>
        <w:rPr>
          <w:color w:val="525252"/>
          <w:spacing w:val="-5"/>
          <w:sz w:val="18"/>
        </w:rPr>
        <w:t> </w:t>
      </w:r>
      <w:r>
        <w:rPr>
          <w:color w:val="525252"/>
          <w:spacing w:val="-4"/>
          <w:sz w:val="18"/>
        </w:rPr>
        <w:t>only</w:t>
      </w:r>
    </w:p>
    <w:p>
      <w:pPr>
        <w:pStyle w:val="ListParagraph"/>
        <w:numPr>
          <w:ilvl w:val="0"/>
          <w:numId w:val="1"/>
        </w:numPr>
        <w:tabs>
          <w:tab w:pos="1299" w:val="left" w:leader="none"/>
        </w:tabs>
        <w:spacing w:line="240" w:lineRule="auto" w:before="188" w:after="0"/>
        <w:ind w:left="1299" w:right="0" w:hanging="360"/>
        <w:jc w:val="left"/>
        <w:rPr>
          <w:color w:val="525252"/>
          <w:sz w:val="18"/>
        </w:rPr>
      </w:pPr>
      <w:r>
        <w:rPr>
          <w:color w:val="525252"/>
          <w:sz w:val="18"/>
        </w:rPr>
        <w:t>Third</w:t>
      </w:r>
      <w:r>
        <w:rPr>
          <w:color w:val="525252"/>
          <w:spacing w:val="-1"/>
          <w:sz w:val="18"/>
        </w:rPr>
        <w:t> </w:t>
      </w:r>
      <w:r>
        <w:rPr>
          <w:color w:val="525252"/>
          <w:sz w:val="18"/>
        </w:rPr>
        <w:t>party</w:t>
      </w:r>
      <w:r>
        <w:rPr>
          <w:color w:val="525252"/>
          <w:spacing w:val="-1"/>
          <w:sz w:val="18"/>
        </w:rPr>
        <w:t> </w:t>
      </w:r>
      <w:r>
        <w:rPr>
          <w:color w:val="525252"/>
          <w:sz w:val="18"/>
        </w:rPr>
        <w:t>leasing</w:t>
      </w:r>
      <w:r>
        <w:rPr>
          <w:color w:val="525252"/>
          <w:spacing w:val="-1"/>
          <w:sz w:val="18"/>
        </w:rPr>
        <w:t> </w:t>
      </w:r>
      <w:r>
        <w:rPr>
          <w:color w:val="525252"/>
          <w:sz w:val="18"/>
        </w:rPr>
        <w:t>agreement if</w:t>
      </w:r>
      <w:r>
        <w:rPr>
          <w:color w:val="525252"/>
          <w:spacing w:val="-1"/>
          <w:sz w:val="18"/>
        </w:rPr>
        <w:t> </w:t>
      </w:r>
      <w:r>
        <w:rPr>
          <w:color w:val="525252"/>
          <w:sz w:val="18"/>
        </w:rPr>
        <w:t>Model</w:t>
      </w:r>
      <w:r>
        <w:rPr>
          <w:color w:val="525252"/>
          <w:spacing w:val="-1"/>
          <w:sz w:val="18"/>
        </w:rPr>
        <w:t> </w:t>
      </w:r>
      <w:r>
        <w:rPr>
          <w:color w:val="525252"/>
          <w:sz w:val="18"/>
        </w:rPr>
        <w:t>selected</w:t>
      </w:r>
      <w:r>
        <w:rPr>
          <w:color w:val="525252"/>
          <w:spacing w:val="-1"/>
          <w:sz w:val="18"/>
        </w:rPr>
        <w:t> </w:t>
      </w:r>
      <w:r>
        <w:rPr>
          <w:color w:val="525252"/>
          <w:sz w:val="18"/>
        </w:rPr>
        <w:t>is </w:t>
      </w:r>
      <w:r>
        <w:rPr>
          <w:color w:val="525252"/>
          <w:spacing w:val="-2"/>
          <w:sz w:val="18"/>
        </w:rPr>
        <w:t>RESCO.</w:t>
      </w:r>
    </w:p>
    <w:p>
      <w:pPr>
        <w:pStyle w:val="ListParagraph"/>
        <w:numPr>
          <w:ilvl w:val="0"/>
          <w:numId w:val="1"/>
        </w:numPr>
        <w:tabs>
          <w:tab w:pos="1299" w:val="left" w:leader="none"/>
        </w:tabs>
        <w:spacing w:line="240" w:lineRule="auto" w:before="163" w:after="0"/>
        <w:ind w:left="1299" w:right="0" w:hanging="360"/>
        <w:jc w:val="left"/>
        <w:rPr>
          <w:color w:val="525252"/>
          <w:sz w:val="18"/>
        </w:rPr>
      </w:pPr>
      <w:r>
        <w:rPr>
          <w:color w:val="525252"/>
          <w:sz w:val="18"/>
        </w:rPr>
        <w:t>Photograph</w:t>
      </w:r>
      <w:r>
        <w:rPr>
          <w:color w:val="525252"/>
          <w:spacing w:val="-6"/>
          <w:sz w:val="18"/>
        </w:rPr>
        <w:t> </w:t>
      </w:r>
      <w:r>
        <w:rPr>
          <w:color w:val="525252"/>
          <w:sz w:val="18"/>
        </w:rPr>
        <w:t>of</w:t>
      </w:r>
      <w:r>
        <w:rPr>
          <w:color w:val="525252"/>
          <w:spacing w:val="-5"/>
          <w:sz w:val="18"/>
        </w:rPr>
        <w:t> </w:t>
      </w:r>
      <w:r>
        <w:rPr>
          <w:color w:val="525252"/>
          <w:sz w:val="18"/>
        </w:rPr>
        <w:t>the</w:t>
      </w:r>
      <w:r>
        <w:rPr>
          <w:color w:val="525252"/>
          <w:spacing w:val="-5"/>
          <w:sz w:val="18"/>
        </w:rPr>
        <w:t> </w:t>
      </w:r>
      <w:r>
        <w:rPr>
          <w:color w:val="525252"/>
          <w:sz w:val="18"/>
        </w:rPr>
        <w:t>system</w:t>
      </w:r>
      <w:r>
        <w:rPr>
          <w:color w:val="525252"/>
          <w:spacing w:val="-5"/>
          <w:sz w:val="18"/>
        </w:rPr>
        <w:t> </w:t>
      </w:r>
      <w:r>
        <w:rPr>
          <w:color w:val="525252"/>
          <w:spacing w:val="-2"/>
          <w:sz w:val="18"/>
        </w:rPr>
        <w:t>commissioned</w:t>
      </w:r>
    </w:p>
    <w:p>
      <w:pPr>
        <w:spacing w:before="142"/>
        <w:ind w:left="7061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525252"/>
          <w:spacing w:val="-2"/>
          <w:sz w:val="16"/>
        </w:rPr>
        <w:t>signature_image_variable</w:t>
      </w:r>
    </w:p>
    <w:p>
      <w:pPr>
        <w:tabs>
          <w:tab w:pos="7061" w:val="left" w:leader="none"/>
        </w:tabs>
        <w:spacing w:before="136"/>
        <w:ind w:left="579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525252"/>
          <w:sz w:val="16"/>
        </w:rPr>
        <w:t>Date</w:t>
      </w:r>
      <w:r>
        <w:rPr>
          <w:rFonts w:ascii="Arial"/>
          <w:b/>
          <w:color w:val="525252"/>
          <w:spacing w:val="1"/>
          <w:sz w:val="16"/>
        </w:rPr>
        <w:t> </w:t>
      </w:r>
      <w:r>
        <w:rPr>
          <w:rFonts w:ascii="Arial"/>
          <w:b/>
          <w:color w:val="525252"/>
          <w:sz w:val="16"/>
        </w:rPr>
        <w:t>:</w:t>
      </w:r>
      <w:r>
        <w:rPr>
          <w:rFonts w:ascii="Arial"/>
          <w:b/>
          <w:color w:val="525252"/>
          <w:spacing w:val="-3"/>
          <w:sz w:val="16"/>
        </w:rPr>
        <w:t> </w:t>
      </w:r>
      <w:r>
        <w:rPr>
          <w:rFonts w:ascii="Arial"/>
          <w:b/>
          <w:color w:val="525252"/>
          <w:spacing w:val="-2"/>
          <w:sz w:val="16"/>
        </w:rPr>
        <w:t>todays_date_variable</w:t>
      </w:r>
      <w:r>
        <w:rPr>
          <w:rFonts w:ascii="Arial"/>
          <w:b/>
          <w:color w:val="525252"/>
          <w:sz w:val="16"/>
        </w:rPr>
        <w:tab/>
        <w:t>Signature of</w:t>
      </w:r>
      <w:r>
        <w:rPr>
          <w:rFonts w:ascii="Arial"/>
          <w:b/>
          <w:color w:val="525252"/>
          <w:spacing w:val="1"/>
          <w:sz w:val="16"/>
        </w:rPr>
        <w:t> </w:t>
      </w:r>
      <w:r>
        <w:rPr>
          <w:rFonts w:ascii="Arial"/>
          <w:b/>
          <w:color w:val="525252"/>
          <w:spacing w:val="-2"/>
          <w:sz w:val="16"/>
        </w:rPr>
        <w:t>Consumer</w:t>
      </w:r>
    </w:p>
    <w:p>
      <w:pPr>
        <w:spacing w:after="0"/>
        <w:jc w:val="left"/>
        <w:rPr>
          <w:rFonts w:ascii="Arial"/>
          <w:b/>
          <w:sz w:val="16"/>
        </w:rPr>
        <w:sectPr>
          <w:headerReference w:type="default" r:id="rId5"/>
          <w:type w:val="continuous"/>
          <w:pgSz w:w="11910" w:h="16840"/>
          <w:pgMar w:header="946" w:footer="0" w:top="2220" w:bottom="280" w:left="141" w:right="708"/>
          <w:pgNumType w:start="1"/>
        </w:sectPr>
      </w:pPr>
    </w:p>
    <w:p>
      <w:pPr>
        <w:pStyle w:val="BodyText"/>
        <w:spacing w:before="119"/>
        <w:rPr>
          <w:rFonts w:ascii="Arial"/>
          <w:b/>
          <w:sz w:val="22"/>
        </w:rPr>
      </w:pPr>
    </w:p>
    <w:p>
      <w:pPr>
        <w:spacing w:before="0"/>
        <w:ind w:left="771" w:right="215" w:firstLine="0"/>
        <w:jc w:val="center"/>
        <w:rPr>
          <w:rFonts w:ascii="Verdana"/>
          <w:b/>
          <w:sz w:val="22"/>
        </w:rPr>
      </w:pPr>
      <w:r>
        <w:rPr>
          <w:rFonts w:ascii="Verdana"/>
          <w:b/>
          <w:color w:val="ABABAB"/>
          <w:sz w:val="22"/>
        </w:rPr>
        <w:t>Renewable</w:t>
      </w:r>
      <w:r>
        <w:rPr>
          <w:rFonts w:ascii="Verdana"/>
          <w:b/>
          <w:color w:val="ABABAB"/>
          <w:spacing w:val="-9"/>
          <w:sz w:val="22"/>
        </w:rPr>
        <w:t> </w:t>
      </w:r>
      <w:r>
        <w:rPr>
          <w:rFonts w:ascii="Verdana"/>
          <w:b/>
          <w:color w:val="ABABAB"/>
          <w:sz w:val="22"/>
        </w:rPr>
        <w:t>Energy</w:t>
      </w:r>
      <w:r>
        <w:rPr>
          <w:rFonts w:ascii="Verdana"/>
          <w:b/>
          <w:color w:val="ABABAB"/>
          <w:spacing w:val="-6"/>
          <w:sz w:val="22"/>
        </w:rPr>
        <w:t> </w:t>
      </w:r>
      <w:r>
        <w:rPr>
          <w:rFonts w:ascii="Verdana"/>
          <w:b/>
          <w:color w:val="ABABAB"/>
          <w:sz w:val="22"/>
        </w:rPr>
        <w:t>Generating</w:t>
      </w:r>
      <w:r>
        <w:rPr>
          <w:rFonts w:ascii="Verdana"/>
          <w:b/>
          <w:color w:val="ABABAB"/>
          <w:spacing w:val="-5"/>
          <w:sz w:val="22"/>
        </w:rPr>
        <w:t> </w:t>
      </w:r>
      <w:r>
        <w:rPr>
          <w:rFonts w:ascii="Verdana"/>
          <w:b/>
          <w:color w:val="ABABAB"/>
          <w:spacing w:val="-2"/>
          <w:sz w:val="22"/>
        </w:rPr>
        <w:t>System</w:t>
      </w:r>
    </w:p>
    <w:p>
      <w:pPr>
        <w:spacing w:before="122"/>
        <w:ind w:left="790" w:right="215" w:firstLine="0"/>
        <w:jc w:val="center"/>
        <w:rPr>
          <w:rFonts w:ascii="Arial"/>
          <w:b/>
          <w:sz w:val="22"/>
        </w:rPr>
      </w:pPr>
      <w:r>
        <w:rPr>
          <w:rFonts w:ascii="Arial"/>
          <w:b/>
          <w:color w:val="525252"/>
          <w:spacing w:val="-2"/>
          <w:sz w:val="22"/>
        </w:rPr>
        <w:t>Proforma-</w:t>
      </w:r>
      <w:r>
        <w:rPr>
          <w:rFonts w:ascii="Arial"/>
          <w:b/>
          <w:color w:val="525252"/>
          <w:spacing w:val="-10"/>
          <w:sz w:val="22"/>
        </w:rPr>
        <w:t>A</w:t>
      </w:r>
    </w:p>
    <w:p>
      <w:pPr>
        <w:spacing w:before="138"/>
        <w:ind w:left="775" w:right="215" w:firstLine="0"/>
        <w:jc w:val="center"/>
        <w:rPr>
          <w:rFonts w:ascii="Arial"/>
          <w:b/>
          <w:sz w:val="16"/>
        </w:rPr>
      </w:pPr>
      <w:r>
        <w:rPr>
          <w:rFonts w:ascii="Arial"/>
          <w:b/>
          <w:color w:val="525252"/>
          <w:sz w:val="16"/>
        </w:rPr>
        <w:t>COMMISSIONING</w:t>
      </w:r>
      <w:r>
        <w:rPr>
          <w:rFonts w:ascii="Arial"/>
          <w:b/>
          <w:color w:val="525252"/>
          <w:spacing w:val="-7"/>
          <w:sz w:val="16"/>
        </w:rPr>
        <w:t> </w:t>
      </w:r>
      <w:r>
        <w:rPr>
          <w:rFonts w:ascii="Arial"/>
          <w:b/>
          <w:color w:val="525252"/>
          <w:sz w:val="16"/>
        </w:rPr>
        <w:t>REPORT</w:t>
      </w:r>
      <w:r>
        <w:rPr>
          <w:rFonts w:ascii="Arial"/>
          <w:b/>
          <w:color w:val="525252"/>
          <w:spacing w:val="-3"/>
          <w:sz w:val="16"/>
        </w:rPr>
        <w:t> </w:t>
      </w:r>
      <w:r>
        <w:rPr>
          <w:rFonts w:ascii="Arial"/>
          <w:b/>
          <w:color w:val="525252"/>
          <w:sz w:val="16"/>
        </w:rPr>
        <w:t>(PROVISIONAL)</w:t>
      </w:r>
      <w:r>
        <w:rPr>
          <w:rFonts w:ascii="Arial"/>
          <w:b/>
          <w:color w:val="525252"/>
          <w:spacing w:val="-3"/>
          <w:sz w:val="16"/>
        </w:rPr>
        <w:t> </w:t>
      </w:r>
      <w:r>
        <w:rPr>
          <w:rFonts w:ascii="Arial"/>
          <w:b/>
          <w:color w:val="525252"/>
          <w:sz w:val="16"/>
        </w:rPr>
        <w:t>FOR</w:t>
      </w:r>
      <w:r>
        <w:rPr>
          <w:rFonts w:ascii="Arial"/>
          <w:b/>
          <w:color w:val="525252"/>
          <w:spacing w:val="-6"/>
          <w:sz w:val="16"/>
        </w:rPr>
        <w:t> </w:t>
      </w:r>
      <w:r>
        <w:rPr>
          <w:rFonts w:ascii="Arial"/>
          <w:b/>
          <w:color w:val="525252"/>
          <w:sz w:val="16"/>
        </w:rPr>
        <w:t>GRID</w:t>
      </w:r>
      <w:r>
        <w:rPr>
          <w:rFonts w:ascii="Arial"/>
          <w:b/>
          <w:color w:val="525252"/>
          <w:spacing w:val="-5"/>
          <w:sz w:val="16"/>
        </w:rPr>
        <w:t> </w:t>
      </w:r>
      <w:r>
        <w:rPr>
          <w:rFonts w:ascii="Arial"/>
          <w:b/>
          <w:color w:val="525252"/>
          <w:sz w:val="16"/>
        </w:rPr>
        <w:t>CONNECTED</w:t>
      </w:r>
      <w:r>
        <w:rPr>
          <w:rFonts w:ascii="Arial"/>
          <w:b/>
          <w:color w:val="525252"/>
          <w:spacing w:val="-5"/>
          <w:sz w:val="16"/>
        </w:rPr>
        <w:t> </w:t>
      </w:r>
      <w:r>
        <w:rPr>
          <w:rFonts w:ascii="Arial"/>
          <w:b/>
          <w:color w:val="525252"/>
          <w:spacing w:val="-2"/>
          <w:sz w:val="16"/>
        </w:rPr>
        <w:t>SOLAR</w:t>
      </w:r>
    </w:p>
    <w:p>
      <w:pPr>
        <w:spacing w:before="112"/>
        <w:ind w:left="778" w:right="215" w:firstLine="0"/>
        <w:jc w:val="center"/>
        <w:rPr>
          <w:rFonts w:ascii="Arial"/>
          <w:b/>
          <w:sz w:val="16"/>
        </w:rPr>
      </w:pPr>
      <w:r>
        <w:rPr>
          <w:rFonts w:ascii="Arial"/>
          <w:b/>
          <w:color w:val="525252"/>
          <w:sz w:val="16"/>
        </w:rPr>
        <w:t>PHOTOVOLTAIC</w:t>
      </w:r>
      <w:r>
        <w:rPr>
          <w:rFonts w:ascii="Arial"/>
          <w:b/>
          <w:color w:val="525252"/>
          <w:spacing w:val="-5"/>
          <w:sz w:val="16"/>
        </w:rPr>
        <w:t> </w:t>
      </w:r>
      <w:r>
        <w:rPr>
          <w:rFonts w:ascii="Arial"/>
          <w:b/>
          <w:color w:val="525252"/>
          <w:sz w:val="16"/>
        </w:rPr>
        <w:t>POWER</w:t>
      </w:r>
      <w:r>
        <w:rPr>
          <w:rFonts w:ascii="Arial"/>
          <w:b/>
          <w:color w:val="525252"/>
          <w:spacing w:val="-4"/>
          <w:sz w:val="16"/>
        </w:rPr>
        <w:t> </w:t>
      </w:r>
      <w:r>
        <w:rPr>
          <w:rFonts w:ascii="Arial"/>
          <w:b/>
          <w:color w:val="525252"/>
          <w:sz w:val="16"/>
        </w:rPr>
        <w:t>PLANT</w:t>
      </w:r>
      <w:r>
        <w:rPr>
          <w:rFonts w:ascii="Arial"/>
          <w:b/>
          <w:color w:val="525252"/>
          <w:spacing w:val="-2"/>
          <w:sz w:val="16"/>
        </w:rPr>
        <w:t> </w:t>
      </w:r>
      <w:r>
        <w:rPr>
          <w:rFonts w:ascii="Arial"/>
          <w:b/>
          <w:color w:val="525252"/>
          <w:sz w:val="16"/>
        </w:rPr>
        <w:t>(with</w:t>
      </w:r>
      <w:r>
        <w:rPr>
          <w:rFonts w:ascii="Arial"/>
          <w:b/>
          <w:color w:val="525252"/>
          <w:spacing w:val="-2"/>
          <w:sz w:val="16"/>
        </w:rPr>
        <w:t> </w:t>
      </w:r>
      <w:r>
        <w:rPr>
          <w:rFonts w:ascii="Arial"/>
          <w:b/>
          <w:color w:val="525252"/>
          <w:sz w:val="16"/>
        </w:rPr>
        <w:t>Net-metering</w:t>
      </w:r>
      <w:r>
        <w:rPr>
          <w:rFonts w:ascii="Arial"/>
          <w:b/>
          <w:color w:val="525252"/>
          <w:spacing w:val="-1"/>
          <w:sz w:val="16"/>
        </w:rPr>
        <w:t> </w:t>
      </w:r>
      <w:r>
        <w:rPr>
          <w:rFonts w:ascii="Arial"/>
          <w:b/>
          <w:color w:val="525252"/>
          <w:spacing w:val="-2"/>
          <w:sz w:val="16"/>
        </w:rPr>
        <w:t>facility)</w:t>
      </w:r>
    </w:p>
    <w:p>
      <w:pPr>
        <w:pStyle w:val="BodyText"/>
        <w:spacing w:before="103"/>
        <w:rPr>
          <w:rFonts w:ascii="Arial"/>
          <w:b/>
          <w:sz w:val="20"/>
        </w:rPr>
      </w:pPr>
    </w:p>
    <w:p>
      <w:pPr>
        <w:spacing w:line="360" w:lineRule="auto" w:before="1"/>
        <w:ind w:left="669" w:right="5" w:firstLine="660"/>
        <w:jc w:val="both"/>
        <w:rPr>
          <w:sz w:val="20"/>
        </w:rPr>
      </w:pPr>
      <w:r>
        <w:rPr>
          <w:color w:val="525252"/>
          <w:sz w:val="20"/>
        </w:rPr>
        <w:t>Certified that a Grid Connected SPV Power Plant of</w:t>
      </w:r>
      <w:r>
        <w:rPr>
          <w:color w:val="525252"/>
          <w:spacing w:val="40"/>
          <w:sz w:val="20"/>
        </w:rPr>
        <w:t> </w:t>
      </w:r>
      <w:r>
        <w:rPr>
          <w:rFonts w:ascii="Arial"/>
          <w:b/>
          <w:color w:val="525252"/>
          <w:sz w:val="20"/>
          <w:highlight w:val="yellow"/>
          <w:u w:val="single" w:color="525252"/>
        </w:rPr>
        <w:t>reinstalled_capacity_variable</w:t>
      </w:r>
      <w:r>
        <w:rPr>
          <w:rFonts w:ascii="Arial"/>
          <w:b/>
          <w:color w:val="525252"/>
          <w:sz w:val="20"/>
        </w:rPr>
        <w:t> </w:t>
      </w:r>
      <w:r>
        <w:rPr>
          <w:color w:val="525252"/>
          <w:sz w:val="20"/>
        </w:rPr>
        <w:t>capacity has been installed at the site </w:t>
      </w:r>
      <w:r>
        <w:rPr>
          <w:rFonts w:ascii="Arial"/>
          <w:b/>
          <w:color w:val="525252"/>
          <w:sz w:val="20"/>
          <w:highlight w:val="yellow"/>
        </w:rPr>
        <w:t>address_variable </w:t>
      </w:r>
      <w:r>
        <w:rPr>
          <w:color w:val="525252"/>
          <w:sz w:val="20"/>
        </w:rPr>
        <w:t>District </w:t>
      </w:r>
      <w:r>
        <w:rPr>
          <w:rFonts w:ascii="Arial"/>
          <w:b/>
          <w:color w:val="525252"/>
          <w:sz w:val="20"/>
          <w:highlight w:val="yellow"/>
        </w:rPr>
        <w:t>district_variable</w:t>
      </w:r>
      <w:r>
        <w:rPr>
          <w:rFonts w:ascii="Arial"/>
          <w:b/>
          <w:color w:val="525252"/>
          <w:sz w:val="20"/>
        </w:rPr>
        <w:t> </w:t>
      </w:r>
      <w:r>
        <w:rPr>
          <w:color w:val="525252"/>
          <w:sz w:val="20"/>
        </w:rPr>
        <w:t>of MAHARASHTRA which has been installed by M/S </w:t>
      </w:r>
      <w:r>
        <w:rPr>
          <w:rFonts w:ascii="Arial"/>
          <w:b/>
          <w:color w:val="525252"/>
          <w:sz w:val="20"/>
          <w:u w:val="single" w:color="525252"/>
        </w:rPr>
        <w:t>Avidor Innovation Pvt Ltd</w:t>
      </w:r>
      <w:r>
        <w:rPr>
          <w:rFonts w:ascii="Arial"/>
          <w:b/>
          <w:color w:val="525252"/>
          <w:sz w:val="20"/>
        </w:rPr>
        <w:t> </w:t>
      </w:r>
      <w:r>
        <w:rPr>
          <w:color w:val="525252"/>
          <w:sz w:val="20"/>
        </w:rPr>
        <w:t>On </w:t>
      </w:r>
      <w:r>
        <w:rPr>
          <w:rFonts w:ascii="Arial"/>
          <w:b/>
          <w:color w:val="000000"/>
          <w:sz w:val="20"/>
          <w:highlight w:val="yellow"/>
        </w:rPr>
        <w:t>installation_date_variable</w:t>
      </w:r>
      <w:r>
        <w:rPr>
          <w:rFonts w:ascii="Arial"/>
          <w:b/>
          <w:color w:val="000000"/>
          <w:sz w:val="20"/>
        </w:rPr>
        <w:t> </w:t>
      </w:r>
      <w:r>
        <w:rPr>
          <w:color w:val="525252"/>
          <w:sz w:val="20"/>
        </w:rPr>
        <w:t>The system is as per BIS/MNRE specifications. The system</w:t>
      </w:r>
      <w:r>
        <w:rPr>
          <w:color w:val="525252"/>
          <w:spacing w:val="-6"/>
          <w:sz w:val="20"/>
        </w:rPr>
        <w:t> </w:t>
      </w:r>
      <w:r>
        <w:rPr>
          <w:color w:val="525252"/>
          <w:sz w:val="20"/>
        </w:rPr>
        <w:t>has</w:t>
      </w:r>
      <w:r>
        <w:rPr>
          <w:color w:val="525252"/>
          <w:spacing w:val="-5"/>
          <w:sz w:val="20"/>
        </w:rPr>
        <w:t> </w:t>
      </w:r>
      <w:r>
        <w:rPr>
          <w:color w:val="525252"/>
          <w:sz w:val="20"/>
        </w:rPr>
        <w:t>been</w:t>
      </w:r>
      <w:r>
        <w:rPr>
          <w:color w:val="525252"/>
          <w:spacing w:val="-6"/>
          <w:sz w:val="20"/>
        </w:rPr>
        <w:t> </w:t>
      </w:r>
      <w:r>
        <w:rPr>
          <w:color w:val="525252"/>
          <w:sz w:val="20"/>
        </w:rPr>
        <w:t>checked</w:t>
      </w:r>
      <w:r>
        <w:rPr>
          <w:color w:val="525252"/>
          <w:spacing w:val="-6"/>
          <w:sz w:val="20"/>
        </w:rPr>
        <w:t> </w:t>
      </w:r>
      <w:r>
        <w:rPr>
          <w:color w:val="525252"/>
          <w:sz w:val="20"/>
        </w:rPr>
        <w:t>for</w:t>
      </w:r>
      <w:r>
        <w:rPr>
          <w:color w:val="525252"/>
          <w:spacing w:val="-6"/>
          <w:sz w:val="20"/>
        </w:rPr>
        <w:t> </w:t>
      </w:r>
      <w:r>
        <w:rPr>
          <w:color w:val="525252"/>
          <w:sz w:val="20"/>
        </w:rPr>
        <w:t>its</w:t>
      </w:r>
      <w:r>
        <w:rPr>
          <w:color w:val="525252"/>
          <w:spacing w:val="-5"/>
          <w:sz w:val="20"/>
        </w:rPr>
        <w:t> </w:t>
      </w:r>
      <w:r>
        <w:rPr>
          <w:color w:val="525252"/>
          <w:sz w:val="20"/>
        </w:rPr>
        <w:t>performance</w:t>
      </w:r>
      <w:r>
        <w:rPr>
          <w:color w:val="525252"/>
          <w:spacing w:val="-6"/>
          <w:sz w:val="20"/>
        </w:rPr>
        <w:t> </w:t>
      </w:r>
      <w:r>
        <w:rPr>
          <w:color w:val="525252"/>
          <w:sz w:val="20"/>
        </w:rPr>
        <w:t>on</w:t>
      </w:r>
      <w:r>
        <w:rPr>
          <w:color w:val="525252"/>
          <w:spacing w:val="-4"/>
          <w:sz w:val="20"/>
        </w:rPr>
        <w:t> </w:t>
      </w:r>
      <w:r>
        <w:rPr>
          <w:rFonts w:ascii="Arial"/>
          <w:b/>
          <w:color w:val="000000"/>
          <w:sz w:val="20"/>
          <w:highlight w:val="yellow"/>
        </w:rPr>
        <w:t>system_checkdate_variable</w:t>
      </w:r>
      <w:r>
        <w:rPr>
          <w:rFonts w:ascii="Arial"/>
          <w:b/>
          <w:color w:val="000000"/>
          <w:spacing w:val="-4"/>
          <w:sz w:val="20"/>
        </w:rPr>
        <w:t> </w:t>
      </w:r>
      <w:r>
        <w:rPr>
          <w:color w:val="525252"/>
          <w:sz w:val="20"/>
        </w:rPr>
        <w:t>with</w:t>
      </w:r>
      <w:r>
        <w:rPr>
          <w:color w:val="525252"/>
          <w:spacing w:val="-6"/>
          <w:sz w:val="20"/>
        </w:rPr>
        <w:t> </w:t>
      </w:r>
      <w:r>
        <w:rPr>
          <w:color w:val="525252"/>
          <w:sz w:val="20"/>
        </w:rPr>
        <w:t>installation</w:t>
      </w:r>
      <w:r>
        <w:rPr>
          <w:color w:val="525252"/>
          <w:spacing w:val="-6"/>
          <w:sz w:val="20"/>
        </w:rPr>
        <w:t> </w:t>
      </w:r>
      <w:r>
        <w:rPr>
          <w:color w:val="525252"/>
          <w:sz w:val="20"/>
        </w:rPr>
        <w:t>of</w:t>
      </w:r>
      <w:r>
        <w:rPr>
          <w:color w:val="525252"/>
          <w:spacing w:val="-6"/>
          <w:sz w:val="20"/>
        </w:rPr>
        <w:t> </w:t>
      </w:r>
      <w:r>
        <w:rPr>
          <w:color w:val="525252"/>
          <w:sz w:val="20"/>
        </w:rPr>
        <w:t>bi-directional</w:t>
      </w:r>
      <w:r>
        <w:rPr>
          <w:color w:val="525252"/>
          <w:spacing w:val="-4"/>
          <w:sz w:val="20"/>
        </w:rPr>
        <w:t> </w:t>
      </w:r>
      <w:r>
        <w:rPr>
          <w:color w:val="525252"/>
          <w:sz w:val="20"/>
        </w:rPr>
        <w:t>meter and it is working satisfactorily.</w:t>
      </w: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rPr>
          <w:sz w:val="15"/>
        </w:rPr>
      </w:pPr>
    </w:p>
    <w:p>
      <w:pPr>
        <w:pStyle w:val="BodyText"/>
        <w:spacing w:before="5"/>
        <w:rPr>
          <w:sz w:val="15"/>
        </w:rPr>
      </w:pPr>
    </w:p>
    <w:p>
      <w:pPr>
        <w:spacing w:before="0"/>
        <w:ind w:left="579" w:right="0" w:firstLine="0"/>
        <w:jc w:val="left"/>
        <w:rPr>
          <w:rFonts w:ascii="Calibri"/>
          <w:sz w:val="15"/>
        </w:rPr>
      </w:pPr>
      <w:r>
        <w:rPr>
          <w:rFonts w:ascii="Calibri"/>
          <w:color w:val="000000"/>
          <w:spacing w:val="-2"/>
          <w:sz w:val="15"/>
          <w:highlight w:val="yellow"/>
        </w:rPr>
        <w:t>signature_image_variable</w:t>
      </w:r>
    </w:p>
    <w:p>
      <w:pPr>
        <w:pStyle w:val="BodyText"/>
        <w:spacing w:before="162"/>
        <w:rPr>
          <w:rFonts w:ascii="Calibri"/>
          <w:sz w:val="15"/>
        </w:rPr>
      </w:pPr>
    </w:p>
    <w:p>
      <w:pPr>
        <w:spacing w:before="0"/>
        <w:ind w:left="719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525252"/>
          <w:sz w:val="16"/>
        </w:rPr>
        <w:t>Signature</w:t>
      </w:r>
      <w:r>
        <w:rPr>
          <w:rFonts w:ascii="Arial"/>
          <w:b/>
          <w:color w:val="525252"/>
          <w:spacing w:val="1"/>
          <w:sz w:val="16"/>
        </w:rPr>
        <w:t> </w:t>
      </w:r>
      <w:r>
        <w:rPr>
          <w:rFonts w:ascii="Arial"/>
          <w:b/>
          <w:color w:val="525252"/>
          <w:sz w:val="16"/>
        </w:rPr>
        <w:t>of</w:t>
      </w:r>
      <w:r>
        <w:rPr>
          <w:rFonts w:ascii="Arial"/>
          <w:b/>
          <w:color w:val="525252"/>
          <w:spacing w:val="-2"/>
          <w:sz w:val="16"/>
        </w:rPr>
        <w:t> </w:t>
      </w:r>
      <w:r>
        <w:rPr>
          <w:rFonts w:ascii="Arial"/>
          <w:b/>
          <w:color w:val="525252"/>
          <w:sz w:val="16"/>
        </w:rPr>
        <w:t>the</w:t>
      </w:r>
      <w:r>
        <w:rPr>
          <w:rFonts w:ascii="Arial"/>
          <w:b/>
          <w:color w:val="525252"/>
          <w:spacing w:val="-3"/>
          <w:sz w:val="16"/>
        </w:rPr>
        <w:t> </w:t>
      </w:r>
      <w:r>
        <w:rPr>
          <w:rFonts w:ascii="Arial"/>
          <w:b/>
          <w:color w:val="525252"/>
          <w:spacing w:val="-2"/>
          <w:sz w:val="16"/>
        </w:rPr>
        <w:t>beneficiary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99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684733</wp:posOffset>
            </wp:positionH>
            <wp:positionV relativeFrom="paragraph">
              <wp:posOffset>288268</wp:posOffset>
            </wp:positionV>
            <wp:extent cx="1333584" cy="13258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84" cy="132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0"/>
        <w:rPr>
          <w:rFonts w:ascii="Arial"/>
          <w:b/>
          <w:sz w:val="16"/>
        </w:rPr>
      </w:pPr>
    </w:p>
    <w:p>
      <w:pPr>
        <w:spacing w:before="0"/>
        <w:ind w:left="719" w:right="8201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525252"/>
          <w:sz w:val="16"/>
        </w:rPr>
        <w:t>Signature of the agency With</w:t>
      </w:r>
      <w:r>
        <w:rPr>
          <w:rFonts w:ascii="Arial"/>
          <w:b/>
          <w:color w:val="525252"/>
          <w:spacing w:val="-8"/>
          <w:sz w:val="16"/>
        </w:rPr>
        <w:t> </w:t>
      </w:r>
      <w:r>
        <w:rPr>
          <w:rFonts w:ascii="Arial"/>
          <w:b/>
          <w:color w:val="525252"/>
          <w:sz w:val="16"/>
        </w:rPr>
        <w:t>name,</w:t>
      </w:r>
      <w:r>
        <w:rPr>
          <w:rFonts w:ascii="Arial"/>
          <w:b/>
          <w:color w:val="525252"/>
          <w:spacing w:val="-12"/>
          <w:sz w:val="16"/>
        </w:rPr>
        <w:t> </w:t>
      </w:r>
      <w:r>
        <w:rPr>
          <w:rFonts w:ascii="Arial"/>
          <w:b/>
          <w:color w:val="525252"/>
          <w:sz w:val="16"/>
        </w:rPr>
        <w:t>seal</w:t>
      </w:r>
      <w:r>
        <w:rPr>
          <w:rFonts w:ascii="Arial"/>
          <w:b/>
          <w:color w:val="525252"/>
          <w:spacing w:val="-8"/>
          <w:sz w:val="16"/>
        </w:rPr>
        <w:t> </w:t>
      </w:r>
      <w:r>
        <w:rPr>
          <w:rFonts w:ascii="Arial"/>
          <w:b/>
          <w:color w:val="525252"/>
          <w:sz w:val="16"/>
        </w:rPr>
        <w:t>and</w:t>
      </w:r>
      <w:r>
        <w:rPr>
          <w:rFonts w:ascii="Arial"/>
          <w:b/>
          <w:color w:val="525252"/>
          <w:spacing w:val="-11"/>
          <w:sz w:val="16"/>
        </w:rPr>
        <w:t> </w:t>
      </w:r>
      <w:r>
        <w:rPr>
          <w:rFonts w:ascii="Arial"/>
          <w:b/>
          <w:color w:val="525252"/>
          <w:sz w:val="16"/>
        </w:rPr>
        <w:t>date</w:t>
      </w: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rPr>
          <w:rFonts w:ascii="Arial"/>
          <w:b/>
          <w:sz w:val="16"/>
        </w:rPr>
      </w:pPr>
    </w:p>
    <w:p>
      <w:pPr>
        <w:pStyle w:val="BodyText"/>
        <w:spacing w:before="182"/>
        <w:rPr>
          <w:rFonts w:ascii="Arial"/>
          <w:b/>
          <w:sz w:val="16"/>
        </w:rPr>
      </w:pPr>
    </w:p>
    <w:p>
      <w:pPr>
        <w:spacing w:before="0"/>
        <w:ind w:left="719" w:right="7554" w:firstLine="0"/>
        <w:jc w:val="left"/>
        <w:rPr>
          <w:rFonts w:ascii="Arial"/>
          <w:b/>
          <w:sz w:val="16"/>
        </w:rPr>
      </w:pPr>
      <w:r>
        <w:rPr>
          <w:rFonts w:ascii="Arial"/>
          <w:b/>
          <w:color w:val="525252"/>
          <w:sz w:val="16"/>
        </w:rPr>
        <w:t>Signature</w:t>
      </w:r>
      <w:r>
        <w:rPr>
          <w:rFonts w:ascii="Arial"/>
          <w:b/>
          <w:color w:val="525252"/>
          <w:spacing w:val="-8"/>
          <w:sz w:val="16"/>
        </w:rPr>
        <w:t> </w:t>
      </w:r>
      <w:r>
        <w:rPr>
          <w:rFonts w:ascii="Arial"/>
          <w:b/>
          <w:color w:val="525252"/>
          <w:sz w:val="16"/>
        </w:rPr>
        <w:t>of</w:t>
      </w:r>
      <w:r>
        <w:rPr>
          <w:rFonts w:ascii="Arial"/>
          <w:b/>
          <w:color w:val="525252"/>
          <w:spacing w:val="-11"/>
          <w:sz w:val="16"/>
        </w:rPr>
        <w:t> </w:t>
      </w:r>
      <w:r>
        <w:rPr>
          <w:rFonts w:ascii="Arial"/>
          <w:b/>
          <w:color w:val="525252"/>
          <w:sz w:val="16"/>
        </w:rPr>
        <w:t>the</w:t>
      </w:r>
      <w:r>
        <w:rPr>
          <w:rFonts w:ascii="Arial"/>
          <w:b/>
          <w:color w:val="525252"/>
          <w:spacing w:val="-12"/>
          <w:sz w:val="16"/>
        </w:rPr>
        <w:t> </w:t>
      </w:r>
      <w:r>
        <w:rPr>
          <w:rFonts w:ascii="Arial"/>
          <w:b/>
          <w:color w:val="525252"/>
          <w:sz w:val="16"/>
        </w:rPr>
        <w:t>MSEDCL</w:t>
      </w:r>
      <w:r>
        <w:rPr>
          <w:rFonts w:ascii="Arial"/>
          <w:b/>
          <w:color w:val="525252"/>
          <w:spacing w:val="-6"/>
          <w:sz w:val="16"/>
        </w:rPr>
        <w:t> </w:t>
      </w:r>
      <w:r>
        <w:rPr>
          <w:rFonts w:ascii="Arial"/>
          <w:b/>
          <w:color w:val="525252"/>
          <w:sz w:val="16"/>
        </w:rPr>
        <w:t>Officer With name, date and seal</w:t>
      </w:r>
    </w:p>
    <w:sectPr>
      <w:pgSz w:w="11910" w:h="16840"/>
      <w:pgMar w:header="946" w:footer="0" w:top="2220" w:bottom="280" w:left="141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1136">
          <wp:simplePos x="0" y="0"/>
          <wp:positionH relativeFrom="page">
            <wp:posOffset>499338</wp:posOffset>
          </wp:positionH>
          <wp:positionV relativeFrom="page">
            <wp:posOffset>600919</wp:posOffset>
          </wp:positionV>
          <wp:extent cx="5646597" cy="820083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646597" cy="8200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299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5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0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08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3"/>
      <w:ind w:left="1299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2"/>
      <w:ind w:left="17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2025-11-04T04:50:42Z</dcterms:created>
  <dcterms:modified xsi:type="dcterms:W3CDTF">2025-11-04T04:50:42Z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2025-11-04T00:00:00Z</vt:filetime>
  </property>
</Properties>
</file>