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9D5F3" w14:textId="774BE92D" w:rsidR="00AF3A48" w:rsidRPr="00AF3A48" w:rsidRDefault="00AF3A48" w:rsidP="00AF3A48">
      <w:pPr>
        <w:pStyle w:val="Heading1"/>
        <w:rPr>
          <w:b/>
          <w:bCs/>
          <w:sz w:val="72"/>
          <w:szCs w:val="72"/>
        </w:rPr>
      </w:pPr>
      <w:r w:rsidRPr="00AF3A48">
        <w:rPr>
          <w:rStyle w:val="Heading1Char"/>
          <w:b/>
          <w:bCs/>
          <w:sz w:val="72"/>
          <w:szCs w:val="72"/>
        </w:rPr>
        <w:t>LLM</w:t>
      </w:r>
      <w:r w:rsidRPr="00AF3A48">
        <w:rPr>
          <w:b/>
          <w:bCs/>
          <w:sz w:val="72"/>
          <w:szCs w:val="72"/>
        </w:rPr>
        <w:t xml:space="preserve"> </w:t>
      </w:r>
      <w:r>
        <w:rPr>
          <w:lang w:val="en-US"/>
        </w:rPr>
        <w:br/>
        <w:t xml:space="preserve">UNIT – 1 </w:t>
      </w:r>
    </w:p>
    <w:p w14:paraId="1023598F" w14:textId="2D651286" w:rsidR="00AF3A48" w:rsidRDefault="00AF3A48" w:rsidP="00AF3A48">
      <w:pPr>
        <w:rPr>
          <w:color w:val="196B24" w:themeColor="accent3"/>
          <w:lang w:val="en-US"/>
        </w:rPr>
      </w:pPr>
      <w:r w:rsidRPr="00AF3A48">
        <w:rPr>
          <w:color w:val="196B24" w:themeColor="accent3"/>
          <w:lang w:val="en-US"/>
        </w:rPr>
        <w:t>Part -</w:t>
      </w:r>
      <w:proofErr w:type="gramStart"/>
      <w:r w:rsidRPr="00AF3A48">
        <w:rPr>
          <w:color w:val="196B24" w:themeColor="accent3"/>
          <w:lang w:val="en-US"/>
        </w:rPr>
        <w:t>c :</w:t>
      </w:r>
      <w:proofErr w:type="gramEnd"/>
    </w:p>
    <w:p w14:paraId="05CC0923" w14:textId="42D2A650" w:rsidR="00AF3A48" w:rsidRPr="005820CD" w:rsidRDefault="00AF3A48" w:rsidP="00AF3A48">
      <w:pPr>
        <w:pStyle w:val="ListParagraph"/>
        <w:numPr>
          <w:ilvl w:val="0"/>
          <w:numId w:val="1"/>
        </w:numPr>
        <w:rPr>
          <w:color w:val="E97132" w:themeColor="accent2"/>
          <w:lang w:val="en-US"/>
        </w:rPr>
      </w:pPr>
      <w:proofErr w:type="spellStart"/>
      <w:r w:rsidRPr="005820CD">
        <w:rPr>
          <w:color w:val="E97132" w:themeColor="accent2"/>
        </w:rPr>
        <w:t>Analyze</w:t>
      </w:r>
      <w:proofErr w:type="spellEnd"/>
      <w:r w:rsidRPr="005820CD">
        <w:rPr>
          <w:color w:val="E97132" w:themeColor="accent2"/>
        </w:rPr>
        <w:t xml:space="preserve"> the complete life cycle of a Large Language Model, including architecture design, pretraining, fine-tuning, inference, and optimization challenges.</w:t>
      </w:r>
    </w:p>
    <w:p w14:paraId="2FFB6140" w14:textId="3129214E" w:rsidR="00AF3A48" w:rsidRDefault="00AF3A48" w:rsidP="00AF3A48">
      <w:pPr>
        <w:rPr>
          <w:lang w:val="en-US"/>
        </w:rPr>
      </w:pPr>
      <w:r>
        <w:rPr>
          <w:lang w:val="en-US"/>
        </w:rPr>
        <w:t>Answer:</w:t>
      </w:r>
    </w:p>
    <w:p w14:paraId="2B6F8E8D" w14:textId="6939EB91" w:rsidR="00AF3A48" w:rsidRDefault="00AF3A48" w:rsidP="00AF3A48">
      <w:pPr>
        <w:rPr>
          <w:lang w:val="en-US"/>
        </w:rPr>
      </w:pPr>
      <w:r w:rsidRPr="00AF3A48">
        <w:rPr>
          <w:lang w:val="en-US"/>
        </w:rPr>
        <w:drawing>
          <wp:inline distT="0" distB="0" distL="0" distR="0" wp14:anchorId="6E0EFE87" wp14:editId="3DDB3477">
            <wp:extent cx="5028587" cy="2952750"/>
            <wp:effectExtent l="0" t="0" r="635" b="0"/>
            <wp:docPr id="118904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48248" name=""/>
                    <pic:cNvPicPr/>
                  </pic:nvPicPr>
                  <pic:blipFill>
                    <a:blip r:embed="rId5"/>
                    <a:stretch>
                      <a:fillRect/>
                    </a:stretch>
                  </pic:blipFill>
                  <pic:spPr>
                    <a:xfrm>
                      <a:off x="0" y="0"/>
                      <a:ext cx="5060459" cy="2971465"/>
                    </a:xfrm>
                    <a:prstGeom prst="rect">
                      <a:avLst/>
                    </a:prstGeom>
                  </pic:spPr>
                </pic:pic>
              </a:graphicData>
            </a:graphic>
          </wp:inline>
        </w:drawing>
      </w:r>
    </w:p>
    <w:p w14:paraId="75580ADA" w14:textId="74E1E758" w:rsidR="00AF3A48" w:rsidRDefault="00AF3A48" w:rsidP="00AF3A48">
      <w:pPr>
        <w:rPr>
          <w:lang w:val="en-US"/>
        </w:rPr>
      </w:pPr>
      <w:r w:rsidRPr="00AF3A48">
        <w:rPr>
          <w:lang w:val="en-US"/>
        </w:rPr>
        <w:drawing>
          <wp:inline distT="0" distB="0" distL="0" distR="0" wp14:anchorId="19751AB9" wp14:editId="0827BB5F">
            <wp:extent cx="6275824" cy="2828925"/>
            <wp:effectExtent l="0" t="0" r="0" b="0"/>
            <wp:docPr id="304705283"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5283" name="Picture 1" descr="A diagram of a computer program&#10;&#10;AI-generated content may be incorrect."/>
                    <pic:cNvPicPr/>
                  </pic:nvPicPr>
                  <pic:blipFill>
                    <a:blip r:embed="rId6"/>
                    <a:stretch>
                      <a:fillRect/>
                    </a:stretch>
                  </pic:blipFill>
                  <pic:spPr>
                    <a:xfrm>
                      <a:off x="0" y="0"/>
                      <a:ext cx="6306054" cy="2842551"/>
                    </a:xfrm>
                    <a:prstGeom prst="rect">
                      <a:avLst/>
                    </a:prstGeom>
                  </pic:spPr>
                </pic:pic>
              </a:graphicData>
            </a:graphic>
          </wp:inline>
        </w:drawing>
      </w:r>
    </w:p>
    <w:p w14:paraId="6932ABCC" w14:textId="6D385A7E" w:rsidR="00AF3A48" w:rsidRPr="00912729" w:rsidRDefault="00AF3A48" w:rsidP="00912729">
      <w:pPr>
        <w:pStyle w:val="ListParagraph"/>
        <w:numPr>
          <w:ilvl w:val="0"/>
          <w:numId w:val="4"/>
        </w:numPr>
        <w:rPr>
          <w:b/>
          <w:bCs/>
          <w:lang w:val="en-US"/>
        </w:rPr>
      </w:pPr>
      <w:r w:rsidRPr="00912729">
        <w:rPr>
          <w:b/>
          <w:bCs/>
          <w:lang w:val="en-US"/>
        </w:rPr>
        <w:lastRenderedPageBreak/>
        <w:t xml:space="preserve">Architecture: </w:t>
      </w:r>
    </w:p>
    <w:p w14:paraId="23269E64" w14:textId="03156B2A" w:rsidR="00AF3A48" w:rsidRDefault="00AF3A48" w:rsidP="00AF3A48">
      <w:pPr>
        <w:rPr>
          <w:lang w:val="en-US"/>
        </w:rPr>
      </w:pPr>
      <w:r w:rsidRPr="00AF3A48">
        <w:rPr>
          <w:lang w:val="en-US"/>
        </w:rPr>
        <w:drawing>
          <wp:inline distT="0" distB="0" distL="0" distR="0" wp14:anchorId="67BCD2DE" wp14:editId="6288994E">
            <wp:extent cx="5676900" cy="3571875"/>
            <wp:effectExtent l="0" t="0" r="0" b="9525"/>
            <wp:docPr id="44148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80195" name=""/>
                    <pic:cNvPicPr/>
                  </pic:nvPicPr>
                  <pic:blipFill>
                    <a:blip r:embed="rId7"/>
                    <a:stretch>
                      <a:fillRect/>
                    </a:stretch>
                  </pic:blipFill>
                  <pic:spPr>
                    <a:xfrm>
                      <a:off x="0" y="0"/>
                      <a:ext cx="5677699" cy="3572378"/>
                    </a:xfrm>
                    <a:prstGeom prst="rect">
                      <a:avLst/>
                    </a:prstGeom>
                  </pic:spPr>
                </pic:pic>
              </a:graphicData>
            </a:graphic>
          </wp:inline>
        </w:drawing>
      </w:r>
    </w:p>
    <w:p w14:paraId="75C5A679" w14:textId="11A5ED66" w:rsidR="00AF3A48" w:rsidRDefault="00AF3A48" w:rsidP="00AF3A48">
      <w:pPr>
        <w:rPr>
          <w:lang w:val="en-US"/>
        </w:rPr>
      </w:pPr>
      <w:r w:rsidRPr="00AF3A48">
        <w:rPr>
          <w:lang w:val="en-US"/>
        </w:rPr>
        <w:drawing>
          <wp:inline distT="0" distB="0" distL="0" distR="0" wp14:anchorId="24B1DEBD" wp14:editId="33657C71">
            <wp:extent cx="2990850" cy="2419870"/>
            <wp:effectExtent l="0" t="0" r="0" b="0"/>
            <wp:docPr id="211893420" name="Picture 1" descr="A diagram of a multi-head atten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420" name="Picture 1" descr="A diagram of a multi-head attention&#10;&#10;AI-generated content may be incorrect."/>
                    <pic:cNvPicPr/>
                  </pic:nvPicPr>
                  <pic:blipFill>
                    <a:blip r:embed="rId8"/>
                    <a:stretch>
                      <a:fillRect/>
                    </a:stretch>
                  </pic:blipFill>
                  <pic:spPr>
                    <a:xfrm>
                      <a:off x="0" y="0"/>
                      <a:ext cx="2995346" cy="2423508"/>
                    </a:xfrm>
                    <a:prstGeom prst="rect">
                      <a:avLst/>
                    </a:prstGeom>
                  </pic:spPr>
                </pic:pic>
              </a:graphicData>
            </a:graphic>
          </wp:inline>
        </w:drawing>
      </w:r>
      <w:r w:rsidRPr="00AF3A48">
        <w:rPr>
          <w:lang w:val="en-US"/>
        </w:rPr>
        <w:drawing>
          <wp:inline distT="0" distB="0" distL="0" distR="0" wp14:anchorId="25911336" wp14:editId="10AD5F48">
            <wp:extent cx="5353050" cy="2085975"/>
            <wp:effectExtent l="0" t="0" r="0" b="9525"/>
            <wp:docPr id="13043233"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233" name="Picture 1" descr="A white background with black text&#10;&#10;AI-generated content may be incorrect."/>
                    <pic:cNvPicPr/>
                  </pic:nvPicPr>
                  <pic:blipFill>
                    <a:blip r:embed="rId9"/>
                    <a:stretch>
                      <a:fillRect/>
                    </a:stretch>
                  </pic:blipFill>
                  <pic:spPr>
                    <a:xfrm>
                      <a:off x="0" y="0"/>
                      <a:ext cx="5415966" cy="2110492"/>
                    </a:xfrm>
                    <a:prstGeom prst="rect">
                      <a:avLst/>
                    </a:prstGeom>
                  </pic:spPr>
                </pic:pic>
              </a:graphicData>
            </a:graphic>
          </wp:inline>
        </w:drawing>
      </w:r>
    </w:p>
    <w:p w14:paraId="01E22860" w14:textId="1B44635C" w:rsidR="00AF3A48" w:rsidRDefault="00AF3A48" w:rsidP="00912729">
      <w:pPr>
        <w:pStyle w:val="ListParagraph"/>
        <w:numPr>
          <w:ilvl w:val="0"/>
          <w:numId w:val="3"/>
        </w:numPr>
      </w:pPr>
      <w:r w:rsidRPr="00912729">
        <w:rPr>
          <w:b/>
          <w:bCs/>
          <w:lang w:val="en-US"/>
        </w:rPr>
        <w:lastRenderedPageBreak/>
        <w:t xml:space="preserve">PRE- </w:t>
      </w:r>
      <w:proofErr w:type="gramStart"/>
      <w:r w:rsidRPr="00912729">
        <w:rPr>
          <w:b/>
          <w:bCs/>
          <w:lang w:val="en-US"/>
        </w:rPr>
        <w:t>TRAINING :</w:t>
      </w:r>
      <w:proofErr w:type="gramEnd"/>
      <w:r w:rsidRPr="00912729">
        <w:rPr>
          <w:lang w:val="en-US"/>
        </w:rPr>
        <w:br/>
      </w:r>
      <w:r w:rsidRPr="00912729">
        <w:rPr>
          <w:b/>
          <w:bCs/>
        </w:rPr>
        <w:t>Pretraining Phase</w:t>
      </w:r>
      <w:r w:rsidRPr="00AF3A48">
        <w:t xml:space="preserve"> During pretraining, the model is trained on massive amounts of </w:t>
      </w:r>
      <w:proofErr w:type="spellStart"/>
      <w:r w:rsidRPr="00AF3A48">
        <w:t>unlabeled</w:t>
      </w:r>
      <w:proofErr w:type="spellEnd"/>
      <w:r w:rsidRPr="00AF3A48">
        <w:t xml:space="preserve"> text data to learn general language patterns, semantic representations, and syntax. Because the model is learning the foundational rules of language, the primary evaluation metric used during this phase is </w:t>
      </w:r>
      <w:r w:rsidRPr="00912729">
        <w:rPr>
          <w:b/>
          <w:bCs/>
        </w:rPr>
        <w:t>Perplexity</w:t>
      </w:r>
      <w:r w:rsidRPr="00AF3A48">
        <w:t>. Perplexity measures the model's uncertainty when predicting the next word; a lower perplexity score indicates higher confidence and better baseline language understanding</w:t>
      </w:r>
    </w:p>
    <w:p w14:paraId="7523693F" w14:textId="3F7A933B" w:rsidR="00AF3A48" w:rsidRPr="00912729" w:rsidRDefault="00912729" w:rsidP="00912729">
      <w:pPr>
        <w:pStyle w:val="ListParagraph"/>
        <w:numPr>
          <w:ilvl w:val="0"/>
          <w:numId w:val="3"/>
        </w:numPr>
        <w:rPr>
          <w:b/>
          <w:bCs/>
        </w:rPr>
      </w:pPr>
      <w:r w:rsidRPr="00912729">
        <w:rPr>
          <w:b/>
          <w:bCs/>
        </w:rPr>
        <w:t>FINE TUNING PHASE</w:t>
      </w:r>
      <w:r w:rsidR="00AF3A48" w:rsidRPr="00912729">
        <w:rPr>
          <w:b/>
          <w:bCs/>
        </w:rPr>
        <w:t>:</w:t>
      </w:r>
    </w:p>
    <w:p w14:paraId="6827B0E4" w14:textId="6A898B86" w:rsidR="00AF3A48" w:rsidRDefault="00AF3A48" w:rsidP="00AF3A48">
      <w:r>
        <w:t>T</w:t>
      </w:r>
      <w:r w:rsidRPr="00AF3A48">
        <w:t xml:space="preserve">o adapt the generalized pretrained model for real-world NLP tasks, it undergoes fine-tuning using </w:t>
      </w:r>
      <w:proofErr w:type="spellStart"/>
      <w:r w:rsidRPr="00AF3A48">
        <w:t>labeled</w:t>
      </w:r>
      <w:proofErr w:type="spellEnd"/>
      <w:r w:rsidRPr="00AF3A48">
        <w:t xml:space="preserve">, task-specific, or domain-specific data. Methods include </w:t>
      </w:r>
      <w:r w:rsidRPr="00AF3A48">
        <w:rPr>
          <w:b/>
          <w:bCs/>
        </w:rPr>
        <w:t>instruction tuning</w:t>
      </w:r>
      <w:r w:rsidRPr="00AF3A48">
        <w:t xml:space="preserve">, which trains the model on instruction-response pairs to improve task generalization, and </w:t>
      </w:r>
      <w:r w:rsidRPr="00AF3A48">
        <w:rPr>
          <w:b/>
          <w:bCs/>
        </w:rPr>
        <w:t>domain adaptation</w:t>
      </w:r>
      <w:r w:rsidRPr="00AF3A48">
        <w:t xml:space="preserve">, which tailors the model to a specialized field. Because full fine-tuning is computationally expensive, </w:t>
      </w:r>
      <w:r w:rsidRPr="00AF3A48">
        <w:rPr>
          <w:b/>
          <w:bCs/>
        </w:rPr>
        <w:t>Parameter-Efficient Fine-Tuning (PEFT)</w:t>
      </w:r>
      <w:r w:rsidRPr="00AF3A48">
        <w:t xml:space="preserve"> techniques, such as </w:t>
      </w:r>
      <w:proofErr w:type="spellStart"/>
      <w:r w:rsidRPr="00AF3A48">
        <w:rPr>
          <w:b/>
          <w:bCs/>
        </w:rPr>
        <w:t>LoRA</w:t>
      </w:r>
      <w:proofErr w:type="spellEnd"/>
      <w:r w:rsidRPr="00AF3A48">
        <w:t xml:space="preserve"> (Low-Rank Adaptation) and </w:t>
      </w:r>
      <w:r w:rsidRPr="00AF3A48">
        <w:rPr>
          <w:b/>
          <w:bCs/>
        </w:rPr>
        <w:t>Adapter-Based Tuning</w:t>
      </w:r>
      <w:r w:rsidRPr="00AF3A48">
        <w:t xml:space="preserve">, are often used to freeze the base model and train only a tiny subset of parameters. The key metric in this phase is </w:t>
      </w:r>
      <w:r w:rsidRPr="00AF3A48">
        <w:rPr>
          <w:b/>
          <w:bCs/>
        </w:rPr>
        <w:t>Accuracy</w:t>
      </w:r>
      <w:r w:rsidRPr="00AF3A48">
        <w:t>, which evaluates how correctly the model performs its targeted tasks, such as question answering or classification</w:t>
      </w:r>
    </w:p>
    <w:p w14:paraId="55E7AC3F" w14:textId="753FD387" w:rsidR="00912729" w:rsidRDefault="00912729" w:rsidP="00AF3A48">
      <w:r w:rsidRPr="00912729">
        <w:drawing>
          <wp:inline distT="0" distB="0" distL="0" distR="0" wp14:anchorId="2CA2E0F9" wp14:editId="4EEB845C">
            <wp:extent cx="6248400" cy="2143125"/>
            <wp:effectExtent l="0" t="0" r="0" b="9525"/>
            <wp:docPr id="97300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00630" name=""/>
                    <pic:cNvPicPr/>
                  </pic:nvPicPr>
                  <pic:blipFill>
                    <a:blip r:embed="rId10"/>
                    <a:stretch>
                      <a:fillRect/>
                    </a:stretch>
                  </pic:blipFill>
                  <pic:spPr>
                    <a:xfrm>
                      <a:off x="0" y="0"/>
                      <a:ext cx="6248400" cy="2143125"/>
                    </a:xfrm>
                    <a:prstGeom prst="rect">
                      <a:avLst/>
                    </a:prstGeom>
                  </pic:spPr>
                </pic:pic>
              </a:graphicData>
            </a:graphic>
          </wp:inline>
        </w:drawing>
      </w:r>
    </w:p>
    <w:p w14:paraId="410BE129" w14:textId="77777777" w:rsidR="00912729" w:rsidRDefault="00912729" w:rsidP="00912729"/>
    <w:p w14:paraId="360EFE8E" w14:textId="75C73DB8" w:rsidR="00912729" w:rsidRPr="00912729" w:rsidRDefault="00912729" w:rsidP="00912729">
      <w:pPr>
        <w:pStyle w:val="ListParagraph"/>
        <w:numPr>
          <w:ilvl w:val="0"/>
          <w:numId w:val="3"/>
        </w:numPr>
      </w:pPr>
      <w:r w:rsidRPr="00912729">
        <w:rPr>
          <w:b/>
          <w:bCs/>
        </w:rPr>
        <w:t>INFERENCE PROCESS:</w:t>
      </w:r>
      <w:r w:rsidRPr="00912729">
        <w:rPr>
          <w:b/>
          <w:bCs/>
        </w:rPr>
        <w:br/>
      </w:r>
      <w:r w:rsidRPr="00912729">
        <w:t>Inference is the deployment phase where the trained model processes user inputs and generates predictions or text, often autoregressively token-by-token. The critical performance metrics during inference are:</w:t>
      </w:r>
    </w:p>
    <w:p w14:paraId="78486313" w14:textId="77777777" w:rsidR="00912729" w:rsidRPr="00912729" w:rsidRDefault="00912729" w:rsidP="00912729">
      <w:pPr>
        <w:ind w:left="360"/>
      </w:pPr>
      <w:r w:rsidRPr="00912729">
        <w:rPr>
          <w:b/>
          <w:bCs/>
        </w:rPr>
        <w:t>Latency:</w:t>
      </w:r>
      <w:r w:rsidRPr="00912729">
        <w:t xml:space="preserve"> The time taken to generate a response after receiving an input (crucial for real-time user experience).</w:t>
      </w:r>
    </w:p>
    <w:p w14:paraId="0C0DD9C6" w14:textId="77777777" w:rsidR="00912729" w:rsidRPr="00912729" w:rsidRDefault="00912729" w:rsidP="00912729">
      <w:pPr>
        <w:ind w:left="360"/>
      </w:pPr>
      <w:r w:rsidRPr="00912729">
        <w:rPr>
          <w:b/>
          <w:bCs/>
        </w:rPr>
        <w:t>Throughput:</w:t>
      </w:r>
      <w:r w:rsidRPr="00912729">
        <w:t xml:space="preserve"> The overall capacity of the system, measured by the number of tokens or requests processed per second.</w:t>
      </w:r>
    </w:p>
    <w:p w14:paraId="0749D9C3" w14:textId="77777777" w:rsidR="00022A0E" w:rsidRPr="00022A0E" w:rsidRDefault="00022A0E" w:rsidP="00022A0E">
      <w:pPr>
        <w:pStyle w:val="ListParagraph"/>
        <w:numPr>
          <w:ilvl w:val="0"/>
          <w:numId w:val="3"/>
        </w:numPr>
        <w:ind w:left="360"/>
      </w:pPr>
      <w:r w:rsidRPr="00022A0E">
        <w:rPr>
          <w:b/>
          <w:bCs/>
        </w:rPr>
        <w:lastRenderedPageBreak/>
        <w:t>Optimization Challenges &amp; Solutions</w:t>
      </w:r>
      <w:r>
        <w:rPr>
          <w:b/>
          <w:bCs/>
        </w:rPr>
        <w:t>:</w:t>
      </w:r>
    </w:p>
    <w:p w14:paraId="6189FB29" w14:textId="4A3C5306" w:rsidR="00022A0E" w:rsidRPr="00022A0E" w:rsidRDefault="00022A0E" w:rsidP="00022A0E">
      <w:pPr>
        <w:pStyle w:val="ListParagraph"/>
        <w:ind w:left="360"/>
      </w:pPr>
      <w:r w:rsidRPr="00022A0E">
        <w:t xml:space="preserve">The massive scale of LLMs introduces severe memory, scalability, and </w:t>
      </w:r>
      <w:r w:rsidRPr="00022A0E">
        <w:rPr>
          <w:b/>
          <w:bCs/>
        </w:rPr>
        <w:t>Compute Cost</w:t>
      </w:r>
      <w:r w:rsidRPr="00022A0E">
        <w:t xml:space="preserve"> challenges—the hardware (such as highly parallel GPUs and TPUs) and energy required for training and inference are immense. Large model sizes limit deployment environments and slow down inference. To overcome these challenges, several optimization techniques are deployed:</w:t>
      </w:r>
    </w:p>
    <w:p w14:paraId="05753E85" w14:textId="77777777" w:rsidR="00022A0E" w:rsidRPr="00022A0E" w:rsidRDefault="00022A0E" w:rsidP="00022A0E">
      <w:pPr>
        <w:ind w:left="360"/>
      </w:pPr>
      <w:r w:rsidRPr="00022A0E">
        <w:rPr>
          <w:b/>
          <w:bCs/>
        </w:rPr>
        <w:t>Model Compression:</w:t>
      </w:r>
      <w:r w:rsidRPr="00022A0E">
        <w:t xml:space="preserve"> Techniques like </w:t>
      </w:r>
      <w:r w:rsidRPr="00022A0E">
        <w:rPr>
          <w:b/>
          <w:bCs/>
        </w:rPr>
        <w:t>Pruning</w:t>
      </w:r>
      <w:r w:rsidRPr="00022A0E">
        <w:t xml:space="preserve"> (removing unnecessary network weights/neurons), </w:t>
      </w:r>
      <w:r w:rsidRPr="00022A0E">
        <w:rPr>
          <w:b/>
          <w:bCs/>
        </w:rPr>
        <w:t>Quantization</w:t>
      </w:r>
      <w:r w:rsidRPr="00022A0E">
        <w:t xml:space="preserve"> (reducing the numerical precision of weights to save memory), and </w:t>
      </w:r>
      <w:r w:rsidRPr="00022A0E">
        <w:rPr>
          <w:b/>
          <w:bCs/>
        </w:rPr>
        <w:t>Knowledge Distillation</w:t>
      </w:r>
      <w:r w:rsidRPr="00022A0E">
        <w:t xml:space="preserve"> (transferring knowledge from a massive "teacher" model to a smaller "student" model) drastically lower memory requirements and improve latency and throughput while attempting to maintain accuracy.</w:t>
      </w:r>
    </w:p>
    <w:p w14:paraId="7DEC39FF" w14:textId="77777777" w:rsidR="00022A0E" w:rsidRDefault="00022A0E" w:rsidP="00022A0E">
      <w:pPr>
        <w:ind w:left="360"/>
      </w:pPr>
      <w:r w:rsidRPr="00022A0E">
        <w:rPr>
          <w:b/>
          <w:bCs/>
        </w:rPr>
        <w:t>Training Optimizations:</w:t>
      </w:r>
      <w:r w:rsidRPr="00022A0E">
        <w:t xml:space="preserve"> Strategies like </w:t>
      </w:r>
      <w:r w:rsidRPr="00022A0E">
        <w:rPr>
          <w:b/>
          <w:bCs/>
        </w:rPr>
        <w:t>Mixed Precision Training</w:t>
      </w:r>
      <w:r w:rsidRPr="00022A0E">
        <w:t xml:space="preserve"> (using low and high precision formats to accelerate speed) and </w:t>
      </w:r>
      <w:r w:rsidRPr="00022A0E">
        <w:rPr>
          <w:b/>
          <w:bCs/>
        </w:rPr>
        <w:t>Gradient Checkpointing</w:t>
      </w:r>
      <w:r w:rsidRPr="00022A0E">
        <w:t xml:space="preserve"> (saving memory by recomputing activations instead of storing them) keep GPU memory limits manageable. Memory-efficient optimizers, such as </w:t>
      </w:r>
      <w:proofErr w:type="spellStart"/>
      <w:r w:rsidRPr="00022A0E">
        <w:rPr>
          <w:b/>
          <w:bCs/>
        </w:rPr>
        <w:t>Adafactor</w:t>
      </w:r>
      <w:proofErr w:type="spellEnd"/>
      <w:r w:rsidRPr="00022A0E">
        <w:t xml:space="preserve"> and </w:t>
      </w:r>
      <w:r w:rsidRPr="00022A0E">
        <w:rPr>
          <w:b/>
          <w:bCs/>
        </w:rPr>
        <w:t>LAMB</w:t>
      </w:r>
      <w:r w:rsidRPr="00022A0E">
        <w:t>, are also heavily utilized to handle massive batch sizes without crashing the system.</w:t>
      </w:r>
    </w:p>
    <w:p w14:paraId="384833DC" w14:textId="77777777" w:rsidR="005820CD" w:rsidRDefault="005820CD" w:rsidP="00022A0E">
      <w:pPr>
        <w:ind w:left="360"/>
      </w:pPr>
    </w:p>
    <w:p w14:paraId="7594ACE0" w14:textId="4040FF5F" w:rsidR="00912729" w:rsidRDefault="005820CD" w:rsidP="00AF3A48">
      <w:r>
        <w:rPr>
          <w:noProof/>
        </w:rPr>
        <mc:AlternateContent>
          <mc:Choice Requires="wps">
            <w:drawing>
              <wp:anchor distT="0" distB="0" distL="114300" distR="114300" simplePos="0" relativeHeight="251659264" behindDoc="0" locked="0" layoutInCell="1" allowOverlap="1" wp14:anchorId="0E5A3509" wp14:editId="665E070A">
                <wp:simplePos x="0" y="0"/>
                <wp:positionH relativeFrom="column">
                  <wp:posOffset>28575</wp:posOffset>
                </wp:positionH>
                <wp:positionV relativeFrom="paragraph">
                  <wp:posOffset>83820</wp:posOffset>
                </wp:positionV>
                <wp:extent cx="6362700" cy="38100"/>
                <wp:effectExtent l="0" t="0" r="19050" b="19050"/>
                <wp:wrapNone/>
                <wp:docPr id="769274968" name="Straight Connector 2"/>
                <wp:cNvGraphicFramePr/>
                <a:graphic xmlns:a="http://schemas.openxmlformats.org/drawingml/2006/main">
                  <a:graphicData uri="http://schemas.microsoft.com/office/word/2010/wordprocessingShape">
                    <wps:wsp>
                      <wps:cNvCnPr/>
                      <wps:spPr>
                        <a:xfrm flipV="1">
                          <a:off x="0" y="0"/>
                          <a:ext cx="6362700" cy="381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7165406" id="Straight Connector 2"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2.25pt,6.6pt" to="503.25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" strokecolor="#156082 [3204]" strokeweight="1.5pt">
                <v:stroke joinstyle="miter"/>
              </v:line>
            </w:pict>
          </mc:Fallback>
        </mc:AlternateContent>
      </w:r>
    </w:p>
    <w:p w14:paraId="65AFB2C1" w14:textId="4C8F5DD0" w:rsidR="005820CD" w:rsidRDefault="00394C08" w:rsidP="00394C08">
      <w:pPr>
        <w:pStyle w:val="ListParagraph"/>
        <w:numPr>
          <w:ilvl w:val="0"/>
          <w:numId w:val="4"/>
        </w:numPr>
        <w:rPr>
          <w:color w:val="E97132" w:themeColor="accent2"/>
        </w:rPr>
      </w:pPr>
      <w:proofErr w:type="spellStart"/>
      <w:r w:rsidRPr="00394C08">
        <w:rPr>
          <w:color w:val="E97132" w:themeColor="accent2"/>
        </w:rPr>
        <w:t>Analyze</w:t>
      </w:r>
      <w:proofErr w:type="spellEnd"/>
      <w:r w:rsidRPr="00394C08">
        <w:rPr>
          <w:color w:val="E97132" w:themeColor="accent2"/>
        </w:rPr>
        <w:t xml:space="preserve"> and compare the case studies of OpenAI GPT, Google </w:t>
      </w:r>
      <w:proofErr w:type="spellStart"/>
      <w:r w:rsidRPr="00394C08">
        <w:rPr>
          <w:color w:val="E97132" w:themeColor="accent2"/>
        </w:rPr>
        <w:t>PaLM</w:t>
      </w:r>
      <w:proofErr w:type="spellEnd"/>
      <w:r w:rsidRPr="00394C08">
        <w:rPr>
          <w:color w:val="E97132" w:themeColor="accent2"/>
        </w:rPr>
        <w:t xml:space="preserve">, and Meta </w:t>
      </w:r>
      <w:proofErr w:type="spellStart"/>
      <w:r w:rsidRPr="00394C08">
        <w:rPr>
          <w:color w:val="E97132" w:themeColor="accent2"/>
        </w:rPr>
        <w:t>LLaMA</w:t>
      </w:r>
      <w:proofErr w:type="spellEnd"/>
      <w:r w:rsidRPr="00394C08">
        <w:rPr>
          <w:color w:val="E97132" w:themeColor="accent2"/>
        </w:rPr>
        <w:t xml:space="preserve"> in terms of architecture, training strategy, hardware requirements, and applications</w:t>
      </w:r>
    </w:p>
    <w:p w14:paraId="2E345EF5" w14:textId="77777777" w:rsidR="00AD772E" w:rsidRPr="00394C08" w:rsidRDefault="00AD772E" w:rsidP="00AD772E">
      <w:pPr>
        <w:pStyle w:val="ListParagraph"/>
        <w:rPr>
          <w:color w:val="E97132" w:themeColor="accent2"/>
        </w:rPr>
      </w:pPr>
    </w:p>
    <w:p w14:paraId="7555B7F4" w14:textId="640384E9" w:rsidR="00AD772E" w:rsidRPr="00AD772E" w:rsidRDefault="00AD772E" w:rsidP="00AD772E">
      <w:r w:rsidRPr="00AD772E">
        <w:rPr>
          <w:rStyle w:val="Heading2Char"/>
        </w:rPr>
        <w:t>1. OpenAI GPT Case Study (4 Marks):</w:t>
      </w:r>
      <w:r>
        <w:br/>
      </w:r>
      <w:r w:rsidRPr="00AD772E">
        <w:rPr>
          <w:b/>
          <w:bCs/>
        </w:rPr>
        <w:t>Architecture</w:t>
      </w:r>
      <w:r>
        <w:t>:</w:t>
      </w:r>
    </w:p>
    <w:p w14:paraId="470205B8" w14:textId="5EEACC02" w:rsidR="00AD772E" w:rsidRPr="00AD772E" w:rsidRDefault="00AD772E" w:rsidP="00AD772E">
      <w:pPr>
        <w:pStyle w:val="ListParagraph"/>
        <w:numPr>
          <w:ilvl w:val="0"/>
          <w:numId w:val="7"/>
        </w:numPr>
      </w:pPr>
      <w:r w:rsidRPr="00AD772E">
        <w:t xml:space="preserve">GPT models utilize a </w:t>
      </w:r>
      <w:r w:rsidRPr="00AD772E">
        <w:rPr>
          <w:b/>
          <w:bCs/>
        </w:rPr>
        <w:t>Dense Transformer</w:t>
      </w:r>
      <w:r w:rsidRPr="00AD772E">
        <w:t xml:space="preserve"> architecture</w:t>
      </w:r>
      <w:r>
        <w:t xml:space="preserve"> </w:t>
      </w:r>
    </w:p>
    <w:p w14:paraId="10DB6331" w14:textId="77777777" w:rsidR="00AD772E" w:rsidRDefault="00AD772E" w:rsidP="00AD772E">
      <w:pPr>
        <w:pStyle w:val="ListParagraph"/>
        <w:numPr>
          <w:ilvl w:val="0"/>
          <w:numId w:val="7"/>
        </w:numPr>
      </w:pPr>
      <w:r w:rsidRPr="00AD772E">
        <w:t xml:space="preserve">Specifically, they rely on a </w:t>
      </w:r>
      <w:r w:rsidRPr="00AD772E">
        <w:rPr>
          <w:b/>
          <w:bCs/>
        </w:rPr>
        <w:t>decoder-based, autoregressive</w:t>
      </w:r>
      <w:r w:rsidRPr="00AD772E">
        <w:t xml:space="preserve"> structure that predicts the next word in a sequence token-by-token</w:t>
      </w:r>
    </w:p>
    <w:p w14:paraId="715BFD4C" w14:textId="350B62D5" w:rsidR="00AD772E" w:rsidRDefault="00AD772E" w:rsidP="00AD772E">
      <w:pPr>
        <w:pStyle w:val="ListParagraph"/>
        <w:numPr>
          <w:ilvl w:val="0"/>
          <w:numId w:val="7"/>
        </w:numPr>
      </w:pPr>
      <w:r w:rsidRPr="00AD772E">
        <w:t xml:space="preserve">Strong self-attention mechanism for context understanding </w:t>
      </w:r>
    </w:p>
    <w:p w14:paraId="2B04BB4B" w14:textId="77777777" w:rsidR="00AD772E" w:rsidRDefault="00AD772E" w:rsidP="00AD772E">
      <w:pPr>
        <w:rPr>
          <w:b/>
          <w:bCs/>
        </w:rPr>
      </w:pPr>
      <w:r w:rsidRPr="00AD772E">
        <w:rPr>
          <w:b/>
          <w:bCs/>
        </w:rPr>
        <w:t>Training Strategy:</w:t>
      </w:r>
    </w:p>
    <w:p w14:paraId="36DCB9D9" w14:textId="1E323302" w:rsidR="00AD772E" w:rsidRDefault="00AD772E" w:rsidP="00AD772E">
      <w:r w:rsidRPr="00AD772E">
        <w:t xml:space="preserve">GPT employs a two-step training process: </w:t>
      </w:r>
      <w:r w:rsidRPr="00AD772E">
        <w:rPr>
          <w:b/>
          <w:bCs/>
        </w:rPr>
        <w:t>unsupervised pre-training</w:t>
      </w:r>
      <w:r w:rsidRPr="00AD772E">
        <w:t xml:space="preserve"> on massive internet datasets to learn patterns, followed by </w:t>
      </w:r>
      <w:r w:rsidRPr="00AD772E">
        <w:rPr>
          <w:b/>
          <w:bCs/>
        </w:rPr>
        <w:t>fine-tuning</w:t>
      </w:r>
      <w:r w:rsidRPr="00AD772E">
        <w:t xml:space="preserve"> (using human feedback like RLHF) to align its outputs with desired </w:t>
      </w:r>
      <w:proofErr w:type="gramStart"/>
      <w:r w:rsidRPr="00AD772E">
        <w:t>instructions,.</w:t>
      </w:r>
      <w:proofErr w:type="gramEnd"/>
      <w:r w:rsidRPr="00AD772E">
        <w:t xml:space="preserve"> It is highly optimized for </w:t>
      </w:r>
      <w:r w:rsidRPr="00AD772E">
        <w:rPr>
          <w:b/>
          <w:bCs/>
        </w:rPr>
        <w:t>in-context learning</w:t>
      </w:r>
      <w:r w:rsidRPr="00AD772E">
        <w:t xml:space="preserve">, demonstrating powerful zero-shot, one-shot, and few-shot </w:t>
      </w:r>
      <w:proofErr w:type="spellStart"/>
      <w:proofErr w:type="gramStart"/>
      <w:r w:rsidRPr="00AD772E">
        <w:t>capabilities</w:t>
      </w:r>
      <w:r>
        <w:t>.</w:t>
      </w:r>
      <w:r w:rsidRPr="00AD772E">
        <w:t>It</w:t>
      </w:r>
      <w:proofErr w:type="spellEnd"/>
      <w:proofErr w:type="gramEnd"/>
      <w:r w:rsidRPr="00AD772E">
        <w:t xml:space="preserve"> operates as a </w:t>
      </w:r>
      <w:r w:rsidRPr="00AD772E">
        <w:rPr>
          <w:b/>
          <w:bCs/>
        </w:rPr>
        <w:t>proprietary model</w:t>
      </w:r>
      <w:r w:rsidRPr="00AD772E">
        <w:t>, meaning access is API-based, though it supports both full fine-tuning and Parameter-Efficient Fine-Tuning (PEFT) for users via the API</w:t>
      </w:r>
    </w:p>
    <w:p w14:paraId="716595F0" w14:textId="77777777" w:rsidR="000356BC" w:rsidRDefault="000356BC" w:rsidP="00AD772E">
      <w:r w:rsidRPr="000356BC">
        <w:rPr>
          <w:b/>
          <w:bCs/>
        </w:rPr>
        <w:lastRenderedPageBreak/>
        <w:t>Hardware Requirements:</w:t>
      </w:r>
      <w:r w:rsidRPr="000356BC">
        <w:t xml:space="preserve"> </w:t>
      </w:r>
    </w:p>
    <w:p w14:paraId="1B0B615A" w14:textId="0F3EA5A6" w:rsidR="000356BC" w:rsidRPr="00AD772E" w:rsidRDefault="000356BC" w:rsidP="00AD772E">
      <w:r w:rsidRPr="000356BC">
        <w:t xml:space="preserve">Training and inference for GPT are extremely resource-intensive, requiring thousands of </w:t>
      </w:r>
      <w:r w:rsidRPr="000356BC">
        <w:rPr>
          <w:b/>
          <w:bCs/>
        </w:rPr>
        <w:t>GPUs</w:t>
      </w:r>
      <w:r w:rsidRPr="000356BC">
        <w:t xml:space="preserve"> and millions of dollars in compute </w:t>
      </w:r>
      <w:proofErr w:type="gramStart"/>
      <w:r w:rsidRPr="000356BC">
        <w:t>cost,.</w:t>
      </w:r>
      <w:proofErr w:type="gramEnd"/>
      <w:r w:rsidRPr="000356BC">
        <w:t xml:space="preserve"> Deployment is strictly </w:t>
      </w:r>
      <w:r w:rsidRPr="000356BC">
        <w:rPr>
          <w:b/>
          <w:bCs/>
        </w:rPr>
        <w:t>cloud-only</w:t>
      </w:r>
      <w:r w:rsidRPr="000356BC">
        <w:t>, and while inference is highly optimized, it remains very costly</w:t>
      </w:r>
    </w:p>
    <w:p w14:paraId="384AAD69" w14:textId="240066C9" w:rsidR="000356BC" w:rsidRPr="000356BC" w:rsidRDefault="000356BC" w:rsidP="000356BC">
      <w:pPr>
        <w:rPr>
          <w:b/>
          <w:bCs/>
        </w:rPr>
      </w:pPr>
      <w:r w:rsidRPr="000356BC">
        <w:rPr>
          <w:b/>
          <w:bCs/>
        </w:rPr>
        <w:t>Applications</w:t>
      </w:r>
      <w:r>
        <w:rPr>
          <w:b/>
          <w:bCs/>
        </w:rPr>
        <w:t>:</w:t>
      </w:r>
    </w:p>
    <w:p w14:paraId="23EB6B77" w14:textId="77777777" w:rsidR="000356BC" w:rsidRPr="000356BC" w:rsidRDefault="000356BC" w:rsidP="000356BC">
      <w:pPr>
        <w:pStyle w:val="ListParagraph"/>
        <w:numPr>
          <w:ilvl w:val="0"/>
          <w:numId w:val="9"/>
        </w:numPr>
      </w:pPr>
      <w:r w:rsidRPr="000356BC">
        <w:t xml:space="preserve">Chatbots (ChatGPT) </w:t>
      </w:r>
    </w:p>
    <w:p w14:paraId="1986714D" w14:textId="77777777" w:rsidR="000356BC" w:rsidRPr="000356BC" w:rsidRDefault="000356BC" w:rsidP="000356BC">
      <w:pPr>
        <w:pStyle w:val="ListParagraph"/>
        <w:numPr>
          <w:ilvl w:val="0"/>
          <w:numId w:val="9"/>
        </w:numPr>
      </w:pPr>
      <w:r w:rsidRPr="000356BC">
        <w:t xml:space="preserve">Code generation </w:t>
      </w:r>
    </w:p>
    <w:p w14:paraId="55B54BDF" w14:textId="77777777" w:rsidR="000356BC" w:rsidRPr="000356BC" w:rsidRDefault="000356BC" w:rsidP="000356BC">
      <w:pPr>
        <w:pStyle w:val="ListParagraph"/>
        <w:numPr>
          <w:ilvl w:val="0"/>
          <w:numId w:val="9"/>
        </w:numPr>
      </w:pPr>
      <w:r w:rsidRPr="000356BC">
        <w:t xml:space="preserve">Content writing </w:t>
      </w:r>
    </w:p>
    <w:p w14:paraId="272C8CFE" w14:textId="77777777" w:rsidR="000356BC" w:rsidRPr="000356BC" w:rsidRDefault="000356BC" w:rsidP="000356BC">
      <w:pPr>
        <w:pStyle w:val="ListParagraph"/>
        <w:numPr>
          <w:ilvl w:val="0"/>
          <w:numId w:val="9"/>
        </w:numPr>
      </w:pPr>
      <w:r w:rsidRPr="000356BC">
        <w:t>Education and assistants</w:t>
      </w:r>
    </w:p>
    <w:p w14:paraId="6597089F" w14:textId="5F345B79" w:rsidR="000356BC" w:rsidRPr="000356BC" w:rsidRDefault="000356BC" w:rsidP="000356BC">
      <w:pPr>
        <w:rPr>
          <w:b/>
          <w:bCs/>
        </w:rPr>
      </w:pPr>
      <w:r w:rsidRPr="000356BC">
        <w:rPr>
          <w:b/>
          <w:bCs/>
        </w:rPr>
        <w:t>Performance Metrics</w:t>
      </w:r>
      <w:r>
        <w:rPr>
          <w:b/>
          <w:bCs/>
        </w:rPr>
        <w:t>:</w:t>
      </w:r>
    </w:p>
    <w:p w14:paraId="6E32B285" w14:textId="77777777" w:rsidR="000356BC" w:rsidRPr="000356BC" w:rsidRDefault="000356BC" w:rsidP="000356BC">
      <w:pPr>
        <w:pStyle w:val="ListParagraph"/>
        <w:numPr>
          <w:ilvl w:val="0"/>
          <w:numId w:val="11"/>
        </w:numPr>
      </w:pPr>
      <w:r w:rsidRPr="000356BC">
        <w:t xml:space="preserve">Accuracy: Very high (strong generalization) </w:t>
      </w:r>
    </w:p>
    <w:p w14:paraId="29F794B3" w14:textId="77777777" w:rsidR="000356BC" w:rsidRPr="000356BC" w:rsidRDefault="000356BC" w:rsidP="000356BC">
      <w:pPr>
        <w:pStyle w:val="ListParagraph"/>
        <w:numPr>
          <w:ilvl w:val="0"/>
          <w:numId w:val="11"/>
        </w:numPr>
      </w:pPr>
      <w:r w:rsidRPr="000356BC">
        <w:t xml:space="preserve">Scalability: High but costly </w:t>
      </w:r>
    </w:p>
    <w:p w14:paraId="1A105E96" w14:textId="77777777" w:rsidR="000356BC" w:rsidRPr="000356BC" w:rsidRDefault="000356BC" w:rsidP="000356BC">
      <w:pPr>
        <w:pStyle w:val="ListParagraph"/>
        <w:numPr>
          <w:ilvl w:val="0"/>
          <w:numId w:val="11"/>
        </w:numPr>
      </w:pPr>
      <w:r w:rsidRPr="000356BC">
        <w:t xml:space="preserve">Throughput: Optimized via cloud infra </w:t>
      </w:r>
    </w:p>
    <w:p w14:paraId="010965E1" w14:textId="77777777" w:rsidR="000356BC" w:rsidRPr="000356BC" w:rsidRDefault="000356BC" w:rsidP="000356BC">
      <w:pPr>
        <w:pStyle w:val="ListParagraph"/>
        <w:numPr>
          <w:ilvl w:val="0"/>
          <w:numId w:val="11"/>
        </w:numPr>
      </w:pPr>
      <w:r w:rsidRPr="000356BC">
        <w:t>Compute Efficiency: Low (expensive dense model)</w:t>
      </w:r>
    </w:p>
    <w:p w14:paraId="67D5D6F0" w14:textId="77777777" w:rsidR="000356BC" w:rsidRDefault="000356BC" w:rsidP="000356BC">
      <w:pPr>
        <w:rPr>
          <w:rFonts w:asciiTheme="majorHAnsi" w:eastAsiaTheme="majorEastAsia" w:hAnsiTheme="majorHAnsi" w:cstheme="majorBidi"/>
          <w:color w:val="0F4761" w:themeColor="accent1" w:themeShade="BF"/>
          <w:sz w:val="32"/>
          <w:szCs w:val="32"/>
        </w:rPr>
      </w:pPr>
      <w:r w:rsidRPr="000356BC">
        <w:rPr>
          <w:rFonts w:asciiTheme="majorHAnsi" w:eastAsiaTheme="majorEastAsia" w:hAnsiTheme="majorHAnsi" w:cstheme="majorBidi"/>
          <w:color w:val="0F4761" w:themeColor="accent1" w:themeShade="BF"/>
          <w:sz w:val="32"/>
          <w:szCs w:val="32"/>
        </w:rPr>
        <w:t xml:space="preserve">2. Google </w:t>
      </w:r>
      <w:proofErr w:type="spellStart"/>
      <w:r w:rsidRPr="000356BC">
        <w:rPr>
          <w:rFonts w:asciiTheme="majorHAnsi" w:eastAsiaTheme="majorEastAsia" w:hAnsiTheme="majorHAnsi" w:cstheme="majorBidi"/>
          <w:color w:val="0F4761" w:themeColor="accent1" w:themeShade="BF"/>
          <w:sz w:val="32"/>
          <w:szCs w:val="32"/>
        </w:rPr>
        <w:t>PaLM</w:t>
      </w:r>
      <w:proofErr w:type="spellEnd"/>
      <w:r w:rsidRPr="000356BC">
        <w:rPr>
          <w:rFonts w:asciiTheme="majorHAnsi" w:eastAsiaTheme="majorEastAsia" w:hAnsiTheme="majorHAnsi" w:cstheme="majorBidi"/>
          <w:color w:val="0F4761" w:themeColor="accent1" w:themeShade="BF"/>
          <w:sz w:val="32"/>
          <w:szCs w:val="32"/>
        </w:rPr>
        <w:t xml:space="preserve"> Case Study (4 Marks)</w:t>
      </w:r>
      <w:r>
        <w:rPr>
          <w:rFonts w:asciiTheme="majorHAnsi" w:eastAsiaTheme="majorEastAsia" w:hAnsiTheme="majorHAnsi" w:cstheme="majorBidi"/>
          <w:color w:val="0F4761" w:themeColor="accent1" w:themeShade="BF"/>
          <w:sz w:val="32"/>
          <w:szCs w:val="32"/>
        </w:rPr>
        <w:t>:</w:t>
      </w:r>
    </w:p>
    <w:p w14:paraId="6113C0A0" w14:textId="77777777" w:rsidR="000356BC" w:rsidRPr="000356BC" w:rsidRDefault="000356BC" w:rsidP="000356BC">
      <w:pPr>
        <w:rPr>
          <w:b/>
          <w:bCs/>
        </w:rPr>
      </w:pPr>
      <w:r w:rsidRPr="000356BC">
        <w:rPr>
          <w:b/>
          <w:bCs/>
        </w:rPr>
        <w:t>Architecture</w:t>
      </w:r>
    </w:p>
    <w:p w14:paraId="4DD19B62" w14:textId="55DEF835" w:rsidR="000356BC" w:rsidRPr="000356BC" w:rsidRDefault="000356BC" w:rsidP="000356BC">
      <w:pPr>
        <w:numPr>
          <w:ilvl w:val="0"/>
          <w:numId w:val="12"/>
        </w:numPr>
      </w:pPr>
      <w:proofErr w:type="spellStart"/>
      <w:r w:rsidRPr="000356BC">
        <w:t>PaLM</w:t>
      </w:r>
      <w:proofErr w:type="spellEnd"/>
      <w:r w:rsidRPr="000356BC">
        <w:t xml:space="preserve"> is built on a</w:t>
      </w:r>
      <w:r>
        <w:rPr>
          <w:b/>
          <w:bCs/>
        </w:rPr>
        <w:t xml:space="preserve"> </w:t>
      </w:r>
      <w:r w:rsidRPr="000356BC">
        <w:rPr>
          <w:b/>
          <w:bCs/>
        </w:rPr>
        <w:t xml:space="preserve">Dense Transformer </w:t>
      </w:r>
      <w:r w:rsidRPr="000356BC">
        <w:t xml:space="preserve">with Pathways system </w:t>
      </w:r>
    </w:p>
    <w:p w14:paraId="6D9F6785" w14:textId="77777777" w:rsidR="000356BC" w:rsidRPr="000356BC" w:rsidRDefault="000356BC" w:rsidP="000356BC">
      <w:pPr>
        <w:numPr>
          <w:ilvl w:val="0"/>
          <w:numId w:val="12"/>
        </w:numPr>
      </w:pPr>
      <w:r w:rsidRPr="000356BC">
        <w:t xml:space="preserve">The core model operates with approximately </w:t>
      </w:r>
      <w:r w:rsidRPr="000356BC">
        <w:rPr>
          <w:b/>
          <w:bCs/>
        </w:rPr>
        <w:t>540 billion parameters</w:t>
      </w:r>
    </w:p>
    <w:p w14:paraId="072307FD" w14:textId="0DBED934" w:rsidR="000356BC" w:rsidRPr="000356BC" w:rsidRDefault="000356BC" w:rsidP="000356BC">
      <w:pPr>
        <w:numPr>
          <w:ilvl w:val="0"/>
          <w:numId w:val="12"/>
        </w:numPr>
      </w:pPr>
      <w:r w:rsidRPr="000356BC">
        <w:t xml:space="preserve">Designed for </w:t>
      </w:r>
      <w:r w:rsidRPr="000356BC">
        <w:rPr>
          <w:b/>
          <w:bCs/>
        </w:rPr>
        <w:t>multi-task learning</w:t>
      </w:r>
    </w:p>
    <w:p w14:paraId="51B57B6B" w14:textId="77777777" w:rsidR="000356BC" w:rsidRDefault="000356BC" w:rsidP="000356BC">
      <w:r w:rsidRPr="000356BC">
        <w:rPr>
          <w:b/>
          <w:bCs/>
        </w:rPr>
        <w:t>Training Strategy:</w:t>
      </w:r>
      <w:r w:rsidRPr="000356BC">
        <w:t xml:space="preserve"> </w:t>
      </w:r>
    </w:p>
    <w:p w14:paraId="1B1C480C" w14:textId="15D61A23" w:rsidR="000356BC" w:rsidRPr="000356BC" w:rsidRDefault="000356BC" w:rsidP="000356BC">
      <w:proofErr w:type="spellStart"/>
      <w:r w:rsidRPr="000356BC">
        <w:t>PaLM</w:t>
      </w:r>
      <w:proofErr w:type="spellEnd"/>
      <w:r w:rsidRPr="000356BC">
        <w:t xml:space="preserve"> is powered by Google's Pathways framework, which focuses heavily on </w:t>
      </w:r>
      <w:r w:rsidRPr="000356BC">
        <w:rPr>
          <w:b/>
          <w:bCs/>
        </w:rPr>
        <w:t>multi-task learning</w:t>
      </w:r>
      <w:r w:rsidRPr="000356BC">
        <w:t xml:space="preserve">. This allows the model to efficiently scale across multiple tasks and datasets simultaneously, improving efficiency by eliminating the need for separate models for different </w:t>
      </w:r>
      <w:proofErr w:type="gramStart"/>
      <w:r w:rsidRPr="000356BC">
        <w:t>tasks,.</w:t>
      </w:r>
      <w:proofErr w:type="gramEnd"/>
      <w:r w:rsidRPr="000356BC">
        <w:t xml:space="preserve"> Like GPT, it is a </w:t>
      </w:r>
      <w:r w:rsidRPr="000356BC">
        <w:rPr>
          <w:b/>
          <w:bCs/>
        </w:rPr>
        <w:t>proprietary model</w:t>
      </w:r>
      <w:r w:rsidRPr="000356BC">
        <w:t xml:space="preserve"> tied to Google Cloud, but it offers more </w:t>
      </w:r>
      <w:r w:rsidRPr="000356BC">
        <w:rPr>
          <w:b/>
          <w:bCs/>
        </w:rPr>
        <w:t>limited user fine-tuning</w:t>
      </w:r>
      <w:r w:rsidRPr="000356BC">
        <w:t xml:space="preserve"> control</w:t>
      </w:r>
    </w:p>
    <w:p w14:paraId="5818E3F7" w14:textId="77777777" w:rsidR="000356BC" w:rsidRDefault="000356BC" w:rsidP="000356BC">
      <w:pPr>
        <w:rPr>
          <w:b/>
          <w:bCs/>
        </w:rPr>
      </w:pPr>
      <w:r w:rsidRPr="000356BC">
        <w:rPr>
          <w:b/>
          <w:bCs/>
        </w:rPr>
        <w:t>Hardware Requirements:</w:t>
      </w:r>
    </w:p>
    <w:p w14:paraId="2BEB98AE" w14:textId="76EF5EE8" w:rsidR="000356BC" w:rsidRDefault="000356BC" w:rsidP="000356BC">
      <w:r w:rsidRPr="000356BC">
        <w:t xml:space="preserve"> </w:t>
      </w:r>
      <w:proofErr w:type="spellStart"/>
      <w:r w:rsidRPr="000356BC">
        <w:t>PaLM</w:t>
      </w:r>
      <w:proofErr w:type="spellEnd"/>
      <w:r w:rsidRPr="000356BC">
        <w:t xml:space="preserve"> is uniquely optimized to run on </w:t>
      </w:r>
      <w:r w:rsidRPr="000356BC">
        <w:rPr>
          <w:b/>
          <w:bCs/>
        </w:rPr>
        <w:t>TPUs (Tensor Processing Units)</w:t>
      </w:r>
      <w:r w:rsidRPr="000356BC">
        <w:t xml:space="preserve">, Google's proprietary hardware designed explicitly for rapid, large-scale tensor </w:t>
      </w:r>
      <w:proofErr w:type="gramStart"/>
      <w:r w:rsidRPr="000356BC">
        <w:t>computations,.</w:t>
      </w:r>
      <w:proofErr w:type="gramEnd"/>
      <w:r w:rsidRPr="000356BC">
        <w:t xml:space="preserve"> Deployment is exclusively </w:t>
      </w:r>
      <w:r w:rsidRPr="000356BC">
        <w:rPr>
          <w:b/>
          <w:bCs/>
        </w:rPr>
        <w:t>cloud-only</w:t>
      </w:r>
      <w:r w:rsidRPr="000356BC">
        <w:t>.</w:t>
      </w:r>
    </w:p>
    <w:p w14:paraId="0A184A23" w14:textId="60E0CA13" w:rsidR="000356BC" w:rsidRDefault="000356BC" w:rsidP="000356BC">
      <w:pPr>
        <w:rPr>
          <w:b/>
          <w:bCs/>
        </w:rPr>
      </w:pPr>
      <w:r>
        <w:rPr>
          <w:b/>
          <w:bCs/>
        </w:rPr>
        <w:t>A</w:t>
      </w:r>
      <w:r w:rsidRPr="000356BC">
        <w:rPr>
          <w:b/>
          <w:bCs/>
        </w:rPr>
        <w:t>pplications:</w:t>
      </w:r>
    </w:p>
    <w:p w14:paraId="51FD4A44" w14:textId="168BBE82" w:rsidR="000356BC" w:rsidRDefault="000356BC" w:rsidP="000356BC">
      <w:r w:rsidRPr="000356BC">
        <w:t xml:space="preserve"> </w:t>
      </w:r>
      <w:proofErr w:type="spellStart"/>
      <w:r w:rsidRPr="000356BC">
        <w:t>PaLM</w:t>
      </w:r>
      <w:proofErr w:type="spellEnd"/>
      <w:r w:rsidRPr="000356BC">
        <w:t xml:space="preserve"> excels at reasoning and multilingual tasks and is integrated into Google's ecosystem, notably powering </w:t>
      </w:r>
      <w:r w:rsidRPr="000356BC">
        <w:rPr>
          <w:b/>
          <w:bCs/>
        </w:rPr>
        <w:t>Bard (Gemini</w:t>
      </w:r>
      <w:proofErr w:type="gramStart"/>
      <w:r w:rsidRPr="000356BC">
        <w:rPr>
          <w:b/>
          <w:bCs/>
        </w:rPr>
        <w:t>)</w:t>
      </w:r>
      <w:r w:rsidRPr="000356BC">
        <w:t>,.</w:t>
      </w:r>
      <w:proofErr w:type="gramEnd"/>
      <w:r w:rsidRPr="000356BC">
        <w:t xml:space="preserve"> Its primary applications include search </w:t>
      </w:r>
      <w:r w:rsidRPr="000356BC">
        <w:lastRenderedPageBreak/>
        <w:t>engines, complex math problem-solving, natural language translation, and research analytics</w:t>
      </w:r>
    </w:p>
    <w:p w14:paraId="6B3B053D" w14:textId="77777777" w:rsidR="000356BC" w:rsidRDefault="000356BC" w:rsidP="000356BC"/>
    <w:p w14:paraId="6238D69E" w14:textId="77777777" w:rsidR="00D759F8" w:rsidRDefault="000356BC" w:rsidP="000356BC">
      <w:pPr>
        <w:rPr>
          <w:rFonts w:asciiTheme="majorHAnsi" w:eastAsiaTheme="majorEastAsia" w:hAnsiTheme="majorHAnsi" w:cstheme="majorBidi"/>
          <w:b/>
          <w:bCs/>
          <w:color w:val="0F4761" w:themeColor="accent1" w:themeShade="BF"/>
          <w:sz w:val="32"/>
          <w:szCs w:val="32"/>
        </w:rPr>
      </w:pPr>
      <w:r>
        <w:rPr>
          <w:rFonts w:asciiTheme="majorHAnsi" w:eastAsiaTheme="majorEastAsia" w:hAnsiTheme="majorHAnsi" w:cstheme="majorBidi"/>
          <w:color w:val="0F4761" w:themeColor="accent1" w:themeShade="BF"/>
          <w:sz w:val="32"/>
          <w:szCs w:val="32"/>
        </w:rPr>
        <w:t>3</w:t>
      </w:r>
      <w:r>
        <w:t xml:space="preserve">.  </w:t>
      </w:r>
      <w:r w:rsidRPr="000356BC">
        <w:rPr>
          <w:rFonts w:asciiTheme="majorHAnsi" w:eastAsiaTheme="majorEastAsia" w:hAnsiTheme="majorHAnsi" w:cstheme="majorBidi"/>
          <w:b/>
          <w:bCs/>
          <w:color w:val="0F4761" w:themeColor="accent1" w:themeShade="BF"/>
          <w:sz w:val="32"/>
          <w:szCs w:val="32"/>
        </w:rPr>
        <w:t xml:space="preserve">Meta </w:t>
      </w:r>
      <w:proofErr w:type="spellStart"/>
      <w:r w:rsidRPr="000356BC">
        <w:rPr>
          <w:rFonts w:asciiTheme="majorHAnsi" w:eastAsiaTheme="majorEastAsia" w:hAnsiTheme="majorHAnsi" w:cstheme="majorBidi"/>
          <w:b/>
          <w:bCs/>
          <w:color w:val="0F4761" w:themeColor="accent1" w:themeShade="BF"/>
          <w:sz w:val="32"/>
          <w:szCs w:val="32"/>
        </w:rPr>
        <w:t>LLaMA</w:t>
      </w:r>
      <w:proofErr w:type="spellEnd"/>
      <w:r w:rsidRPr="000356BC">
        <w:rPr>
          <w:rFonts w:asciiTheme="majorHAnsi" w:eastAsiaTheme="majorEastAsia" w:hAnsiTheme="majorHAnsi" w:cstheme="majorBidi"/>
          <w:b/>
          <w:bCs/>
          <w:color w:val="0F4761" w:themeColor="accent1" w:themeShade="BF"/>
          <w:sz w:val="32"/>
          <w:szCs w:val="32"/>
        </w:rPr>
        <w:t xml:space="preserve"> (Large Language Model Meta AI)</w:t>
      </w:r>
      <w:r w:rsidR="00D759F8">
        <w:rPr>
          <w:rFonts w:asciiTheme="majorHAnsi" w:eastAsiaTheme="majorEastAsia" w:hAnsiTheme="majorHAnsi" w:cstheme="majorBidi"/>
          <w:b/>
          <w:bCs/>
          <w:color w:val="0F4761" w:themeColor="accent1" w:themeShade="BF"/>
          <w:sz w:val="32"/>
          <w:szCs w:val="32"/>
        </w:rPr>
        <w:t>:</w:t>
      </w:r>
    </w:p>
    <w:p w14:paraId="709A7C83" w14:textId="77777777" w:rsidR="00D759F8" w:rsidRDefault="00D759F8" w:rsidP="000356BC">
      <w:pPr>
        <w:rPr>
          <w:b/>
          <w:bCs/>
        </w:rPr>
      </w:pPr>
      <w:r w:rsidRPr="00D759F8">
        <w:rPr>
          <w:b/>
          <w:bCs/>
        </w:rPr>
        <w:t>Architecture:</w:t>
      </w:r>
    </w:p>
    <w:p w14:paraId="46E02C38" w14:textId="77777777" w:rsidR="00D759F8" w:rsidRDefault="00D759F8" w:rsidP="000356BC">
      <w:pPr>
        <w:rPr>
          <w:b/>
          <w:bCs/>
        </w:rPr>
      </w:pPr>
      <w:r w:rsidRPr="00D759F8">
        <w:t xml:space="preserve"> </w:t>
      </w:r>
      <w:proofErr w:type="spellStart"/>
      <w:r w:rsidRPr="00D759F8">
        <w:t>LLaMA</w:t>
      </w:r>
      <w:proofErr w:type="spellEnd"/>
      <w:r w:rsidRPr="00D759F8">
        <w:t xml:space="preserve"> uses a </w:t>
      </w:r>
      <w:r w:rsidRPr="00D759F8">
        <w:rPr>
          <w:b/>
          <w:bCs/>
        </w:rPr>
        <w:t>Transformer architecture</w:t>
      </w:r>
      <w:r w:rsidRPr="00D759F8">
        <w:t xml:space="preserve">, featuring Dense models and introducing </w:t>
      </w:r>
      <w:r w:rsidRPr="00D759F8">
        <w:rPr>
          <w:b/>
          <w:bCs/>
        </w:rPr>
        <w:t>Mixture of Experts (</w:t>
      </w:r>
      <w:proofErr w:type="spellStart"/>
      <w:r w:rsidRPr="00D759F8">
        <w:rPr>
          <w:b/>
          <w:bCs/>
        </w:rPr>
        <w:t>MoE</w:t>
      </w:r>
      <w:proofErr w:type="spellEnd"/>
      <w:r w:rsidRPr="00D759F8">
        <w:rPr>
          <w:b/>
          <w:bCs/>
        </w:rPr>
        <w:t>)</w:t>
      </w:r>
      <w:r w:rsidRPr="00D759F8">
        <w:t xml:space="preserve"> in newer versions. It is designed for modularity, offering multiple model sizes ranging from </w:t>
      </w:r>
      <w:r w:rsidRPr="00D759F8">
        <w:rPr>
          <w:b/>
          <w:bCs/>
        </w:rPr>
        <w:t>7 billion to over 400 billion parameters</w:t>
      </w:r>
    </w:p>
    <w:p w14:paraId="53C71D80" w14:textId="037248BB" w:rsidR="00D759F8" w:rsidRPr="00D759F8" w:rsidRDefault="00D759F8" w:rsidP="00D759F8">
      <w:pPr>
        <w:rPr>
          <w:b/>
          <w:bCs/>
        </w:rPr>
      </w:pPr>
      <w:r w:rsidRPr="00D759F8">
        <w:rPr>
          <w:b/>
          <w:bCs/>
        </w:rPr>
        <w:t>Training Strategy</w:t>
      </w:r>
      <w:r>
        <w:rPr>
          <w:b/>
          <w:bCs/>
        </w:rPr>
        <w:t>:</w:t>
      </w:r>
    </w:p>
    <w:p w14:paraId="18C38AF9" w14:textId="77777777" w:rsidR="00D759F8" w:rsidRPr="00D759F8" w:rsidRDefault="00D759F8" w:rsidP="00D759F8">
      <w:pPr>
        <w:numPr>
          <w:ilvl w:val="0"/>
          <w:numId w:val="15"/>
        </w:numPr>
      </w:pPr>
      <w:r w:rsidRPr="00D759F8">
        <w:t xml:space="preserve">Pretrained on </w:t>
      </w:r>
      <w:proofErr w:type="gramStart"/>
      <w:r w:rsidRPr="00D759F8">
        <w:t>large curated</w:t>
      </w:r>
      <w:proofErr w:type="gramEnd"/>
      <w:r w:rsidRPr="00D759F8">
        <w:t xml:space="preserve"> datasets </w:t>
      </w:r>
    </w:p>
    <w:p w14:paraId="20B73346" w14:textId="77777777" w:rsidR="00D759F8" w:rsidRPr="00D759F8" w:rsidRDefault="00D759F8" w:rsidP="00D759F8">
      <w:pPr>
        <w:numPr>
          <w:ilvl w:val="0"/>
          <w:numId w:val="15"/>
        </w:numPr>
      </w:pPr>
      <w:r w:rsidRPr="00D759F8">
        <w:t xml:space="preserve">Focus on </w:t>
      </w:r>
      <w:r w:rsidRPr="00D759F8">
        <w:rPr>
          <w:b/>
          <w:bCs/>
        </w:rPr>
        <w:t>efficient training with fewer tokens</w:t>
      </w:r>
      <w:r w:rsidRPr="00D759F8">
        <w:t xml:space="preserve"> </w:t>
      </w:r>
    </w:p>
    <w:p w14:paraId="2F36BC7A" w14:textId="77777777" w:rsidR="00D759F8" w:rsidRPr="00D759F8" w:rsidRDefault="00D759F8" w:rsidP="00D759F8">
      <w:pPr>
        <w:numPr>
          <w:ilvl w:val="0"/>
          <w:numId w:val="15"/>
        </w:numPr>
      </w:pPr>
      <w:r w:rsidRPr="00D759F8">
        <w:t xml:space="preserve">Supports: </w:t>
      </w:r>
    </w:p>
    <w:p w14:paraId="61E96910" w14:textId="77777777" w:rsidR="00D759F8" w:rsidRPr="00D759F8" w:rsidRDefault="00D759F8" w:rsidP="00D759F8">
      <w:pPr>
        <w:numPr>
          <w:ilvl w:val="1"/>
          <w:numId w:val="15"/>
        </w:numPr>
      </w:pPr>
      <w:r w:rsidRPr="00D759F8">
        <w:t xml:space="preserve">Full fine-tuning </w:t>
      </w:r>
    </w:p>
    <w:p w14:paraId="1BBACC6D" w14:textId="645AA1EF" w:rsidR="00D759F8" w:rsidRDefault="00D759F8" w:rsidP="00D759F8">
      <w:pPr>
        <w:numPr>
          <w:ilvl w:val="1"/>
          <w:numId w:val="15"/>
        </w:numPr>
      </w:pPr>
      <w:r w:rsidRPr="00D759F8">
        <w:t>PEFT (</w:t>
      </w:r>
      <w:proofErr w:type="spellStart"/>
      <w:r w:rsidRPr="00D759F8">
        <w:t>LoRA</w:t>
      </w:r>
      <w:proofErr w:type="spellEnd"/>
      <w:r w:rsidRPr="00D759F8">
        <w:t>, adapters</w:t>
      </w:r>
      <w:r>
        <w:t>)</w:t>
      </w:r>
    </w:p>
    <w:p w14:paraId="0A687BAA" w14:textId="77777777" w:rsidR="00D759F8" w:rsidRDefault="00D759F8" w:rsidP="00D759F8">
      <w:pPr>
        <w:rPr>
          <w:b/>
          <w:bCs/>
        </w:rPr>
      </w:pPr>
      <w:r>
        <w:br/>
      </w:r>
      <w:r w:rsidRPr="00D759F8">
        <w:rPr>
          <w:b/>
          <w:bCs/>
        </w:rPr>
        <w:t>Hardware Requirements:</w:t>
      </w:r>
    </w:p>
    <w:p w14:paraId="5270755C" w14:textId="0403372D" w:rsidR="00D759F8" w:rsidRDefault="00D759F8" w:rsidP="00D759F8">
      <w:r w:rsidRPr="00D759F8">
        <w:t xml:space="preserve"> Because it offers smaller parameter variants (like the 7B model) and gives users direct access to the weights, </w:t>
      </w:r>
      <w:proofErr w:type="spellStart"/>
      <w:r w:rsidRPr="00D759F8">
        <w:t>LLaMA</w:t>
      </w:r>
      <w:proofErr w:type="spellEnd"/>
      <w:r w:rsidRPr="00D759F8">
        <w:t xml:space="preserve"> is highly </w:t>
      </w:r>
      <w:r w:rsidRPr="00D759F8">
        <w:rPr>
          <w:b/>
          <w:bCs/>
        </w:rPr>
        <w:t>efficient for self-</w:t>
      </w:r>
      <w:proofErr w:type="gramStart"/>
      <w:r w:rsidRPr="00D759F8">
        <w:rPr>
          <w:b/>
          <w:bCs/>
        </w:rPr>
        <w:t>hosting</w:t>
      </w:r>
      <w:r w:rsidRPr="00D759F8">
        <w:t>,.</w:t>
      </w:r>
      <w:proofErr w:type="gramEnd"/>
      <w:r w:rsidRPr="00D759F8">
        <w:t xml:space="preserve"> This allows for versatile deployment across </w:t>
      </w:r>
      <w:r w:rsidRPr="00D759F8">
        <w:rPr>
          <w:b/>
          <w:bCs/>
        </w:rPr>
        <w:t xml:space="preserve">cloud, </w:t>
      </w:r>
      <w:proofErr w:type="gramStart"/>
      <w:r w:rsidRPr="00D759F8">
        <w:rPr>
          <w:b/>
          <w:bCs/>
        </w:rPr>
        <w:t>on-premise</w:t>
      </w:r>
      <w:proofErr w:type="gramEnd"/>
      <w:r w:rsidRPr="00D759F8">
        <w:rPr>
          <w:b/>
          <w:bCs/>
        </w:rPr>
        <w:t xml:space="preserve"> servers, and edge devices</w:t>
      </w:r>
      <w:r w:rsidRPr="00D759F8">
        <w:t>, significantly reducing the operational costs compared to cloud-only APIs</w:t>
      </w:r>
    </w:p>
    <w:p w14:paraId="350CABE5" w14:textId="77777777" w:rsidR="00D759F8" w:rsidRDefault="00D759F8" w:rsidP="00D759F8"/>
    <w:p w14:paraId="70954047" w14:textId="77777777" w:rsidR="00D759F8" w:rsidRDefault="00D759F8" w:rsidP="00D759F8">
      <w:pPr>
        <w:rPr>
          <w:b/>
          <w:bCs/>
        </w:rPr>
      </w:pPr>
      <w:r w:rsidRPr="00D759F8">
        <w:rPr>
          <w:b/>
          <w:bCs/>
        </w:rPr>
        <w:t>Applications:</w:t>
      </w:r>
    </w:p>
    <w:p w14:paraId="0FA49F06" w14:textId="2F29C5C7" w:rsidR="00D759F8" w:rsidRDefault="00D759F8" w:rsidP="00D759F8">
      <w:r w:rsidRPr="00D759F8">
        <w:t xml:space="preserve"> </w:t>
      </w:r>
      <w:proofErr w:type="spellStart"/>
      <w:r w:rsidRPr="00D759F8">
        <w:t>LLaMA's</w:t>
      </w:r>
      <w:proofErr w:type="spellEnd"/>
      <w:r w:rsidRPr="00D759F8">
        <w:t xml:space="preserve"> open nature has made it the foundational model for </w:t>
      </w:r>
      <w:r w:rsidRPr="00D759F8">
        <w:rPr>
          <w:b/>
          <w:bCs/>
        </w:rPr>
        <w:t>academic research, open-source AI development, startups, and businesses</w:t>
      </w:r>
      <w:r w:rsidRPr="00D759F8">
        <w:t xml:space="preserve"> building custom, locally hosted AI chatbots and </w:t>
      </w:r>
      <w:proofErr w:type="gramStart"/>
      <w:r w:rsidRPr="00D759F8">
        <w:t>applications,,.</w:t>
      </w:r>
      <w:proofErr w:type="gramEnd"/>
      <w:r w:rsidRPr="00D759F8">
        <w:t xml:space="preserve"> Currently, its capabilities are primarily text-focused</w:t>
      </w:r>
    </w:p>
    <w:p w14:paraId="470F05FA" w14:textId="77777777" w:rsidR="00D759F8" w:rsidRDefault="00D759F8" w:rsidP="00D759F8"/>
    <w:p w14:paraId="299EA457" w14:textId="77777777" w:rsidR="00D759F8" w:rsidRDefault="00D759F8" w:rsidP="00D759F8"/>
    <w:p w14:paraId="71C09A44" w14:textId="77777777" w:rsidR="00D759F8" w:rsidRDefault="00D759F8" w:rsidP="00D759F8"/>
    <w:p w14:paraId="4C170B0F" w14:textId="77777777" w:rsidR="00D759F8" w:rsidRDefault="00D759F8" w:rsidP="00D759F8"/>
    <w:p w14:paraId="63A36287" w14:textId="77777777" w:rsidR="00D759F8" w:rsidRPr="00D759F8" w:rsidRDefault="00D759F8" w:rsidP="00D759F8">
      <w:pPr>
        <w:rPr>
          <w:b/>
          <w:bCs/>
        </w:rPr>
      </w:pPr>
      <w:r w:rsidRPr="00D759F8">
        <w:rPr>
          <w:b/>
          <w:bCs/>
        </w:rPr>
        <w:lastRenderedPageBreak/>
        <w:t>Comparison:</w:t>
      </w:r>
      <w:r w:rsidRPr="00D759F8">
        <w:rPr>
          <w:b/>
          <w:bCs/>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4"/>
        <w:gridCol w:w="2496"/>
        <w:gridCol w:w="2340"/>
        <w:gridCol w:w="2246"/>
      </w:tblGrid>
      <w:tr w:rsidR="00D759F8" w:rsidRPr="00D759F8" w14:paraId="70810BAD" w14:textId="77777777" w:rsidTr="00D759F8">
        <w:trPr>
          <w:tblHeader/>
          <w:tblCellSpacing w:w="15" w:type="dxa"/>
        </w:trPr>
        <w:tc>
          <w:tcPr>
            <w:tcW w:w="0" w:type="auto"/>
            <w:vAlign w:val="center"/>
            <w:hideMark/>
          </w:tcPr>
          <w:p w14:paraId="0E07B57B" w14:textId="77777777" w:rsidR="00D759F8" w:rsidRPr="00D759F8" w:rsidRDefault="00D759F8" w:rsidP="00D759F8">
            <w:pPr>
              <w:rPr>
                <w:b/>
                <w:bCs/>
              </w:rPr>
            </w:pPr>
            <w:r w:rsidRPr="00D759F8">
              <w:rPr>
                <w:b/>
                <w:bCs/>
              </w:rPr>
              <w:t>Feature</w:t>
            </w:r>
          </w:p>
        </w:tc>
        <w:tc>
          <w:tcPr>
            <w:tcW w:w="0" w:type="auto"/>
            <w:vAlign w:val="center"/>
            <w:hideMark/>
          </w:tcPr>
          <w:p w14:paraId="58C9DA64" w14:textId="77777777" w:rsidR="00D759F8" w:rsidRPr="00D759F8" w:rsidRDefault="00D759F8" w:rsidP="00D759F8">
            <w:pPr>
              <w:rPr>
                <w:b/>
                <w:bCs/>
              </w:rPr>
            </w:pPr>
            <w:r w:rsidRPr="00D759F8">
              <w:rPr>
                <w:b/>
                <w:bCs/>
              </w:rPr>
              <w:t>GPT</w:t>
            </w:r>
          </w:p>
        </w:tc>
        <w:tc>
          <w:tcPr>
            <w:tcW w:w="0" w:type="auto"/>
            <w:vAlign w:val="center"/>
            <w:hideMark/>
          </w:tcPr>
          <w:p w14:paraId="52CC1CB2" w14:textId="77777777" w:rsidR="00D759F8" w:rsidRPr="00D759F8" w:rsidRDefault="00D759F8" w:rsidP="00D759F8">
            <w:pPr>
              <w:rPr>
                <w:b/>
                <w:bCs/>
              </w:rPr>
            </w:pPr>
            <w:proofErr w:type="spellStart"/>
            <w:r w:rsidRPr="00D759F8">
              <w:rPr>
                <w:b/>
                <w:bCs/>
              </w:rPr>
              <w:t>PaLM</w:t>
            </w:r>
            <w:proofErr w:type="spellEnd"/>
          </w:p>
        </w:tc>
        <w:tc>
          <w:tcPr>
            <w:tcW w:w="0" w:type="auto"/>
            <w:vAlign w:val="center"/>
            <w:hideMark/>
          </w:tcPr>
          <w:p w14:paraId="7B75C7DB" w14:textId="77777777" w:rsidR="00D759F8" w:rsidRPr="00D759F8" w:rsidRDefault="00D759F8" w:rsidP="00D759F8">
            <w:pPr>
              <w:rPr>
                <w:b/>
                <w:bCs/>
              </w:rPr>
            </w:pPr>
            <w:proofErr w:type="spellStart"/>
            <w:r w:rsidRPr="00D759F8">
              <w:rPr>
                <w:b/>
                <w:bCs/>
              </w:rPr>
              <w:t>LLaMA</w:t>
            </w:r>
            <w:proofErr w:type="spellEnd"/>
          </w:p>
        </w:tc>
      </w:tr>
      <w:tr w:rsidR="00D759F8" w:rsidRPr="00D759F8" w14:paraId="74665A6F" w14:textId="77777777" w:rsidTr="00D759F8">
        <w:trPr>
          <w:tblCellSpacing w:w="15" w:type="dxa"/>
        </w:trPr>
        <w:tc>
          <w:tcPr>
            <w:tcW w:w="0" w:type="auto"/>
            <w:vAlign w:val="center"/>
            <w:hideMark/>
          </w:tcPr>
          <w:p w14:paraId="21A9D413" w14:textId="77777777" w:rsidR="00D759F8" w:rsidRPr="00D759F8" w:rsidRDefault="00D759F8" w:rsidP="00D759F8">
            <w:r w:rsidRPr="00D759F8">
              <w:rPr>
                <w:b/>
                <w:bCs/>
              </w:rPr>
              <w:t>Architecture</w:t>
            </w:r>
          </w:p>
        </w:tc>
        <w:tc>
          <w:tcPr>
            <w:tcW w:w="0" w:type="auto"/>
            <w:vAlign w:val="center"/>
            <w:hideMark/>
          </w:tcPr>
          <w:p w14:paraId="0B39A9DB" w14:textId="77777777" w:rsidR="00D759F8" w:rsidRPr="00D759F8" w:rsidRDefault="00D759F8" w:rsidP="00D759F8">
            <w:r w:rsidRPr="00D759F8">
              <w:t>Dense Transformer</w:t>
            </w:r>
          </w:p>
        </w:tc>
        <w:tc>
          <w:tcPr>
            <w:tcW w:w="0" w:type="auto"/>
            <w:vAlign w:val="center"/>
            <w:hideMark/>
          </w:tcPr>
          <w:p w14:paraId="3E35FEF1" w14:textId="77777777" w:rsidR="00D759F8" w:rsidRPr="00D759F8" w:rsidRDefault="00D759F8" w:rsidP="00D759F8">
            <w:r w:rsidRPr="00D759F8">
              <w:t>Dense + Pathways</w:t>
            </w:r>
          </w:p>
        </w:tc>
        <w:tc>
          <w:tcPr>
            <w:tcW w:w="0" w:type="auto"/>
            <w:vAlign w:val="center"/>
            <w:hideMark/>
          </w:tcPr>
          <w:p w14:paraId="388228DC" w14:textId="77777777" w:rsidR="00D759F8" w:rsidRPr="00D759F8" w:rsidRDefault="00D759F8" w:rsidP="00D759F8">
            <w:r w:rsidRPr="00D759F8">
              <w:t xml:space="preserve">Dense + Efficient / </w:t>
            </w:r>
            <w:proofErr w:type="spellStart"/>
            <w:r w:rsidRPr="00D759F8">
              <w:t>MoE</w:t>
            </w:r>
            <w:proofErr w:type="spellEnd"/>
          </w:p>
        </w:tc>
      </w:tr>
      <w:tr w:rsidR="00D759F8" w:rsidRPr="00D759F8" w14:paraId="5E7CACA2" w14:textId="77777777" w:rsidTr="00D759F8">
        <w:trPr>
          <w:tblCellSpacing w:w="15" w:type="dxa"/>
        </w:trPr>
        <w:tc>
          <w:tcPr>
            <w:tcW w:w="0" w:type="auto"/>
            <w:vAlign w:val="center"/>
            <w:hideMark/>
          </w:tcPr>
          <w:p w14:paraId="15A83E5A" w14:textId="77777777" w:rsidR="00D759F8" w:rsidRPr="00D759F8" w:rsidRDefault="00D759F8" w:rsidP="00D759F8">
            <w:r w:rsidRPr="00D759F8">
              <w:rPr>
                <w:b/>
                <w:bCs/>
              </w:rPr>
              <w:t>Training</w:t>
            </w:r>
          </w:p>
        </w:tc>
        <w:tc>
          <w:tcPr>
            <w:tcW w:w="0" w:type="auto"/>
            <w:vAlign w:val="center"/>
            <w:hideMark/>
          </w:tcPr>
          <w:p w14:paraId="726CB711" w14:textId="77777777" w:rsidR="00D759F8" w:rsidRPr="00D759F8" w:rsidRDefault="00D759F8" w:rsidP="00D759F8">
            <w:r w:rsidRPr="00D759F8">
              <w:t>RLHF + large-scale pretraining</w:t>
            </w:r>
          </w:p>
        </w:tc>
        <w:tc>
          <w:tcPr>
            <w:tcW w:w="0" w:type="auto"/>
            <w:vAlign w:val="center"/>
            <w:hideMark/>
          </w:tcPr>
          <w:p w14:paraId="4FB8061B" w14:textId="77777777" w:rsidR="00D759F8" w:rsidRPr="00D759F8" w:rsidRDefault="00D759F8" w:rsidP="00D759F8">
            <w:r w:rsidRPr="00D759F8">
              <w:t>Multi-task Pathways training</w:t>
            </w:r>
          </w:p>
        </w:tc>
        <w:tc>
          <w:tcPr>
            <w:tcW w:w="0" w:type="auto"/>
            <w:vAlign w:val="center"/>
            <w:hideMark/>
          </w:tcPr>
          <w:p w14:paraId="61CF0842" w14:textId="77777777" w:rsidR="00D759F8" w:rsidRPr="00D759F8" w:rsidRDefault="00D759F8" w:rsidP="00D759F8">
            <w:r w:rsidRPr="00D759F8">
              <w:t>Efficient pretraining + PEFT</w:t>
            </w:r>
          </w:p>
        </w:tc>
      </w:tr>
      <w:tr w:rsidR="00D759F8" w:rsidRPr="00D759F8" w14:paraId="61EEBBFA" w14:textId="77777777" w:rsidTr="00D759F8">
        <w:trPr>
          <w:tblCellSpacing w:w="15" w:type="dxa"/>
        </w:trPr>
        <w:tc>
          <w:tcPr>
            <w:tcW w:w="0" w:type="auto"/>
            <w:vAlign w:val="center"/>
            <w:hideMark/>
          </w:tcPr>
          <w:p w14:paraId="6FF7A8D4" w14:textId="77777777" w:rsidR="00D759F8" w:rsidRPr="00D759F8" w:rsidRDefault="00D759F8" w:rsidP="00D759F8">
            <w:r w:rsidRPr="00D759F8">
              <w:rPr>
                <w:b/>
                <w:bCs/>
              </w:rPr>
              <w:t>Hardware</w:t>
            </w:r>
          </w:p>
        </w:tc>
        <w:tc>
          <w:tcPr>
            <w:tcW w:w="0" w:type="auto"/>
            <w:vAlign w:val="center"/>
            <w:hideMark/>
          </w:tcPr>
          <w:p w14:paraId="0B14AF06" w14:textId="77777777" w:rsidR="00D759F8" w:rsidRPr="00D759F8" w:rsidRDefault="00D759F8" w:rsidP="00D759F8">
            <w:r w:rsidRPr="00D759F8">
              <w:t>GPUs (cloud only)</w:t>
            </w:r>
          </w:p>
        </w:tc>
        <w:tc>
          <w:tcPr>
            <w:tcW w:w="0" w:type="auto"/>
            <w:vAlign w:val="center"/>
            <w:hideMark/>
          </w:tcPr>
          <w:p w14:paraId="338B4323" w14:textId="77777777" w:rsidR="00D759F8" w:rsidRPr="00D759F8" w:rsidRDefault="00D759F8" w:rsidP="00D759F8">
            <w:r w:rsidRPr="00D759F8">
              <w:t>TPUs (Google infra)</w:t>
            </w:r>
          </w:p>
        </w:tc>
        <w:tc>
          <w:tcPr>
            <w:tcW w:w="0" w:type="auto"/>
            <w:vAlign w:val="center"/>
            <w:hideMark/>
          </w:tcPr>
          <w:p w14:paraId="009B53E9" w14:textId="77777777" w:rsidR="00D759F8" w:rsidRPr="00D759F8" w:rsidRDefault="00D759F8" w:rsidP="00D759F8">
            <w:r w:rsidRPr="00D759F8">
              <w:t>GPUs + local systems</w:t>
            </w:r>
          </w:p>
        </w:tc>
      </w:tr>
      <w:tr w:rsidR="00D759F8" w:rsidRPr="00D759F8" w14:paraId="321D4324" w14:textId="77777777" w:rsidTr="00D759F8">
        <w:trPr>
          <w:tblCellSpacing w:w="15" w:type="dxa"/>
        </w:trPr>
        <w:tc>
          <w:tcPr>
            <w:tcW w:w="0" w:type="auto"/>
            <w:vAlign w:val="center"/>
            <w:hideMark/>
          </w:tcPr>
          <w:p w14:paraId="1EAE57B7" w14:textId="77777777" w:rsidR="00D759F8" w:rsidRPr="00D759F8" w:rsidRDefault="00D759F8" w:rsidP="00D759F8">
            <w:r w:rsidRPr="00D759F8">
              <w:rPr>
                <w:b/>
                <w:bCs/>
              </w:rPr>
              <w:t>Accuracy</w:t>
            </w:r>
          </w:p>
        </w:tc>
        <w:tc>
          <w:tcPr>
            <w:tcW w:w="0" w:type="auto"/>
            <w:vAlign w:val="center"/>
            <w:hideMark/>
          </w:tcPr>
          <w:p w14:paraId="2167CA05" w14:textId="77777777" w:rsidR="00D759F8" w:rsidRPr="00D759F8" w:rsidRDefault="00D759F8" w:rsidP="00D759F8">
            <w:r w:rsidRPr="00D759F8">
              <w:t>Very high (general tasks)</w:t>
            </w:r>
          </w:p>
        </w:tc>
        <w:tc>
          <w:tcPr>
            <w:tcW w:w="0" w:type="auto"/>
            <w:vAlign w:val="center"/>
            <w:hideMark/>
          </w:tcPr>
          <w:p w14:paraId="25BDE0AF" w14:textId="77777777" w:rsidR="00D759F8" w:rsidRPr="00D759F8" w:rsidRDefault="00D759F8" w:rsidP="00D759F8">
            <w:r w:rsidRPr="00D759F8">
              <w:t>Very high (reasoning)</w:t>
            </w:r>
          </w:p>
        </w:tc>
        <w:tc>
          <w:tcPr>
            <w:tcW w:w="0" w:type="auto"/>
            <w:vAlign w:val="center"/>
            <w:hideMark/>
          </w:tcPr>
          <w:p w14:paraId="00615C44" w14:textId="77777777" w:rsidR="00D759F8" w:rsidRPr="00D759F8" w:rsidRDefault="00D759F8" w:rsidP="00D759F8">
            <w:r w:rsidRPr="00D759F8">
              <w:t>Moderate to high</w:t>
            </w:r>
          </w:p>
        </w:tc>
      </w:tr>
      <w:tr w:rsidR="00D759F8" w:rsidRPr="00D759F8" w14:paraId="3A5FA4CD" w14:textId="77777777" w:rsidTr="00D759F8">
        <w:trPr>
          <w:tblCellSpacing w:w="15" w:type="dxa"/>
        </w:trPr>
        <w:tc>
          <w:tcPr>
            <w:tcW w:w="0" w:type="auto"/>
            <w:vAlign w:val="center"/>
            <w:hideMark/>
          </w:tcPr>
          <w:p w14:paraId="27A59CE4" w14:textId="77777777" w:rsidR="00D759F8" w:rsidRPr="00D759F8" w:rsidRDefault="00D759F8" w:rsidP="00D759F8">
            <w:r w:rsidRPr="00D759F8">
              <w:rPr>
                <w:b/>
                <w:bCs/>
              </w:rPr>
              <w:t>Scalability</w:t>
            </w:r>
          </w:p>
        </w:tc>
        <w:tc>
          <w:tcPr>
            <w:tcW w:w="0" w:type="auto"/>
            <w:vAlign w:val="center"/>
            <w:hideMark/>
          </w:tcPr>
          <w:p w14:paraId="17808C68" w14:textId="77777777" w:rsidR="00D759F8" w:rsidRPr="00D759F8" w:rsidRDefault="00D759F8" w:rsidP="00D759F8">
            <w:r w:rsidRPr="00D759F8">
              <w:t>High but costly</w:t>
            </w:r>
          </w:p>
        </w:tc>
        <w:tc>
          <w:tcPr>
            <w:tcW w:w="0" w:type="auto"/>
            <w:vAlign w:val="center"/>
            <w:hideMark/>
          </w:tcPr>
          <w:p w14:paraId="39972063" w14:textId="77777777" w:rsidR="00D759F8" w:rsidRPr="00D759F8" w:rsidRDefault="00D759F8" w:rsidP="00D759F8">
            <w:r w:rsidRPr="00D759F8">
              <w:t>Extremely high</w:t>
            </w:r>
          </w:p>
        </w:tc>
        <w:tc>
          <w:tcPr>
            <w:tcW w:w="0" w:type="auto"/>
            <w:vAlign w:val="center"/>
            <w:hideMark/>
          </w:tcPr>
          <w:p w14:paraId="75C24F0D" w14:textId="77777777" w:rsidR="00D759F8" w:rsidRPr="00D759F8" w:rsidRDefault="00D759F8" w:rsidP="00D759F8">
            <w:r w:rsidRPr="00D759F8">
              <w:t>Flexible scaling</w:t>
            </w:r>
          </w:p>
        </w:tc>
      </w:tr>
      <w:tr w:rsidR="00D759F8" w:rsidRPr="00D759F8" w14:paraId="5F4D2A1D" w14:textId="77777777" w:rsidTr="00D759F8">
        <w:trPr>
          <w:tblCellSpacing w:w="15" w:type="dxa"/>
        </w:trPr>
        <w:tc>
          <w:tcPr>
            <w:tcW w:w="0" w:type="auto"/>
            <w:vAlign w:val="center"/>
            <w:hideMark/>
          </w:tcPr>
          <w:p w14:paraId="024228B7" w14:textId="77777777" w:rsidR="00D759F8" w:rsidRPr="00D759F8" w:rsidRDefault="00D759F8" w:rsidP="00D759F8">
            <w:r w:rsidRPr="00D759F8">
              <w:rPr>
                <w:b/>
                <w:bCs/>
              </w:rPr>
              <w:t>Throughput</w:t>
            </w:r>
          </w:p>
        </w:tc>
        <w:tc>
          <w:tcPr>
            <w:tcW w:w="0" w:type="auto"/>
            <w:vAlign w:val="center"/>
            <w:hideMark/>
          </w:tcPr>
          <w:p w14:paraId="3F209899" w14:textId="77777777" w:rsidR="00D759F8" w:rsidRPr="00D759F8" w:rsidRDefault="00D759F8" w:rsidP="00D759F8">
            <w:r w:rsidRPr="00D759F8">
              <w:t>Moderate (cost dependent)</w:t>
            </w:r>
          </w:p>
        </w:tc>
        <w:tc>
          <w:tcPr>
            <w:tcW w:w="0" w:type="auto"/>
            <w:vAlign w:val="center"/>
            <w:hideMark/>
          </w:tcPr>
          <w:p w14:paraId="608AEE30" w14:textId="77777777" w:rsidR="00D759F8" w:rsidRPr="00D759F8" w:rsidRDefault="00D759F8" w:rsidP="00D759F8">
            <w:r w:rsidRPr="00D759F8">
              <w:t>High (TPU optimized)</w:t>
            </w:r>
          </w:p>
        </w:tc>
        <w:tc>
          <w:tcPr>
            <w:tcW w:w="0" w:type="auto"/>
            <w:vAlign w:val="center"/>
            <w:hideMark/>
          </w:tcPr>
          <w:p w14:paraId="4CE098A7" w14:textId="77777777" w:rsidR="00D759F8" w:rsidRPr="00D759F8" w:rsidRDefault="00D759F8" w:rsidP="00D759F8">
            <w:r w:rsidRPr="00D759F8">
              <w:t>High (smaller models)</w:t>
            </w:r>
          </w:p>
        </w:tc>
      </w:tr>
      <w:tr w:rsidR="00D759F8" w:rsidRPr="00D759F8" w14:paraId="55F6885E" w14:textId="77777777" w:rsidTr="00D759F8">
        <w:trPr>
          <w:tblCellSpacing w:w="15" w:type="dxa"/>
        </w:trPr>
        <w:tc>
          <w:tcPr>
            <w:tcW w:w="0" w:type="auto"/>
            <w:vAlign w:val="center"/>
            <w:hideMark/>
          </w:tcPr>
          <w:p w14:paraId="2E558682" w14:textId="77777777" w:rsidR="00D759F8" w:rsidRPr="00D759F8" w:rsidRDefault="00D759F8" w:rsidP="00D759F8">
            <w:r w:rsidRPr="00D759F8">
              <w:rPr>
                <w:b/>
                <w:bCs/>
              </w:rPr>
              <w:t>Compute Efficiency</w:t>
            </w:r>
          </w:p>
        </w:tc>
        <w:tc>
          <w:tcPr>
            <w:tcW w:w="0" w:type="auto"/>
            <w:vAlign w:val="center"/>
            <w:hideMark/>
          </w:tcPr>
          <w:p w14:paraId="2215F941" w14:textId="77777777" w:rsidR="00D759F8" w:rsidRPr="00D759F8" w:rsidRDefault="00D759F8" w:rsidP="00D759F8">
            <w:r w:rsidRPr="00D759F8">
              <w:t>Low</w:t>
            </w:r>
          </w:p>
        </w:tc>
        <w:tc>
          <w:tcPr>
            <w:tcW w:w="0" w:type="auto"/>
            <w:vAlign w:val="center"/>
            <w:hideMark/>
          </w:tcPr>
          <w:p w14:paraId="4007E5CA" w14:textId="77777777" w:rsidR="00D759F8" w:rsidRPr="00D759F8" w:rsidRDefault="00D759F8" w:rsidP="00D759F8">
            <w:r w:rsidRPr="00D759F8">
              <w:t>Medium–High</w:t>
            </w:r>
          </w:p>
        </w:tc>
        <w:tc>
          <w:tcPr>
            <w:tcW w:w="0" w:type="auto"/>
            <w:vAlign w:val="center"/>
            <w:hideMark/>
          </w:tcPr>
          <w:p w14:paraId="0A07528C" w14:textId="77777777" w:rsidR="00D759F8" w:rsidRPr="00D759F8" w:rsidRDefault="00D759F8" w:rsidP="00D759F8">
            <w:r w:rsidRPr="00D759F8">
              <w:t>High</w:t>
            </w:r>
          </w:p>
        </w:tc>
      </w:tr>
      <w:tr w:rsidR="00D759F8" w:rsidRPr="00D759F8" w14:paraId="0721BC5E" w14:textId="77777777" w:rsidTr="00D759F8">
        <w:trPr>
          <w:tblCellSpacing w:w="15" w:type="dxa"/>
        </w:trPr>
        <w:tc>
          <w:tcPr>
            <w:tcW w:w="0" w:type="auto"/>
            <w:vAlign w:val="center"/>
            <w:hideMark/>
          </w:tcPr>
          <w:p w14:paraId="6DDA713C" w14:textId="77777777" w:rsidR="00D759F8" w:rsidRPr="00D759F8" w:rsidRDefault="00D759F8" w:rsidP="00D759F8">
            <w:r w:rsidRPr="00D759F8">
              <w:rPr>
                <w:b/>
                <w:bCs/>
              </w:rPr>
              <w:t>Openness</w:t>
            </w:r>
          </w:p>
        </w:tc>
        <w:tc>
          <w:tcPr>
            <w:tcW w:w="0" w:type="auto"/>
            <w:vAlign w:val="center"/>
            <w:hideMark/>
          </w:tcPr>
          <w:p w14:paraId="70370AFF" w14:textId="77777777" w:rsidR="00D759F8" w:rsidRPr="00D759F8" w:rsidRDefault="00D759F8" w:rsidP="00D759F8">
            <w:r w:rsidRPr="00D759F8">
              <w:t>Closed</w:t>
            </w:r>
          </w:p>
        </w:tc>
        <w:tc>
          <w:tcPr>
            <w:tcW w:w="0" w:type="auto"/>
            <w:vAlign w:val="center"/>
            <w:hideMark/>
          </w:tcPr>
          <w:p w14:paraId="0AADD0C0" w14:textId="77777777" w:rsidR="00D759F8" w:rsidRPr="00D759F8" w:rsidRDefault="00D759F8" w:rsidP="00D759F8">
            <w:r w:rsidRPr="00D759F8">
              <w:t>Closed</w:t>
            </w:r>
          </w:p>
        </w:tc>
        <w:tc>
          <w:tcPr>
            <w:tcW w:w="0" w:type="auto"/>
            <w:vAlign w:val="center"/>
            <w:hideMark/>
          </w:tcPr>
          <w:p w14:paraId="492E0FD2" w14:textId="77777777" w:rsidR="00D759F8" w:rsidRPr="00D759F8" w:rsidRDefault="00D759F8" w:rsidP="00D759F8">
            <w:proofErr w:type="gramStart"/>
            <w:r w:rsidRPr="00D759F8">
              <w:t>Open-weight</w:t>
            </w:r>
            <w:proofErr w:type="gramEnd"/>
          </w:p>
        </w:tc>
      </w:tr>
      <w:tr w:rsidR="00D759F8" w:rsidRPr="00D759F8" w14:paraId="13968177" w14:textId="77777777" w:rsidTr="00D759F8">
        <w:trPr>
          <w:tblCellSpacing w:w="15" w:type="dxa"/>
        </w:trPr>
        <w:tc>
          <w:tcPr>
            <w:tcW w:w="0" w:type="auto"/>
            <w:vAlign w:val="center"/>
          </w:tcPr>
          <w:p w14:paraId="3D4D261B" w14:textId="77777777" w:rsidR="00D759F8" w:rsidRDefault="00D759F8" w:rsidP="00D759F8">
            <w:pPr>
              <w:rPr>
                <w:b/>
                <w:bCs/>
              </w:rPr>
            </w:pPr>
          </w:p>
          <w:p w14:paraId="17D10864" w14:textId="53BB9F0B" w:rsidR="00D759F8" w:rsidRPr="00D759F8" w:rsidRDefault="00D759F8" w:rsidP="00D759F8">
            <w:pPr>
              <w:rPr>
                <w:b/>
                <w:bCs/>
              </w:rPr>
            </w:pPr>
            <w:r>
              <w:rPr>
                <w:noProof/>
              </w:rPr>
              <mc:AlternateContent>
                <mc:Choice Requires="wps">
                  <w:drawing>
                    <wp:anchor distT="0" distB="0" distL="114300" distR="114300" simplePos="0" relativeHeight="251661312" behindDoc="0" locked="0" layoutInCell="1" allowOverlap="1" wp14:anchorId="5FD13C8A" wp14:editId="790C6846">
                      <wp:simplePos x="0" y="0"/>
                      <wp:positionH relativeFrom="column">
                        <wp:posOffset>0</wp:posOffset>
                      </wp:positionH>
                      <wp:positionV relativeFrom="paragraph">
                        <wp:posOffset>1270</wp:posOffset>
                      </wp:positionV>
                      <wp:extent cx="6362700" cy="38100"/>
                      <wp:effectExtent l="0" t="0" r="19050" b="19050"/>
                      <wp:wrapNone/>
                      <wp:docPr id="1289742608" name="Straight Connector 2"/>
                      <wp:cNvGraphicFramePr/>
                      <a:graphic xmlns:a="http://schemas.openxmlformats.org/drawingml/2006/main">
                        <a:graphicData uri="http://schemas.microsoft.com/office/word/2010/wordprocessingShape">
                          <wps:wsp>
                            <wps:cNvCnPr/>
                            <wps:spPr>
                              <a:xfrm flipV="1">
                                <a:off x="0" y="0"/>
                                <a:ext cx="6362700" cy="381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E7946D7" id="Straight Connector 2"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0,.1pt" to="501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" strokecolor="#156082 [3204]" strokeweight="1.5pt">
                      <v:stroke joinstyle="miter"/>
                    </v:line>
                  </w:pict>
                </mc:Fallback>
              </mc:AlternateContent>
            </w:r>
          </w:p>
        </w:tc>
        <w:tc>
          <w:tcPr>
            <w:tcW w:w="0" w:type="auto"/>
            <w:vAlign w:val="center"/>
          </w:tcPr>
          <w:p w14:paraId="493BA91D" w14:textId="77777777" w:rsidR="00D759F8" w:rsidRPr="00D759F8" w:rsidRDefault="00D759F8" w:rsidP="00D759F8"/>
        </w:tc>
        <w:tc>
          <w:tcPr>
            <w:tcW w:w="0" w:type="auto"/>
            <w:vAlign w:val="center"/>
          </w:tcPr>
          <w:p w14:paraId="10D38DA3" w14:textId="77777777" w:rsidR="00D759F8" w:rsidRPr="00D759F8" w:rsidRDefault="00D759F8" w:rsidP="00D759F8"/>
        </w:tc>
        <w:tc>
          <w:tcPr>
            <w:tcW w:w="0" w:type="auto"/>
            <w:vAlign w:val="center"/>
          </w:tcPr>
          <w:p w14:paraId="1EED605D" w14:textId="77777777" w:rsidR="00D759F8" w:rsidRPr="00D759F8" w:rsidRDefault="00D759F8" w:rsidP="00D759F8"/>
        </w:tc>
      </w:tr>
    </w:tbl>
    <w:p w14:paraId="0C94D281" w14:textId="573D5296" w:rsidR="00F67AA0" w:rsidRDefault="00F67AA0" w:rsidP="00F67AA0">
      <w:pPr>
        <w:pStyle w:val="Heading1"/>
      </w:pPr>
      <w:r>
        <w:t xml:space="preserve">UNIT – </w:t>
      </w:r>
      <w:proofErr w:type="gramStart"/>
      <w:r>
        <w:t>2 :</w:t>
      </w:r>
      <w:proofErr w:type="gramEnd"/>
      <w:r>
        <w:br/>
        <w:t>PART – C:</w:t>
      </w:r>
    </w:p>
    <w:p w14:paraId="6B9B020D" w14:textId="1121390B" w:rsidR="0029088F" w:rsidRDefault="00F67AA0" w:rsidP="0029088F">
      <w:pPr>
        <w:rPr>
          <w:b/>
          <w:bCs/>
        </w:rPr>
      </w:pPr>
      <w:r>
        <w:rPr>
          <w:color w:val="E97132" w:themeColor="accent2"/>
        </w:rPr>
        <w:t xml:space="preserve">1) </w:t>
      </w:r>
      <w:r w:rsidRPr="00F67AA0">
        <w:rPr>
          <w:color w:val="E97132" w:themeColor="accent2"/>
        </w:rPr>
        <w:t>Evaluate different model compression techniques—pruning, quantization, knowledge distillation, and low-rank matrix factorization—based on accuracy, memory usage, latency, and deployment feasibilit</w:t>
      </w:r>
      <w:r>
        <w:rPr>
          <w:color w:val="E97132" w:themeColor="accent2"/>
        </w:rPr>
        <w:t>y</w:t>
      </w:r>
    </w:p>
    <w:p w14:paraId="638CC21B" w14:textId="3D61CA4F" w:rsidR="0029088F" w:rsidRPr="0029088F" w:rsidRDefault="0029088F" w:rsidP="0029088F">
      <w:pPr>
        <w:rPr>
          <w:b/>
          <w:bCs/>
        </w:rPr>
      </w:pPr>
      <w:r w:rsidRPr="0029088F">
        <w:rPr>
          <w:b/>
          <w:bCs/>
        </w:rPr>
        <w:t>1. Pruning (4 Marks)</w:t>
      </w:r>
    </w:p>
    <w:p w14:paraId="29FF79CD" w14:textId="77777777" w:rsidR="0029088F" w:rsidRPr="0029088F" w:rsidRDefault="0029088F" w:rsidP="0029088F">
      <w:pPr>
        <w:rPr>
          <w:b/>
          <w:bCs/>
        </w:rPr>
      </w:pPr>
      <w:r w:rsidRPr="0029088F">
        <w:rPr>
          <w:b/>
          <w:bCs/>
        </w:rPr>
        <w:t>Concept</w:t>
      </w:r>
    </w:p>
    <w:p w14:paraId="48F067D7" w14:textId="77777777" w:rsidR="0029088F" w:rsidRPr="0029088F" w:rsidRDefault="0029088F" w:rsidP="0029088F">
      <w:pPr>
        <w:numPr>
          <w:ilvl w:val="0"/>
          <w:numId w:val="16"/>
        </w:numPr>
      </w:pPr>
      <w:r w:rsidRPr="0029088F">
        <w:t xml:space="preserve">Removes </w:t>
      </w:r>
      <w:r w:rsidRPr="0029088F">
        <w:rPr>
          <w:b/>
          <w:bCs/>
        </w:rPr>
        <w:t>less important weights or neurons</w:t>
      </w:r>
      <w:r w:rsidRPr="0029088F">
        <w:t xml:space="preserve"> from the model </w:t>
      </w:r>
    </w:p>
    <w:p w14:paraId="49CC900D" w14:textId="77777777" w:rsidR="0029088F" w:rsidRPr="0029088F" w:rsidRDefault="0029088F" w:rsidP="0029088F">
      <w:pPr>
        <w:numPr>
          <w:ilvl w:val="0"/>
          <w:numId w:val="16"/>
        </w:numPr>
      </w:pPr>
      <w:r w:rsidRPr="0029088F">
        <w:t xml:space="preserve">Based on weight magnitude or contribution </w:t>
      </w:r>
    </w:p>
    <w:p w14:paraId="47BF209C" w14:textId="77777777" w:rsidR="0029088F" w:rsidRPr="0029088F" w:rsidRDefault="0029088F" w:rsidP="0029088F">
      <w:pPr>
        <w:rPr>
          <w:b/>
          <w:bCs/>
        </w:rPr>
      </w:pPr>
      <w:r w:rsidRPr="0029088F">
        <w:rPr>
          <w:b/>
          <w:bCs/>
        </w:rPr>
        <w:lastRenderedPageBreak/>
        <w:t>Types</w:t>
      </w:r>
    </w:p>
    <w:p w14:paraId="0A52CB01" w14:textId="77777777" w:rsidR="0029088F" w:rsidRPr="0029088F" w:rsidRDefault="0029088F" w:rsidP="0029088F">
      <w:pPr>
        <w:numPr>
          <w:ilvl w:val="0"/>
          <w:numId w:val="17"/>
        </w:numPr>
      </w:pPr>
      <w:r w:rsidRPr="0029088F">
        <w:rPr>
          <w:b/>
          <w:bCs/>
        </w:rPr>
        <w:t>Unstructured pruning</w:t>
      </w:r>
      <w:r w:rsidRPr="0029088F">
        <w:t xml:space="preserve"> → removes individual weights </w:t>
      </w:r>
    </w:p>
    <w:p w14:paraId="2542A009" w14:textId="77777777" w:rsidR="0029088F" w:rsidRPr="0029088F" w:rsidRDefault="0029088F" w:rsidP="0029088F">
      <w:pPr>
        <w:numPr>
          <w:ilvl w:val="0"/>
          <w:numId w:val="17"/>
        </w:numPr>
      </w:pPr>
      <w:r w:rsidRPr="0029088F">
        <w:rPr>
          <w:b/>
          <w:bCs/>
        </w:rPr>
        <w:t>Structured pruning</w:t>
      </w:r>
      <w:r w:rsidRPr="0029088F">
        <w:t xml:space="preserve"> → removes entire neurons/layers </w:t>
      </w:r>
    </w:p>
    <w:p w14:paraId="0802355E" w14:textId="77777777" w:rsidR="0029088F" w:rsidRPr="0029088F" w:rsidRDefault="0029088F" w:rsidP="0029088F">
      <w:pPr>
        <w:rPr>
          <w:b/>
          <w:bCs/>
        </w:rPr>
      </w:pPr>
      <w:r w:rsidRPr="0029088F">
        <w:rPr>
          <w:b/>
          <w:bCs/>
        </w:rPr>
        <w:t>Evaluation</w:t>
      </w:r>
    </w:p>
    <w:p w14:paraId="57C5FE2F" w14:textId="77777777" w:rsidR="0029088F" w:rsidRPr="0029088F" w:rsidRDefault="0029088F" w:rsidP="0029088F">
      <w:pPr>
        <w:numPr>
          <w:ilvl w:val="0"/>
          <w:numId w:val="18"/>
        </w:numPr>
      </w:pPr>
      <w:r w:rsidRPr="0029088F">
        <w:rPr>
          <w:b/>
          <w:bCs/>
        </w:rPr>
        <w:t>Accuracy</w:t>
      </w:r>
      <w:r w:rsidRPr="0029088F">
        <w:t xml:space="preserve"> </w:t>
      </w:r>
    </w:p>
    <w:p w14:paraId="61B54343" w14:textId="77777777" w:rsidR="0029088F" w:rsidRPr="0029088F" w:rsidRDefault="0029088F" w:rsidP="0029088F">
      <w:pPr>
        <w:numPr>
          <w:ilvl w:val="1"/>
          <w:numId w:val="18"/>
        </w:numPr>
      </w:pPr>
      <w:r w:rsidRPr="0029088F">
        <w:t xml:space="preserve">Slight drop if aggressive pruning </w:t>
      </w:r>
    </w:p>
    <w:p w14:paraId="01E25AA7" w14:textId="77777777" w:rsidR="0029088F" w:rsidRPr="0029088F" w:rsidRDefault="0029088F" w:rsidP="0029088F">
      <w:pPr>
        <w:numPr>
          <w:ilvl w:val="1"/>
          <w:numId w:val="18"/>
        </w:numPr>
      </w:pPr>
      <w:r w:rsidRPr="0029088F">
        <w:t xml:space="preserve">Minimal impact if done carefully </w:t>
      </w:r>
    </w:p>
    <w:p w14:paraId="63BC6F10" w14:textId="77777777" w:rsidR="0029088F" w:rsidRPr="0029088F" w:rsidRDefault="0029088F" w:rsidP="0029088F">
      <w:pPr>
        <w:numPr>
          <w:ilvl w:val="0"/>
          <w:numId w:val="18"/>
        </w:numPr>
      </w:pPr>
      <w:r w:rsidRPr="0029088F">
        <w:rPr>
          <w:b/>
          <w:bCs/>
        </w:rPr>
        <w:t>Memory Usage</w:t>
      </w:r>
      <w:r w:rsidRPr="0029088F">
        <w:t xml:space="preserve"> </w:t>
      </w:r>
    </w:p>
    <w:p w14:paraId="4EFDB412" w14:textId="77777777" w:rsidR="0029088F" w:rsidRPr="0029088F" w:rsidRDefault="0029088F" w:rsidP="0029088F">
      <w:pPr>
        <w:numPr>
          <w:ilvl w:val="1"/>
          <w:numId w:val="18"/>
        </w:numPr>
      </w:pPr>
      <w:r w:rsidRPr="0029088F">
        <w:t xml:space="preserve">Reduced (fewer parameters) </w:t>
      </w:r>
    </w:p>
    <w:p w14:paraId="75F1FFA9" w14:textId="77777777" w:rsidR="0029088F" w:rsidRPr="0029088F" w:rsidRDefault="0029088F" w:rsidP="0029088F">
      <w:pPr>
        <w:numPr>
          <w:ilvl w:val="0"/>
          <w:numId w:val="18"/>
        </w:numPr>
      </w:pPr>
      <w:r w:rsidRPr="0029088F">
        <w:rPr>
          <w:b/>
          <w:bCs/>
        </w:rPr>
        <w:t>Latency</w:t>
      </w:r>
      <w:r w:rsidRPr="0029088F">
        <w:t xml:space="preserve"> </w:t>
      </w:r>
    </w:p>
    <w:p w14:paraId="5FE9F087" w14:textId="77777777" w:rsidR="0029088F" w:rsidRPr="0029088F" w:rsidRDefault="0029088F" w:rsidP="0029088F">
      <w:pPr>
        <w:numPr>
          <w:ilvl w:val="1"/>
          <w:numId w:val="18"/>
        </w:numPr>
      </w:pPr>
      <w:r w:rsidRPr="0029088F">
        <w:t xml:space="preserve">May improve, but </w:t>
      </w:r>
      <w:r w:rsidRPr="0029088F">
        <w:rPr>
          <w:b/>
          <w:bCs/>
        </w:rPr>
        <w:t>not always significant</w:t>
      </w:r>
      <w:r w:rsidRPr="0029088F">
        <w:t xml:space="preserve"> (especially unstructured pruning) </w:t>
      </w:r>
    </w:p>
    <w:p w14:paraId="2CBD47E1" w14:textId="77777777" w:rsidR="0029088F" w:rsidRPr="0029088F" w:rsidRDefault="0029088F" w:rsidP="0029088F">
      <w:pPr>
        <w:numPr>
          <w:ilvl w:val="0"/>
          <w:numId w:val="18"/>
        </w:numPr>
      </w:pPr>
      <w:r w:rsidRPr="0029088F">
        <w:rPr>
          <w:b/>
          <w:bCs/>
        </w:rPr>
        <w:t>Deployment Feasibility</w:t>
      </w:r>
      <w:r w:rsidRPr="0029088F">
        <w:t xml:space="preserve"> </w:t>
      </w:r>
    </w:p>
    <w:p w14:paraId="747B5E99" w14:textId="77777777" w:rsidR="0029088F" w:rsidRPr="0029088F" w:rsidRDefault="0029088F" w:rsidP="0029088F">
      <w:pPr>
        <w:numPr>
          <w:ilvl w:val="1"/>
          <w:numId w:val="18"/>
        </w:numPr>
      </w:pPr>
      <w:r w:rsidRPr="0029088F">
        <w:t xml:space="preserve">Moderate </w:t>
      </w:r>
    </w:p>
    <w:p w14:paraId="3BE907F2" w14:textId="77777777" w:rsidR="0029088F" w:rsidRPr="0029088F" w:rsidRDefault="0029088F" w:rsidP="0029088F">
      <w:pPr>
        <w:numPr>
          <w:ilvl w:val="1"/>
          <w:numId w:val="18"/>
        </w:numPr>
      </w:pPr>
      <w:r w:rsidRPr="0029088F">
        <w:t xml:space="preserve">Needs specialized libraries for sparse computation </w:t>
      </w:r>
    </w:p>
    <w:p w14:paraId="75E2AC32" w14:textId="77777777" w:rsidR="0029088F" w:rsidRPr="0029088F" w:rsidRDefault="0029088F" w:rsidP="0029088F">
      <w:pPr>
        <w:rPr>
          <w:b/>
          <w:bCs/>
        </w:rPr>
      </w:pPr>
      <w:r w:rsidRPr="0029088F">
        <w:rPr>
          <w:b/>
          <w:bCs/>
        </w:rPr>
        <w:t>Key Insight</w:t>
      </w:r>
    </w:p>
    <w:p w14:paraId="13F4FFD7" w14:textId="77777777" w:rsidR="0029088F" w:rsidRPr="0029088F" w:rsidRDefault="0029088F" w:rsidP="0029088F">
      <w:pPr>
        <w:numPr>
          <w:ilvl w:val="0"/>
          <w:numId w:val="19"/>
        </w:numPr>
      </w:pPr>
      <w:r w:rsidRPr="0029088F">
        <w:t xml:space="preserve">Works best when combined with fine-tuning after pruning </w:t>
      </w:r>
    </w:p>
    <w:p w14:paraId="39079061" w14:textId="77777777" w:rsidR="0029088F" w:rsidRPr="0029088F" w:rsidRDefault="0029088F" w:rsidP="0029088F">
      <w:r w:rsidRPr="0029088F">
        <w:pict w14:anchorId="1CE9CE34">
          <v:rect id="_x0000_i1055" style="width:0;height:1.5pt" o:hralign="center" o:hrstd="t" o:hr="t" fillcolor="#a0a0a0" stroked="f"/>
        </w:pict>
      </w:r>
    </w:p>
    <w:p w14:paraId="723AB8B2" w14:textId="77777777" w:rsidR="0029088F" w:rsidRPr="0029088F" w:rsidRDefault="0029088F" w:rsidP="0029088F">
      <w:pPr>
        <w:rPr>
          <w:b/>
          <w:bCs/>
        </w:rPr>
      </w:pPr>
      <w:r w:rsidRPr="0029088F">
        <w:rPr>
          <w:b/>
          <w:bCs/>
        </w:rPr>
        <w:t>2. Quantization (4 Marks)</w:t>
      </w:r>
    </w:p>
    <w:p w14:paraId="51CC6E3D" w14:textId="77777777" w:rsidR="0029088F" w:rsidRPr="0029088F" w:rsidRDefault="0029088F" w:rsidP="0029088F">
      <w:pPr>
        <w:rPr>
          <w:b/>
          <w:bCs/>
        </w:rPr>
      </w:pPr>
      <w:r w:rsidRPr="0029088F">
        <w:rPr>
          <w:b/>
          <w:bCs/>
        </w:rPr>
        <w:t>Concept</w:t>
      </w:r>
    </w:p>
    <w:p w14:paraId="2AADF174" w14:textId="77777777" w:rsidR="0029088F" w:rsidRPr="0029088F" w:rsidRDefault="0029088F" w:rsidP="0029088F">
      <w:pPr>
        <w:numPr>
          <w:ilvl w:val="0"/>
          <w:numId w:val="20"/>
        </w:numPr>
      </w:pPr>
      <w:r w:rsidRPr="0029088F">
        <w:t xml:space="preserve">Reduces numerical precision of weights </w:t>
      </w:r>
    </w:p>
    <w:p w14:paraId="6E14BA11" w14:textId="77777777" w:rsidR="0029088F" w:rsidRPr="0029088F" w:rsidRDefault="0029088F" w:rsidP="0029088F">
      <w:pPr>
        <w:numPr>
          <w:ilvl w:val="1"/>
          <w:numId w:val="20"/>
        </w:numPr>
      </w:pPr>
      <w:r w:rsidRPr="0029088F">
        <w:t xml:space="preserve">Example: FP32 → INT8 / INT4 </w:t>
      </w:r>
    </w:p>
    <w:p w14:paraId="2C331098" w14:textId="77777777" w:rsidR="0029088F" w:rsidRPr="0029088F" w:rsidRDefault="0029088F" w:rsidP="0029088F">
      <w:pPr>
        <w:rPr>
          <w:b/>
          <w:bCs/>
        </w:rPr>
      </w:pPr>
      <w:r w:rsidRPr="0029088F">
        <w:rPr>
          <w:b/>
          <w:bCs/>
        </w:rPr>
        <w:t>Types</w:t>
      </w:r>
    </w:p>
    <w:p w14:paraId="3E1058C8" w14:textId="77777777" w:rsidR="0029088F" w:rsidRPr="0029088F" w:rsidRDefault="0029088F" w:rsidP="0029088F">
      <w:pPr>
        <w:numPr>
          <w:ilvl w:val="0"/>
          <w:numId w:val="21"/>
        </w:numPr>
      </w:pPr>
      <w:r w:rsidRPr="0029088F">
        <w:rPr>
          <w:b/>
          <w:bCs/>
        </w:rPr>
        <w:t>Post-training quantization (PTQ)</w:t>
      </w:r>
      <w:r w:rsidRPr="0029088F">
        <w:t xml:space="preserve"> </w:t>
      </w:r>
    </w:p>
    <w:p w14:paraId="142AC807" w14:textId="77777777" w:rsidR="0029088F" w:rsidRPr="0029088F" w:rsidRDefault="0029088F" w:rsidP="0029088F">
      <w:pPr>
        <w:numPr>
          <w:ilvl w:val="0"/>
          <w:numId w:val="21"/>
        </w:numPr>
      </w:pPr>
      <w:r w:rsidRPr="0029088F">
        <w:rPr>
          <w:b/>
          <w:bCs/>
        </w:rPr>
        <w:t>Quantization-aware training (QAT)</w:t>
      </w:r>
      <w:r w:rsidRPr="0029088F">
        <w:t xml:space="preserve"> </w:t>
      </w:r>
    </w:p>
    <w:p w14:paraId="48486013" w14:textId="77777777" w:rsidR="0029088F" w:rsidRPr="0029088F" w:rsidRDefault="0029088F" w:rsidP="0029088F">
      <w:pPr>
        <w:rPr>
          <w:b/>
          <w:bCs/>
        </w:rPr>
      </w:pPr>
      <w:r w:rsidRPr="0029088F">
        <w:rPr>
          <w:b/>
          <w:bCs/>
        </w:rPr>
        <w:t>Evaluation</w:t>
      </w:r>
    </w:p>
    <w:p w14:paraId="1B9AA733" w14:textId="77777777" w:rsidR="0029088F" w:rsidRPr="0029088F" w:rsidRDefault="0029088F" w:rsidP="0029088F">
      <w:pPr>
        <w:numPr>
          <w:ilvl w:val="0"/>
          <w:numId w:val="22"/>
        </w:numPr>
      </w:pPr>
      <w:r w:rsidRPr="0029088F">
        <w:rPr>
          <w:b/>
          <w:bCs/>
        </w:rPr>
        <w:t>Accuracy</w:t>
      </w:r>
      <w:r w:rsidRPr="0029088F">
        <w:t xml:space="preserve"> </w:t>
      </w:r>
    </w:p>
    <w:p w14:paraId="170D1164" w14:textId="77777777" w:rsidR="0029088F" w:rsidRPr="0029088F" w:rsidRDefault="0029088F" w:rsidP="0029088F">
      <w:pPr>
        <w:numPr>
          <w:ilvl w:val="1"/>
          <w:numId w:val="22"/>
        </w:numPr>
      </w:pPr>
      <w:r w:rsidRPr="0029088F">
        <w:t xml:space="preserve">Small drop (INT8 minimal, INT4 moderate) </w:t>
      </w:r>
    </w:p>
    <w:p w14:paraId="6B60F634" w14:textId="77777777" w:rsidR="0029088F" w:rsidRPr="0029088F" w:rsidRDefault="0029088F" w:rsidP="0029088F">
      <w:pPr>
        <w:numPr>
          <w:ilvl w:val="1"/>
          <w:numId w:val="22"/>
        </w:numPr>
      </w:pPr>
      <w:r w:rsidRPr="0029088F">
        <w:lastRenderedPageBreak/>
        <w:t xml:space="preserve">QAT preserves accuracy better </w:t>
      </w:r>
    </w:p>
    <w:p w14:paraId="01D210AC" w14:textId="77777777" w:rsidR="0029088F" w:rsidRPr="0029088F" w:rsidRDefault="0029088F" w:rsidP="0029088F">
      <w:pPr>
        <w:numPr>
          <w:ilvl w:val="0"/>
          <w:numId w:val="22"/>
        </w:numPr>
      </w:pPr>
      <w:r w:rsidRPr="0029088F">
        <w:rPr>
          <w:b/>
          <w:bCs/>
        </w:rPr>
        <w:t>Memory Usage</w:t>
      </w:r>
      <w:r w:rsidRPr="0029088F">
        <w:t xml:space="preserve"> </w:t>
      </w:r>
    </w:p>
    <w:p w14:paraId="72D6399F" w14:textId="77777777" w:rsidR="0029088F" w:rsidRPr="0029088F" w:rsidRDefault="0029088F" w:rsidP="0029088F">
      <w:pPr>
        <w:numPr>
          <w:ilvl w:val="1"/>
          <w:numId w:val="22"/>
        </w:numPr>
      </w:pPr>
      <w:r w:rsidRPr="0029088F">
        <w:t xml:space="preserve">Significantly reduced (up to 4× smaller) </w:t>
      </w:r>
    </w:p>
    <w:p w14:paraId="1F6D903D" w14:textId="77777777" w:rsidR="0029088F" w:rsidRPr="0029088F" w:rsidRDefault="0029088F" w:rsidP="0029088F">
      <w:pPr>
        <w:numPr>
          <w:ilvl w:val="0"/>
          <w:numId w:val="22"/>
        </w:numPr>
      </w:pPr>
      <w:r w:rsidRPr="0029088F">
        <w:rPr>
          <w:b/>
          <w:bCs/>
        </w:rPr>
        <w:t>Latency</w:t>
      </w:r>
      <w:r w:rsidRPr="0029088F">
        <w:t xml:space="preserve"> </w:t>
      </w:r>
    </w:p>
    <w:p w14:paraId="494327EF" w14:textId="77777777" w:rsidR="0029088F" w:rsidRPr="0029088F" w:rsidRDefault="0029088F" w:rsidP="0029088F">
      <w:pPr>
        <w:numPr>
          <w:ilvl w:val="1"/>
          <w:numId w:val="22"/>
        </w:numPr>
      </w:pPr>
      <w:r w:rsidRPr="0029088F">
        <w:t xml:space="preserve">Strong improvement (faster computation) </w:t>
      </w:r>
    </w:p>
    <w:p w14:paraId="305FE95F" w14:textId="77777777" w:rsidR="0029088F" w:rsidRPr="0029088F" w:rsidRDefault="0029088F" w:rsidP="0029088F">
      <w:pPr>
        <w:numPr>
          <w:ilvl w:val="0"/>
          <w:numId w:val="22"/>
        </w:numPr>
      </w:pPr>
      <w:r w:rsidRPr="0029088F">
        <w:rPr>
          <w:b/>
          <w:bCs/>
        </w:rPr>
        <w:t>Deployment Feasibility</w:t>
      </w:r>
      <w:r w:rsidRPr="0029088F">
        <w:t xml:space="preserve"> </w:t>
      </w:r>
    </w:p>
    <w:p w14:paraId="6A88AA6A" w14:textId="77777777" w:rsidR="0029088F" w:rsidRPr="0029088F" w:rsidRDefault="0029088F" w:rsidP="0029088F">
      <w:pPr>
        <w:numPr>
          <w:ilvl w:val="1"/>
          <w:numId w:val="22"/>
        </w:numPr>
      </w:pPr>
      <w:r w:rsidRPr="0029088F">
        <w:t xml:space="preserve">High </w:t>
      </w:r>
    </w:p>
    <w:p w14:paraId="17FE9A99" w14:textId="77777777" w:rsidR="0029088F" w:rsidRPr="0029088F" w:rsidRDefault="0029088F" w:rsidP="0029088F">
      <w:pPr>
        <w:numPr>
          <w:ilvl w:val="1"/>
          <w:numId w:val="22"/>
        </w:numPr>
      </w:pPr>
      <w:r w:rsidRPr="0029088F">
        <w:t xml:space="preserve">Widely supported on CPUs, GPUs, edge devices </w:t>
      </w:r>
    </w:p>
    <w:p w14:paraId="1D7D9D40" w14:textId="77777777" w:rsidR="0029088F" w:rsidRPr="0029088F" w:rsidRDefault="0029088F" w:rsidP="0029088F">
      <w:pPr>
        <w:rPr>
          <w:b/>
          <w:bCs/>
        </w:rPr>
      </w:pPr>
      <w:r w:rsidRPr="0029088F">
        <w:rPr>
          <w:b/>
          <w:bCs/>
        </w:rPr>
        <w:t>Key Insight</w:t>
      </w:r>
    </w:p>
    <w:p w14:paraId="77066688" w14:textId="77777777" w:rsidR="0029088F" w:rsidRPr="0029088F" w:rsidRDefault="0029088F" w:rsidP="0029088F">
      <w:pPr>
        <w:numPr>
          <w:ilvl w:val="0"/>
          <w:numId w:val="23"/>
        </w:numPr>
      </w:pPr>
      <w:r w:rsidRPr="0029088F">
        <w:t xml:space="preserve">Most practical and widely used compression method </w:t>
      </w:r>
    </w:p>
    <w:p w14:paraId="4B9857C8" w14:textId="77777777" w:rsidR="0029088F" w:rsidRPr="0029088F" w:rsidRDefault="0029088F" w:rsidP="0029088F">
      <w:r w:rsidRPr="0029088F">
        <w:pict w14:anchorId="50987496">
          <v:rect id="_x0000_i1056" style="width:0;height:1.5pt" o:hralign="center" o:hrstd="t" o:hr="t" fillcolor="#a0a0a0" stroked="f"/>
        </w:pict>
      </w:r>
    </w:p>
    <w:p w14:paraId="2E6C6E8C" w14:textId="77777777" w:rsidR="0029088F" w:rsidRPr="0029088F" w:rsidRDefault="0029088F" w:rsidP="0029088F">
      <w:pPr>
        <w:rPr>
          <w:b/>
          <w:bCs/>
        </w:rPr>
      </w:pPr>
      <w:r w:rsidRPr="0029088F">
        <w:rPr>
          <w:b/>
          <w:bCs/>
        </w:rPr>
        <w:t>3. Knowledge Distillation (4 Marks)</w:t>
      </w:r>
    </w:p>
    <w:p w14:paraId="10D9B100" w14:textId="77777777" w:rsidR="0029088F" w:rsidRPr="0029088F" w:rsidRDefault="0029088F" w:rsidP="0029088F">
      <w:pPr>
        <w:rPr>
          <w:b/>
          <w:bCs/>
        </w:rPr>
      </w:pPr>
      <w:r w:rsidRPr="0029088F">
        <w:rPr>
          <w:b/>
          <w:bCs/>
        </w:rPr>
        <w:t>Concept</w:t>
      </w:r>
    </w:p>
    <w:p w14:paraId="0A681310" w14:textId="77777777" w:rsidR="0029088F" w:rsidRPr="0029088F" w:rsidRDefault="0029088F" w:rsidP="0029088F">
      <w:pPr>
        <w:numPr>
          <w:ilvl w:val="0"/>
          <w:numId w:val="24"/>
        </w:numPr>
      </w:pPr>
      <w:r w:rsidRPr="0029088F">
        <w:t xml:space="preserve">Train a </w:t>
      </w:r>
      <w:r w:rsidRPr="0029088F">
        <w:rPr>
          <w:b/>
          <w:bCs/>
        </w:rPr>
        <w:t>smaller student model</w:t>
      </w:r>
      <w:r w:rsidRPr="0029088F">
        <w:t xml:space="preserve"> using a large </w:t>
      </w:r>
      <w:r w:rsidRPr="0029088F">
        <w:rPr>
          <w:b/>
          <w:bCs/>
        </w:rPr>
        <w:t>teacher model</w:t>
      </w:r>
      <w:r w:rsidRPr="0029088F">
        <w:t xml:space="preserve"> </w:t>
      </w:r>
    </w:p>
    <w:p w14:paraId="55AFF9EB" w14:textId="77777777" w:rsidR="0029088F" w:rsidRPr="0029088F" w:rsidRDefault="0029088F" w:rsidP="0029088F">
      <w:pPr>
        <w:numPr>
          <w:ilvl w:val="0"/>
          <w:numId w:val="24"/>
        </w:numPr>
      </w:pPr>
      <w:r w:rsidRPr="0029088F">
        <w:t xml:space="preserve">Student mimics teacher outputs </w:t>
      </w:r>
    </w:p>
    <w:p w14:paraId="5B13938C" w14:textId="77777777" w:rsidR="0029088F" w:rsidRPr="0029088F" w:rsidRDefault="0029088F" w:rsidP="0029088F">
      <w:pPr>
        <w:rPr>
          <w:b/>
          <w:bCs/>
        </w:rPr>
      </w:pPr>
      <w:r w:rsidRPr="0029088F">
        <w:rPr>
          <w:b/>
          <w:bCs/>
        </w:rPr>
        <w:t>Process</w:t>
      </w:r>
    </w:p>
    <w:p w14:paraId="19104046" w14:textId="77777777" w:rsidR="0029088F" w:rsidRPr="0029088F" w:rsidRDefault="0029088F" w:rsidP="0029088F">
      <w:pPr>
        <w:numPr>
          <w:ilvl w:val="0"/>
          <w:numId w:val="25"/>
        </w:numPr>
      </w:pPr>
      <w:r w:rsidRPr="0029088F">
        <w:t xml:space="preserve">Train large model (teacher) </w:t>
      </w:r>
    </w:p>
    <w:p w14:paraId="1F7E6BD0" w14:textId="77777777" w:rsidR="0029088F" w:rsidRPr="0029088F" w:rsidRDefault="0029088F" w:rsidP="0029088F">
      <w:pPr>
        <w:numPr>
          <w:ilvl w:val="0"/>
          <w:numId w:val="25"/>
        </w:numPr>
      </w:pPr>
      <w:r w:rsidRPr="0029088F">
        <w:t xml:space="preserve">Train smaller model using teacher predictions </w:t>
      </w:r>
    </w:p>
    <w:p w14:paraId="4FFACEBF" w14:textId="77777777" w:rsidR="0029088F" w:rsidRPr="0029088F" w:rsidRDefault="0029088F" w:rsidP="0029088F">
      <w:pPr>
        <w:rPr>
          <w:b/>
          <w:bCs/>
        </w:rPr>
      </w:pPr>
      <w:r w:rsidRPr="0029088F">
        <w:rPr>
          <w:b/>
          <w:bCs/>
        </w:rPr>
        <w:t>Evaluation</w:t>
      </w:r>
    </w:p>
    <w:p w14:paraId="63DA5A77" w14:textId="77777777" w:rsidR="0029088F" w:rsidRPr="0029088F" w:rsidRDefault="0029088F" w:rsidP="0029088F">
      <w:pPr>
        <w:numPr>
          <w:ilvl w:val="0"/>
          <w:numId w:val="26"/>
        </w:numPr>
      </w:pPr>
      <w:r w:rsidRPr="0029088F">
        <w:rPr>
          <w:b/>
          <w:bCs/>
        </w:rPr>
        <w:t>Accuracy</w:t>
      </w:r>
      <w:r w:rsidRPr="0029088F">
        <w:t xml:space="preserve"> </w:t>
      </w:r>
    </w:p>
    <w:p w14:paraId="4ACD6258" w14:textId="77777777" w:rsidR="0029088F" w:rsidRPr="0029088F" w:rsidRDefault="0029088F" w:rsidP="0029088F">
      <w:pPr>
        <w:numPr>
          <w:ilvl w:val="1"/>
          <w:numId w:val="26"/>
        </w:numPr>
      </w:pPr>
      <w:r w:rsidRPr="0029088F">
        <w:t xml:space="preserve">Slightly lower than teacher </w:t>
      </w:r>
    </w:p>
    <w:p w14:paraId="44429F03" w14:textId="77777777" w:rsidR="0029088F" w:rsidRPr="0029088F" w:rsidRDefault="0029088F" w:rsidP="0029088F">
      <w:pPr>
        <w:numPr>
          <w:ilvl w:val="1"/>
          <w:numId w:val="26"/>
        </w:numPr>
      </w:pPr>
      <w:r w:rsidRPr="0029088F">
        <w:t xml:space="preserve">Often better than training small model directly </w:t>
      </w:r>
    </w:p>
    <w:p w14:paraId="4ADB1626" w14:textId="77777777" w:rsidR="0029088F" w:rsidRPr="0029088F" w:rsidRDefault="0029088F" w:rsidP="0029088F">
      <w:pPr>
        <w:numPr>
          <w:ilvl w:val="0"/>
          <w:numId w:val="26"/>
        </w:numPr>
      </w:pPr>
      <w:r w:rsidRPr="0029088F">
        <w:rPr>
          <w:b/>
          <w:bCs/>
        </w:rPr>
        <w:t>Memory Usage</w:t>
      </w:r>
      <w:r w:rsidRPr="0029088F">
        <w:t xml:space="preserve"> </w:t>
      </w:r>
    </w:p>
    <w:p w14:paraId="51ED8466" w14:textId="77777777" w:rsidR="0029088F" w:rsidRPr="0029088F" w:rsidRDefault="0029088F" w:rsidP="0029088F">
      <w:pPr>
        <w:numPr>
          <w:ilvl w:val="1"/>
          <w:numId w:val="26"/>
        </w:numPr>
      </w:pPr>
      <w:r w:rsidRPr="0029088F">
        <w:t xml:space="preserve">Much lower (smaller model) </w:t>
      </w:r>
    </w:p>
    <w:p w14:paraId="1FFD19AB" w14:textId="77777777" w:rsidR="0029088F" w:rsidRPr="0029088F" w:rsidRDefault="0029088F" w:rsidP="0029088F">
      <w:pPr>
        <w:numPr>
          <w:ilvl w:val="0"/>
          <w:numId w:val="26"/>
        </w:numPr>
      </w:pPr>
      <w:r w:rsidRPr="0029088F">
        <w:rPr>
          <w:b/>
          <w:bCs/>
        </w:rPr>
        <w:t>Latency</w:t>
      </w:r>
      <w:r w:rsidRPr="0029088F">
        <w:t xml:space="preserve"> </w:t>
      </w:r>
    </w:p>
    <w:p w14:paraId="4BCE7C14" w14:textId="77777777" w:rsidR="0029088F" w:rsidRPr="0029088F" w:rsidRDefault="0029088F" w:rsidP="0029088F">
      <w:pPr>
        <w:numPr>
          <w:ilvl w:val="1"/>
          <w:numId w:val="26"/>
        </w:numPr>
      </w:pPr>
      <w:r w:rsidRPr="0029088F">
        <w:t xml:space="preserve">Faster inference (smaller architecture) </w:t>
      </w:r>
    </w:p>
    <w:p w14:paraId="4B7AE5A1" w14:textId="77777777" w:rsidR="0029088F" w:rsidRPr="0029088F" w:rsidRDefault="0029088F" w:rsidP="0029088F">
      <w:pPr>
        <w:numPr>
          <w:ilvl w:val="0"/>
          <w:numId w:val="26"/>
        </w:numPr>
      </w:pPr>
      <w:r w:rsidRPr="0029088F">
        <w:rPr>
          <w:b/>
          <w:bCs/>
        </w:rPr>
        <w:t>Deployment Feasibility</w:t>
      </w:r>
      <w:r w:rsidRPr="0029088F">
        <w:t xml:space="preserve"> </w:t>
      </w:r>
    </w:p>
    <w:p w14:paraId="44C82D93" w14:textId="77777777" w:rsidR="0029088F" w:rsidRPr="0029088F" w:rsidRDefault="0029088F" w:rsidP="0029088F">
      <w:pPr>
        <w:numPr>
          <w:ilvl w:val="1"/>
          <w:numId w:val="26"/>
        </w:numPr>
      </w:pPr>
      <w:r w:rsidRPr="0029088F">
        <w:t xml:space="preserve">High </w:t>
      </w:r>
    </w:p>
    <w:p w14:paraId="4E89434F" w14:textId="77777777" w:rsidR="0029088F" w:rsidRPr="0029088F" w:rsidRDefault="0029088F" w:rsidP="0029088F">
      <w:pPr>
        <w:numPr>
          <w:ilvl w:val="1"/>
          <w:numId w:val="26"/>
        </w:numPr>
      </w:pPr>
      <w:r w:rsidRPr="0029088F">
        <w:lastRenderedPageBreak/>
        <w:t xml:space="preserve">Easy to deploy smaller models </w:t>
      </w:r>
    </w:p>
    <w:p w14:paraId="02E7FE8D" w14:textId="77777777" w:rsidR="0029088F" w:rsidRPr="0029088F" w:rsidRDefault="0029088F" w:rsidP="0029088F">
      <w:pPr>
        <w:rPr>
          <w:b/>
          <w:bCs/>
        </w:rPr>
      </w:pPr>
      <w:r w:rsidRPr="0029088F">
        <w:rPr>
          <w:b/>
          <w:bCs/>
        </w:rPr>
        <w:t>Key Insight</w:t>
      </w:r>
    </w:p>
    <w:p w14:paraId="191D1A54" w14:textId="77777777" w:rsidR="0029088F" w:rsidRPr="0029088F" w:rsidRDefault="0029088F" w:rsidP="0029088F">
      <w:pPr>
        <w:numPr>
          <w:ilvl w:val="0"/>
          <w:numId w:val="27"/>
        </w:numPr>
      </w:pPr>
      <w:r w:rsidRPr="0029088F">
        <w:t xml:space="preserve">Best for </w:t>
      </w:r>
      <w:r w:rsidRPr="0029088F">
        <w:rPr>
          <w:b/>
          <w:bCs/>
        </w:rPr>
        <w:t>creating lightweight models with good performance</w:t>
      </w:r>
      <w:r w:rsidRPr="0029088F">
        <w:t xml:space="preserve"> </w:t>
      </w:r>
    </w:p>
    <w:p w14:paraId="0C87B75A" w14:textId="77777777" w:rsidR="0029088F" w:rsidRPr="0029088F" w:rsidRDefault="0029088F" w:rsidP="0029088F">
      <w:r w:rsidRPr="0029088F">
        <w:pict w14:anchorId="03BD7437">
          <v:rect id="_x0000_i1057" style="width:0;height:1.5pt" o:hralign="center" o:hrstd="t" o:hr="t" fillcolor="#a0a0a0" stroked="f"/>
        </w:pict>
      </w:r>
    </w:p>
    <w:p w14:paraId="4D91AFF7" w14:textId="77777777" w:rsidR="0029088F" w:rsidRPr="0029088F" w:rsidRDefault="0029088F" w:rsidP="0029088F">
      <w:pPr>
        <w:rPr>
          <w:b/>
          <w:bCs/>
        </w:rPr>
      </w:pPr>
      <w:r w:rsidRPr="0029088F">
        <w:rPr>
          <w:b/>
          <w:bCs/>
        </w:rPr>
        <w:t>4. Low-Rank Matrix Factorization (2 Marks)</w:t>
      </w:r>
    </w:p>
    <w:p w14:paraId="69188061" w14:textId="77777777" w:rsidR="0029088F" w:rsidRPr="0029088F" w:rsidRDefault="0029088F" w:rsidP="0029088F">
      <w:pPr>
        <w:rPr>
          <w:b/>
          <w:bCs/>
        </w:rPr>
      </w:pPr>
      <w:r w:rsidRPr="0029088F">
        <w:rPr>
          <w:b/>
          <w:bCs/>
        </w:rPr>
        <w:t>Concept</w:t>
      </w:r>
    </w:p>
    <w:p w14:paraId="6C01E76C" w14:textId="77777777" w:rsidR="0029088F" w:rsidRPr="0029088F" w:rsidRDefault="0029088F" w:rsidP="0029088F">
      <w:pPr>
        <w:numPr>
          <w:ilvl w:val="0"/>
          <w:numId w:val="28"/>
        </w:numPr>
      </w:pPr>
      <w:r w:rsidRPr="0029088F">
        <w:t>Decomposes large weight matrices into smaller matrices</w:t>
      </w:r>
      <w:r w:rsidRPr="0029088F">
        <w:br/>
        <w:t xml:space="preserve">(e.g., W ≈ A × B) </w:t>
      </w:r>
    </w:p>
    <w:p w14:paraId="20180070" w14:textId="77777777" w:rsidR="0029088F" w:rsidRPr="0029088F" w:rsidRDefault="0029088F" w:rsidP="0029088F">
      <w:pPr>
        <w:rPr>
          <w:b/>
          <w:bCs/>
        </w:rPr>
      </w:pPr>
      <w:r w:rsidRPr="0029088F">
        <w:rPr>
          <w:b/>
          <w:bCs/>
        </w:rPr>
        <w:t>Evaluation</w:t>
      </w:r>
    </w:p>
    <w:p w14:paraId="53D5993C" w14:textId="77777777" w:rsidR="0029088F" w:rsidRPr="0029088F" w:rsidRDefault="0029088F" w:rsidP="0029088F">
      <w:pPr>
        <w:numPr>
          <w:ilvl w:val="0"/>
          <w:numId w:val="29"/>
        </w:numPr>
      </w:pPr>
      <w:r w:rsidRPr="0029088F">
        <w:rPr>
          <w:b/>
          <w:bCs/>
        </w:rPr>
        <w:t>Accuracy</w:t>
      </w:r>
      <w:r w:rsidRPr="0029088F">
        <w:t xml:space="preserve"> </w:t>
      </w:r>
    </w:p>
    <w:p w14:paraId="446476C0" w14:textId="77777777" w:rsidR="0029088F" w:rsidRPr="0029088F" w:rsidRDefault="0029088F" w:rsidP="0029088F">
      <w:pPr>
        <w:numPr>
          <w:ilvl w:val="1"/>
          <w:numId w:val="29"/>
        </w:numPr>
      </w:pPr>
      <w:r w:rsidRPr="0029088F">
        <w:t xml:space="preserve">Slight degradation depending on rank </w:t>
      </w:r>
    </w:p>
    <w:p w14:paraId="5D2C896D" w14:textId="77777777" w:rsidR="0029088F" w:rsidRPr="0029088F" w:rsidRDefault="0029088F" w:rsidP="0029088F">
      <w:pPr>
        <w:numPr>
          <w:ilvl w:val="0"/>
          <w:numId w:val="29"/>
        </w:numPr>
      </w:pPr>
      <w:r w:rsidRPr="0029088F">
        <w:rPr>
          <w:b/>
          <w:bCs/>
        </w:rPr>
        <w:t>Memory Usage</w:t>
      </w:r>
      <w:r w:rsidRPr="0029088F">
        <w:t xml:space="preserve"> </w:t>
      </w:r>
    </w:p>
    <w:p w14:paraId="10A10719" w14:textId="77777777" w:rsidR="0029088F" w:rsidRPr="0029088F" w:rsidRDefault="0029088F" w:rsidP="0029088F">
      <w:pPr>
        <w:numPr>
          <w:ilvl w:val="1"/>
          <w:numId w:val="29"/>
        </w:numPr>
      </w:pPr>
      <w:r w:rsidRPr="0029088F">
        <w:t xml:space="preserve">Reduced (fewer parameters) </w:t>
      </w:r>
    </w:p>
    <w:p w14:paraId="0C99FE29" w14:textId="77777777" w:rsidR="0029088F" w:rsidRPr="0029088F" w:rsidRDefault="0029088F" w:rsidP="0029088F">
      <w:pPr>
        <w:numPr>
          <w:ilvl w:val="0"/>
          <w:numId w:val="29"/>
        </w:numPr>
      </w:pPr>
      <w:r w:rsidRPr="0029088F">
        <w:rPr>
          <w:b/>
          <w:bCs/>
        </w:rPr>
        <w:t>Latency</w:t>
      </w:r>
      <w:r w:rsidRPr="0029088F">
        <w:t xml:space="preserve"> </w:t>
      </w:r>
    </w:p>
    <w:p w14:paraId="0AB82797" w14:textId="77777777" w:rsidR="0029088F" w:rsidRPr="0029088F" w:rsidRDefault="0029088F" w:rsidP="0029088F">
      <w:pPr>
        <w:numPr>
          <w:ilvl w:val="1"/>
          <w:numId w:val="29"/>
        </w:numPr>
      </w:pPr>
      <w:r w:rsidRPr="0029088F">
        <w:t xml:space="preserve">Moderate improvement </w:t>
      </w:r>
    </w:p>
    <w:p w14:paraId="55D38447" w14:textId="77777777" w:rsidR="0029088F" w:rsidRPr="0029088F" w:rsidRDefault="0029088F" w:rsidP="0029088F">
      <w:pPr>
        <w:numPr>
          <w:ilvl w:val="0"/>
          <w:numId w:val="29"/>
        </w:numPr>
      </w:pPr>
      <w:r w:rsidRPr="0029088F">
        <w:rPr>
          <w:b/>
          <w:bCs/>
        </w:rPr>
        <w:t>Deployment Feasibility</w:t>
      </w:r>
      <w:r w:rsidRPr="0029088F">
        <w:t xml:space="preserve"> </w:t>
      </w:r>
    </w:p>
    <w:p w14:paraId="2E866904" w14:textId="77777777" w:rsidR="0029088F" w:rsidRPr="0029088F" w:rsidRDefault="0029088F" w:rsidP="0029088F">
      <w:pPr>
        <w:numPr>
          <w:ilvl w:val="1"/>
          <w:numId w:val="29"/>
        </w:numPr>
      </w:pPr>
      <w:r w:rsidRPr="0029088F">
        <w:t xml:space="preserve">Moderate (needs architectural changes) </w:t>
      </w:r>
    </w:p>
    <w:p w14:paraId="75779465" w14:textId="77777777" w:rsidR="0029088F" w:rsidRPr="0029088F" w:rsidRDefault="0029088F" w:rsidP="0029088F">
      <w:pPr>
        <w:rPr>
          <w:b/>
          <w:bCs/>
        </w:rPr>
      </w:pPr>
      <w:r w:rsidRPr="0029088F">
        <w:rPr>
          <w:b/>
          <w:bCs/>
        </w:rPr>
        <w:t>Key Insight</w:t>
      </w:r>
    </w:p>
    <w:p w14:paraId="0784CDA6" w14:textId="77777777" w:rsidR="0029088F" w:rsidRPr="0029088F" w:rsidRDefault="0029088F" w:rsidP="0029088F">
      <w:pPr>
        <w:numPr>
          <w:ilvl w:val="0"/>
          <w:numId w:val="30"/>
        </w:numPr>
      </w:pPr>
      <w:r w:rsidRPr="0029088F">
        <w:t xml:space="preserve">Commonly used in </w:t>
      </w:r>
      <w:proofErr w:type="spellStart"/>
      <w:r w:rsidRPr="0029088F">
        <w:rPr>
          <w:b/>
          <w:bCs/>
        </w:rPr>
        <w:t>LoRA</w:t>
      </w:r>
      <w:proofErr w:type="spellEnd"/>
      <w:r w:rsidRPr="0029088F">
        <w:rPr>
          <w:b/>
          <w:bCs/>
        </w:rPr>
        <w:t xml:space="preserve"> (Low-Rank Adaptation)</w:t>
      </w:r>
      <w:r w:rsidRPr="0029088F">
        <w:t xml:space="preserve"> </w:t>
      </w:r>
    </w:p>
    <w:p w14:paraId="0CD1FC99" w14:textId="77777777" w:rsidR="0029088F" w:rsidRPr="0029088F" w:rsidRDefault="0029088F" w:rsidP="0029088F">
      <w:r w:rsidRPr="0029088F">
        <w:pict w14:anchorId="16200DAB">
          <v:rect id="_x0000_i1058" style="width:0;height:1.5pt" o:hralign="center" o:hrstd="t" o:hr="t" fillcolor="#a0a0a0" stroked="f"/>
        </w:pict>
      </w:r>
    </w:p>
    <w:p w14:paraId="6ED44243" w14:textId="77777777" w:rsidR="0029088F" w:rsidRPr="0029088F" w:rsidRDefault="0029088F" w:rsidP="0029088F">
      <w:pPr>
        <w:rPr>
          <w:b/>
          <w:bCs/>
        </w:rPr>
      </w:pPr>
      <w:r w:rsidRPr="0029088F">
        <w:rPr>
          <w:b/>
          <w:bCs/>
        </w:rPr>
        <w:t>5. Comparative Justification (1 Mark)</w:t>
      </w:r>
    </w:p>
    <w:p w14:paraId="5FFEE585" w14:textId="77777777" w:rsidR="0029088F" w:rsidRPr="0029088F" w:rsidRDefault="0029088F" w:rsidP="0029088F">
      <w:pPr>
        <w:rPr>
          <w:b/>
          <w:bCs/>
        </w:rPr>
      </w:pPr>
      <w:r w:rsidRPr="0029088F">
        <w:rPr>
          <w:b/>
          <w:bCs/>
        </w:rPr>
        <w:t>Overall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0"/>
        <w:gridCol w:w="1074"/>
        <w:gridCol w:w="982"/>
        <w:gridCol w:w="1441"/>
        <w:gridCol w:w="1415"/>
      </w:tblGrid>
      <w:tr w:rsidR="0029088F" w:rsidRPr="0029088F" w14:paraId="1C79ECC9" w14:textId="77777777" w:rsidTr="0029088F">
        <w:trPr>
          <w:tblHeader/>
          <w:tblCellSpacing w:w="15" w:type="dxa"/>
        </w:trPr>
        <w:tc>
          <w:tcPr>
            <w:tcW w:w="0" w:type="auto"/>
            <w:vAlign w:val="center"/>
            <w:hideMark/>
          </w:tcPr>
          <w:p w14:paraId="50B80FC8" w14:textId="77777777" w:rsidR="0029088F" w:rsidRPr="0029088F" w:rsidRDefault="0029088F" w:rsidP="0029088F">
            <w:pPr>
              <w:rPr>
                <w:b/>
                <w:bCs/>
              </w:rPr>
            </w:pPr>
            <w:r w:rsidRPr="0029088F">
              <w:rPr>
                <w:b/>
                <w:bCs/>
              </w:rPr>
              <w:t>Technique</w:t>
            </w:r>
          </w:p>
        </w:tc>
        <w:tc>
          <w:tcPr>
            <w:tcW w:w="0" w:type="auto"/>
            <w:vAlign w:val="center"/>
            <w:hideMark/>
          </w:tcPr>
          <w:p w14:paraId="40425E26" w14:textId="77777777" w:rsidR="0029088F" w:rsidRPr="0029088F" w:rsidRDefault="0029088F" w:rsidP="0029088F">
            <w:pPr>
              <w:rPr>
                <w:b/>
                <w:bCs/>
              </w:rPr>
            </w:pPr>
            <w:r w:rsidRPr="0029088F">
              <w:rPr>
                <w:b/>
                <w:bCs/>
              </w:rPr>
              <w:t>Accuracy</w:t>
            </w:r>
          </w:p>
        </w:tc>
        <w:tc>
          <w:tcPr>
            <w:tcW w:w="0" w:type="auto"/>
            <w:vAlign w:val="center"/>
            <w:hideMark/>
          </w:tcPr>
          <w:p w14:paraId="4D22A043" w14:textId="77777777" w:rsidR="0029088F" w:rsidRPr="0029088F" w:rsidRDefault="0029088F" w:rsidP="0029088F">
            <w:pPr>
              <w:rPr>
                <w:b/>
                <w:bCs/>
              </w:rPr>
            </w:pPr>
            <w:r w:rsidRPr="0029088F">
              <w:rPr>
                <w:b/>
                <w:bCs/>
              </w:rPr>
              <w:t>Memory</w:t>
            </w:r>
          </w:p>
        </w:tc>
        <w:tc>
          <w:tcPr>
            <w:tcW w:w="0" w:type="auto"/>
            <w:vAlign w:val="center"/>
            <w:hideMark/>
          </w:tcPr>
          <w:p w14:paraId="446AF69E" w14:textId="77777777" w:rsidR="0029088F" w:rsidRPr="0029088F" w:rsidRDefault="0029088F" w:rsidP="0029088F">
            <w:pPr>
              <w:rPr>
                <w:b/>
                <w:bCs/>
              </w:rPr>
            </w:pPr>
            <w:r w:rsidRPr="0029088F">
              <w:rPr>
                <w:b/>
                <w:bCs/>
              </w:rPr>
              <w:t>Latency</w:t>
            </w:r>
          </w:p>
        </w:tc>
        <w:tc>
          <w:tcPr>
            <w:tcW w:w="0" w:type="auto"/>
            <w:vAlign w:val="center"/>
            <w:hideMark/>
          </w:tcPr>
          <w:p w14:paraId="5683E1CA" w14:textId="77777777" w:rsidR="0029088F" w:rsidRPr="0029088F" w:rsidRDefault="0029088F" w:rsidP="0029088F">
            <w:pPr>
              <w:rPr>
                <w:b/>
                <w:bCs/>
              </w:rPr>
            </w:pPr>
            <w:r w:rsidRPr="0029088F">
              <w:rPr>
                <w:b/>
                <w:bCs/>
              </w:rPr>
              <w:t>Deployment</w:t>
            </w:r>
          </w:p>
        </w:tc>
      </w:tr>
      <w:tr w:rsidR="0029088F" w:rsidRPr="0029088F" w14:paraId="0D2EBBF3" w14:textId="77777777" w:rsidTr="0029088F">
        <w:trPr>
          <w:tblCellSpacing w:w="15" w:type="dxa"/>
        </w:trPr>
        <w:tc>
          <w:tcPr>
            <w:tcW w:w="0" w:type="auto"/>
            <w:vAlign w:val="center"/>
            <w:hideMark/>
          </w:tcPr>
          <w:p w14:paraId="0C7D8BCD" w14:textId="77777777" w:rsidR="0029088F" w:rsidRPr="0029088F" w:rsidRDefault="0029088F" w:rsidP="0029088F">
            <w:r w:rsidRPr="0029088F">
              <w:rPr>
                <w:b/>
                <w:bCs/>
              </w:rPr>
              <w:t>Pruning</w:t>
            </w:r>
          </w:p>
        </w:tc>
        <w:tc>
          <w:tcPr>
            <w:tcW w:w="0" w:type="auto"/>
            <w:vAlign w:val="center"/>
            <w:hideMark/>
          </w:tcPr>
          <w:p w14:paraId="4768F477" w14:textId="77777777" w:rsidR="0029088F" w:rsidRPr="0029088F" w:rsidRDefault="0029088F" w:rsidP="0029088F">
            <w:r w:rsidRPr="0029088F">
              <w:t>Medium</w:t>
            </w:r>
          </w:p>
        </w:tc>
        <w:tc>
          <w:tcPr>
            <w:tcW w:w="0" w:type="auto"/>
            <w:vAlign w:val="center"/>
            <w:hideMark/>
          </w:tcPr>
          <w:p w14:paraId="20774D87" w14:textId="77777777" w:rsidR="0029088F" w:rsidRPr="0029088F" w:rsidRDefault="0029088F" w:rsidP="0029088F">
            <w:r w:rsidRPr="0029088F">
              <w:t>Medium</w:t>
            </w:r>
          </w:p>
        </w:tc>
        <w:tc>
          <w:tcPr>
            <w:tcW w:w="0" w:type="auto"/>
            <w:vAlign w:val="center"/>
            <w:hideMark/>
          </w:tcPr>
          <w:p w14:paraId="1BE5F4C9" w14:textId="77777777" w:rsidR="0029088F" w:rsidRPr="0029088F" w:rsidRDefault="0029088F" w:rsidP="0029088F">
            <w:r w:rsidRPr="0029088F">
              <w:t>Low–Medium</w:t>
            </w:r>
          </w:p>
        </w:tc>
        <w:tc>
          <w:tcPr>
            <w:tcW w:w="0" w:type="auto"/>
            <w:vAlign w:val="center"/>
            <w:hideMark/>
          </w:tcPr>
          <w:p w14:paraId="5FEC7419" w14:textId="77777777" w:rsidR="0029088F" w:rsidRPr="0029088F" w:rsidRDefault="0029088F" w:rsidP="0029088F">
            <w:r w:rsidRPr="0029088F">
              <w:t>Moderate</w:t>
            </w:r>
          </w:p>
        </w:tc>
      </w:tr>
      <w:tr w:rsidR="0029088F" w:rsidRPr="0029088F" w14:paraId="65717948" w14:textId="77777777" w:rsidTr="0029088F">
        <w:trPr>
          <w:tblCellSpacing w:w="15" w:type="dxa"/>
        </w:trPr>
        <w:tc>
          <w:tcPr>
            <w:tcW w:w="0" w:type="auto"/>
            <w:vAlign w:val="center"/>
            <w:hideMark/>
          </w:tcPr>
          <w:p w14:paraId="54ED1D16" w14:textId="77777777" w:rsidR="0029088F" w:rsidRPr="0029088F" w:rsidRDefault="0029088F" w:rsidP="0029088F">
            <w:r w:rsidRPr="0029088F">
              <w:rPr>
                <w:b/>
                <w:bCs/>
              </w:rPr>
              <w:t>Quantization</w:t>
            </w:r>
          </w:p>
        </w:tc>
        <w:tc>
          <w:tcPr>
            <w:tcW w:w="0" w:type="auto"/>
            <w:vAlign w:val="center"/>
            <w:hideMark/>
          </w:tcPr>
          <w:p w14:paraId="2781BD98" w14:textId="77777777" w:rsidR="0029088F" w:rsidRPr="0029088F" w:rsidRDefault="0029088F" w:rsidP="0029088F">
            <w:r w:rsidRPr="0029088F">
              <w:t>High</w:t>
            </w:r>
          </w:p>
        </w:tc>
        <w:tc>
          <w:tcPr>
            <w:tcW w:w="0" w:type="auto"/>
            <w:vAlign w:val="center"/>
            <w:hideMark/>
          </w:tcPr>
          <w:p w14:paraId="37533993" w14:textId="77777777" w:rsidR="0029088F" w:rsidRPr="0029088F" w:rsidRDefault="0029088F" w:rsidP="0029088F">
            <w:r w:rsidRPr="0029088F">
              <w:t>Very Low</w:t>
            </w:r>
          </w:p>
        </w:tc>
        <w:tc>
          <w:tcPr>
            <w:tcW w:w="0" w:type="auto"/>
            <w:vAlign w:val="center"/>
            <w:hideMark/>
          </w:tcPr>
          <w:p w14:paraId="0ED48F93" w14:textId="77777777" w:rsidR="0029088F" w:rsidRPr="0029088F" w:rsidRDefault="0029088F" w:rsidP="0029088F">
            <w:r w:rsidRPr="0029088F">
              <w:t>High</w:t>
            </w:r>
          </w:p>
        </w:tc>
        <w:tc>
          <w:tcPr>
            <w:tcW w:w="0" w:type="auto"/>
            <w:vAlign w:val="center"/>
            <w:hideMark/>
          </w:tcPr>
          <w:p w14:paraId="0B94C5B5" w14:textId="77777777" w:rsidR="0029088F" w:rsidRPr="0029088F" w:rsidRDefault="0029088F" w:rsidP="0029088F">
            <w:r w:rsidRPr="0029088F">
              <w:t>Very High</w:t>
            </w:r>
          </w:p>
        </w:tc>
      </w:tr>
      <w:tr w:rsidR="0029088F" w:rsidRPr="0029088F" w14:paraId="65C3AD68" w14:textId="77777777" w:rsidTr="0029088F">
        <w:trPr>
          <w:tblCellSpacing w:w="15" w:type="dxa"/>
        </w:trPr>
        <w:tc>
          <w:tcPr>
            <w:tcW w:w="0" w:type="auto"/>
            <w:vAlign w:val="center"/>
            <w:hideMark/>
          </w:tcPr>
          <w:p w14:paraId="4D46B8C4" w14:textId="77777777" w:rsidR="0029088F" w:rsidRPr="0029088F" w:rsidRDefault="0029088F" w:rsidP="0029088F">
            <w:r w:rsidRPr="0029088F">
              <w:rPr>
                <w:b/>
                <w:bCs/>
              </w:rPr>
              <w:t>Distillation</w:t>
            </w:r>
          </w:p>
        </w:tc>
        <w:tc>
          <w:tcPr>
            <w:tcW w:w="0" w:type="auto"/>
            <w:vAlign w:val="center"/>
            <w:hideMark/>
          </w:tcPr>
          <w:p w14:paraId="2D2B097A" w14:textId="77777777" w:rsidR="0029088F" w:rsidRPr="0029088F" w:rsidRDefault="0029088F" w:rsidP="0029088F">
            <w:r w:rsidRPr="0029088F">
              <w:t>High</w:t>
            </w:r>
          </w:p>
        </w:tc>
        <w:tc>
          <w:tcPr>
            <w:tcW w:w="0" w:type="auto"/>
            <w:vAlign w:val="center"/>
            <w:hideMark/>
          </w:tcPr>
          <w:p w14:paraId="671751BA" w14:textId="77777777" w:rsidR="0029088F" w:rsidRPr="0029088F" w:rsidRDefault="0029088F" w:rsidP="0029088F">
            <w:r w:rsidRPr="0029088F">
              <w:t>Very Low</w:t>
            </w:r>
          </w:p>
        </w:tc>
        <w:tc>
          <w:tcPr>
            <w:tcW w:w="0" w:type="auto"/>
            <w:vAlign w:val="center"/>
            <w:hideMark/>
          </w:tcPr>
          <w:p w14:paraId="04A7468F" w14:textId="77777777" w:rsidR="0029088F" w:rsidRPr="0029088F" w:rsidRDefault="0029088F" w:rsidP="0029088F">
            <w:r w:rsidRPr="0029088F">
              <w:t>High</w:t>
            </w:r>
          </w:p>
        </w:tc>
        <w:tc>
          <w:tcPr>
            <w:tcW w:w="0" w:type="auto"/>
            <w:vAlign w:val="center"/>
            <w:hideMark/>
          </w:tcPr>
          <w:p w14:paraId="204A8456" w14:textId="77777777" w:rsidR="0029088F" w:rsidRPr="0029088F" w:rsidRDefault="0029088F" w:rsidP="0029088F">
            <w:r w:rsidRPr="0029088F">
              <w:t>Very High</w:t>
            </w:r>
          </w:p>
        </w:tc>
      </w:tr>
      <w:tr w:rsidR="0029088F" w:rsidRPr="0029088F" w14:paraId="48C09BBA" w14:textId="77777777" w:rsidTr="0029088F">
        <w:trPr>
          <w:tblCellSpacing w:w="15" w:type="dxa"/>
        </w:trPr>
        <w:tc>
          <w:tcPr>
            <w:tcW w:w="0" w:type="auto"/>
            <w:vAlign w:val="center"/>
            <w:hideMark/>
          </w:tcPr>
          <w:p w14:paraId="1EE06AA4" w14:textId="77777777" w:rsidR="0029088F" w:rsidRPr="0029088F" w:rsidRDefault="0029088F" w:rsidP="0029088F">
            <w:r w:rsidRPr="0029088F">
              <w:rPr>
                <w:b/>
                <w:bCs/>
              </w:rPr>
              <w:t>Low-Rank</w:t>
            </w:r>
          </w:p>
        </w:tc>
        <w:tc>
          <w:tcPr>
            <w:tcW w:w="0" w:type="auto"/>
            <w:vAlign w:val="center"/>
            <w:hideMark/>
          </w:tcPr>
          <w:p w14:paraId="2267D2B9" w14:textId="77777777" w:rsidR="0029088F" w:rsidRPr="0029088F" w:rsidRDefault="0029088F" w:rsidP="0029088F">
            <w:r w:rsidRPr="0029088F">
              <w:t>Medium</w:t>
            </w:r>
          </w:p>
        </w:tc>
        <w:tc>
          <w:tcPr>
            <w:tcW w:w="0" w:type="auto"/>
            <w:vAlign w:val="center"/>
            <w:hideMark/>
          </w:tcPr>
          <w:p w14:paraId="040BBF14" w14:textId="77777777" w:rsidR="0029088F" w:rsidRPr="0029088F" w:rsidRDefault="0029088F" w:rsidP="0029088F">
            <w:r w:rsidRPr="0029088F">
              <w:t>Medium</w:t>
            </w:r>
          </w:p>
        </w:tc>
        <w:tc>
          <w:tcPr>
            <w:tcW w:w="0" w:type="auto"/>
            <w:vAlign w:val="center"/>
            <w:hideMark/>
          </w:tcPr>
          <w:p w14:paraId="51AE1AC3" w14:textId="77777777" w:rsidR="0029088F" w:rsidRPr="0029088F" w:rsidRDefault="0029088F" w:rsidP="0029088F">
            <w:r w:rsidRPr="0029088F">
              <w:t>Medium</w:t>
            </w:r>
          </w:p>
        </w:tc>
        <w:tc>
          <w:tcPr>
            <w:tcW w:w="0" w:type="auto"/>
            <w:vAlign w:val="center"/>
            <w:hideMark/>
          </w:tcPr>
          <w:p w14:paraId="1F458308" w14:textId="77777777" w:rsidR="0029088F" w:rsidRPr="0029088F" w:rsidRDefault="0029088F" w:rsidP="0029088F">
            <w:r w:rsidRPr="0029088F">
              <w:t>Moderate</w:t>
            </w:r>
          </w:p>
        </w:tc>
      </w:tr>
    </w:tbl>
    <w:p w14:paraId="202315E6" w14:textId="77777777" w:rsidR="0029088F" w:rsidRPr="0029088F" w:rsidRDefault="0029088F" w:rsidP="0029088F">
      <w:pPr>
        <w:rPr>
          <w:b/>
          <w:bCs/>
        </w:rPr>
      </w:pPr>
      <w:r w:rsidRPr="0029088F">
        <w:rPr>
          <w:b/>
          <w:bCs/>
        </w:rPr>
        <w:t>Final Justification</w:t>
      </w:r>
    </w:p>
    <w:p w14:paraId="7D0BDE89" w14:textId="77777777" w:rsidR="0029088F" w:rsidRPr="0029088F" w:rsidRDefault="0029088F" w:rsidP="0029088F">
      <w:pPr>
        <w:numPr>
          <w:ilvl w:val="0"/>
          <w:numId w:val="31"/>
        </w:numPr>
      </w:pPr>
      <w:r w:rsidRPr="0029088F">
        <w:rPr>
          <w:b/>
          <w:bCs/>
        </w:rPr>
        <w:lastRenderedPageBreak/>
        <w:t>Best overall</w:t>
      </w:r>
      <w:r w:rsidRPr="0029088F">
        <w:t xml:space="preserve"> → Quantization (balance of performance &amp; practicality) </w:t>
      </w:r>
    </w:p>
    <w:p w14:paraId="4B6520A2" w14:textId="77777777" w:rsidR="0029088F" w:rsidRPr="0029088F" w:rsidRDefault="0029088F" w:rsidP="0029088F">
      <w:pPr>
        <w:numPr>
          <w:ilvl w:val="0"/>
          <w:numId w:val="31"/>
        </w:numPr>
      </w:pPr>
      <w:r w:rsidRPr="0029088F">
        <w:rPr>
          <w:b/>
          <w:bCs/>
        </w:rPr>
        <w:t>Best for lightweight models</w:t>
      </w:r>
      <w:r w:rsidRPr="0029088F">
        <w:t xml:space="preserve"> → Distillation </w:t>
      </w:r>
    </w:p>
    <w:p w14:paraId="01A1D23A" w14:textId="77777777" w:rsidR="0029088F" w:rsidRPr="0029088F" w:rsidRDefault="0029088F" w:rsidP="0029088F">
      <w:pPr>
        <w:numPr>
          <w:ilvl w:val="0"/>
          <w:numId w:val="31"/>
        </w:numPr>
      </w:pPr>
      <w:r w:rsidRPr="0029088F">
        <w:rPr>
          <w:b/>
          <w:bCs/>
        </w:rPr>
        <w:t>Best for fine-tuning efficiency</w:t>
      </w:r>
      <w:r w:rsidRPr="0029088F">
        <w:t xml:space="preserve"> → Low-rank methods </w:t>
      </w:r>
    </w:p>
    <w:p w14:paraId="380AB9B6" w14:textId="77777777" w:rsidR="0029088F" w:rsidRPr="0029088F" w:rsidRDefault="0029088F" w:rsidP="0029088F">
      <w:pPr>
        <w:numPr>
          <w:ilvl w:val="0"/>
          <w:numId w:val="31"/>
        </w:numPr>
      </w:pPr>
      <w:r w:rsidRPr="0029088F">
        <w:rPr>
          <w:b/>
          <w:bCs/>
        </w:rPr>
        <w:t>Pruning</w:t>
      </w:r>
      <w:r w:rsidRPr="0029088F">
        <w:t xml:space="preserve"> → Useful but less impactful alone </w:t>
      </w:r>
    </w:p>
    <w:p w14:paraId="0E834F44" w14:textId="77777777" w:rsidR="0029088F" w:rsidRPr="0029088F" w:rsidRDefault="0029088F" w:rsidP="0029088F">
      <w:r w:rsidRPr="0029088F">
        <w:pict w14:anchorId="66B908A0">
          <v:rect id="_x0000_i1059" style="width:0;height:1.5pt" o:hralign="center" o:hrstd="t" o:hr="t" fillcolor="#a0a0a0" stroked="f"/>
        </w:pict>
      </w:r>
    </w:p>
    <w:p w14:paraId="5E84A1F8" w14:textId="4E89AFBD" w:rsidR="0029088F" w:rsidRPr="0029088F" w:rsidRDefault="0029088F" w:rsidP="0029088F">
      <w:pPr>
        <w:rPr>
          <w:b/>
          <w:bCs/>
        </w:rPr>
      </w:pPr>
      <w:proofErr w:type="gramStart"/>
      <w:r w:rsidRPr="0029088F">
        <w:rPr>
          <w:b/>
          <w:bCs/>
        </w:rPr>
        <w:t xml:space="preserve">Conclusion </w:t>
      </w:r>
      <w:r w:rsidR="00F67AA0">
        <w:rPr>
          <w:b/>
          <w:bCs/>
        </w:rPr>
        <w:t>:</w:t>
      </w:r>
      <w:proofErr w:type="gramEnd"/>
    </w:p>
    <w:p w14:paraId="21467EC3" w14:textId="77777777" w:rsidR="0029088F" w:rsidRPr="0029088F" w:rsidRDefault="0029088F" w:rsidP="0029088F">
      <w:r w:rsidRPr="0029088F">
        <w:t>Model compression is essential for deploying LLMs in real-world systems. While quantization and distillation are the most practical, combining multiple techniques often yields the best trade-off between accuracy and efficiency.</w:t>
      </w:r>
    </w:p>
    <w:p w14:paraId="11673AF5" w14:textId="2E072857" w:rsidR="00D759F8" w:rsidRPr="00D759F8" w:rsidRDefault="00D759F8" w:rsidP="00D759F8"/>
    <w:p w14:paraId="008B17CE" w14:textId="17456C08" w:rsidR="00F67AA0" w:rsidRPr="00F67AA0" w:rsidRDefault="000356BC" w:rsidP="00F67AA0">
      <w:pPr>
        <w:rPr>
          <w:color w:val="E97132" w:themeColor="accent2"/>
        </w:rPr>
      </w:pPr>
      <w:r>
        <w:br/>
      </w:r>
      <w:r w:rsidR="00F67AA0">
        <w:rPr>
          <w:color w:val="E97132" w:themeColor="accent2"/>
        </w:rPr>
        <w:t xml:space="preserve">2) </w:t>
      </w:r>
      <w:r w:rsidR="00F67AA0" w:rsidRPr="00F67AA0">
        <w:rPr>
          <w:color w:val="E97132" w:themeColor="accent2"/>
        </w:rPr>
        <w:t>Critically evaluate the effectiveness of quantization</w:t>
      </w:r>
      <w:r w:rsidR="00F67AA0">
        <w:rPr>
          <w:color w:val="E97132" w:themeColor="accent2"/>
        </w:rPr>
        <w:t xml:space="preserve"> </w:t>
      </w:r>
      <w:r w:rsidR="00F67AA0" w:rsidRPr="00F67AA0">
        <w:rPr>
          <w:color w:val="E97132" w:themeColor="accent2"/>
        </w:rPr>
        <w:t>aware training and knowledge distillation for deploying deep learning models on edge and mobile devices.</w:t>
      </w:r>
    </w:p>
    <w:p w14:paraId="731CED29" w14:textId="5D4E321E" w:rsidR="00F67AA0" w:rsidRPr="00F67AA0" w:rsidRDefault="00F67AA0" w:rsidP="00F67AA0">
      <w:pPr>
        <w:rPr>
          <w:b/>
          <w:bCs/>
        </w:rPr>
      </w:pPr>
      <w:r w:rsidRPr="00F67AA0">
        <w:rPr>
          <w:b/>
          <w:bCs/>
        </w:rPr>
        <w:t>Introduction</w:t>
      </w:r>
      <w:r>
        <w:rPr>
          <w:b/>
          <w:bCs/>
        </w:rPr>
        <w:t>:</w:t>
      </w:r>
    </w:p>
    <w:p w14:paraId="37C327FF" w14:textId="77777777" w:rsidR="00F67AA0" w:rsidRPr="00F67AA0" w:rsidRDefault="00F67AA0" w:rsidP="00F67AA0">
      <w:r w:rsidRPr="00F67AA0">
        <w:t>Deep learning models are powerful but often too large and computationally intensive for deployment on edge and mobile devices. To overcome these limitations, techniques such as Quantization-Aware Training (QAT) and Knowledge Distillation (KD) are used. These methods aim to reduce model size and computation while maintaining performance in terms of accuracy, latency, memory usage, and energy efficiency.</w:t>
      </w:r>
    </w:p>
    <w:p w14:paraId="54E22871" w14:textId="77777777" w:rsidR="00F67AA0" w:rsidRPr="00F67AA0" w:rsidRDefault="00F67AA0" w:rsidP="00F67AA0">
      <w:r w:rsidRPr="00F67AA0">
        <w:pict w14:anchorId="550F32A1">
          <v:rect id="_x0000_i1102" style="width:0;height:1.5pt" o:hralign="center" o:hrstd="t" o:hr="t" fillcolor="#a0a0a0" stroked="f"/>
        </w:pict>
      </w:r>
    </w:p>
    <w:p w14:paraId="033669D8" w14:textId="1BE5801E" w:rsidR="00F67AA0" w:rsidRPr="00F67AA0" w:rsidRDefault="00F67AA0" w:rsidP="00F67AA0">
      <w:pPr>
        <w:rPr>
          <w:b/>
          <w:bCs/>
        </w:rPr>
      </w:pPr>
      <w:r w:rsidRPr="00F67AA0">
        <w:rPr>
          <w:b/>
          <w:bCs/>
        </w:rPr>
        <w:t>Quantization-Aware Training (QAT)</w:t>
      </w:r>
      <w:r>
        <w:rPr>
          <w:b/>
          <w:bCs/>
        </w:rPr>
        <w:t>:</w:t>
      </w:r>
    </w:p>
    <w:p w14:paraId="5987416F" w14:textId="77777777" w:rsidR="00F67AA0" w:rsidRPr="00F67AA0" w:rsidRDefault="00F67AA0" w:rsidP="00F67AA0">
      <w:r w:rsidRPr="00F67AA0">
        <w:t>Concept</w:t>
      </w:r>
    </w:p>
    <w:p w14:paraId="34E6217C" w14:textId="77777777" w:rsidR="00F67AA0" w:rsidRPr="00F67AA0" w:rsidRDefault="00F67AA0" w:rsidP="00F67AA0">
      <w:r w:rsidRPr="00F67AA0">
        <w:t>Quantization-Aware Training involves training a model while simulating low-precision computations (such as INT8 or INT4). This enables the model to adapt to quantization effects during training, reducing performance loss after deployment.</w:t>
      </w:r>
    </w:p>
    <w:p w14:paraId="7B9F5A93" w14:textId="77777777" w:rsidR="00F67AA0" w:rsidRPr="00F67AA0" w:rsidRDefault="00F67AA0" w:rsidP="00F67AA0">
      <w:r w:rsidRPr="00F67AA0">
        <w:t>Accuracy Retention</w:t>
      </w:r>
    </w:p>
    <w:p w14:paraId="2B62B303" w14:textId="77777777" w:rsidR="00F67AA0" w:rsidRPr="00F67AA0" w:rsidRDefault="00F67AA0" w:rsidP="00F67AA0">
      <w:r w:rsidRPr="00F67AA0">
        <w:t>QAT provides very high accuracy retention because the model learns to handle quantization noise during training. Compared to post-training quantization, it results in minimal accuracy degradation and is suitable for sensitive applications.</w:t>
      </w:r>
    </w:p>
    <w:p w14:paraId="047A4C71" w14:textId="77777777" w:rsidR="00F67AA0" w:rsidRPr="00F67AA0" w:rsidRDefault="00F67AA0" w:rsidP="00F67AA0">
      <w:r w:rsidRPr="00F67AA0">
        <w:t>Latency</w:t>
      </w:r>
    </w:p>
    <w:p w14:paraId="62D33010" w14:textId="77777777" w:rsidR="00F67AA0" w:rsidRPr="00F67AA0" w:rsidRDefault="00F67AA0" w:rsidP="00F67AA0">
      <w:r w:rsidRPr="00F67AA0">
        <w:lastRenderedPageBreak/>
        <w:t>QAT significantly reduces latency since integer operations are faster than floating-point operations. This makes inference faster on edge devices equipped with optimized hardware.</w:t>
      </w:r>
    </w:p>
    <w:p w14:paraId="5AE7CBAC" w14:textId="77777777" w:rsidR="00F67AA0" w:rsidRPr="00F67AA0" w:rsidRDefault="00F67AA0" w:rsidP="00F67AA0">
      <w:r w:rsidRPr="00F67AA0">
        <w:t>Memory Usage</w:t>
      </w:r>
    </w:p>
    <w:p w14:paraId="097D7AFA" w14:textId="77777777" w:rsidR="00F67AA0" w:rsidRPr="00F67AA0" w:rsidRDefault="00F67AA0" w:rsidP="00F67AA0">
      <w:r w:rsidRPr="00F67AA0">
        <w:t>The model size is reduced by approximately 2× to 4× due to lower precision weights. This allows deployment on devices with limited memory capacity.</w:t>
      </w:r>
    </w:p>
    <w:p w14:paraId="2DE3751B" w14:textId="77777777" w:rsidR="00F67AA0" w:rsidRPr="00F67AA0" w:rsidRDefault="00F67AA0" w:rsidP="00F67AA0">
      <w:r w:rsidRPr="00F67AA0">
        <w:t>Energy Efficiency</w:t>
      </w:r>
    </w:p>
    <w:p w14:paraId="0A104DB3" w14:textId="77777777" w:rsidR="00F67AA0" w:rsidRPr="00F67AA0" w:rsidRDefault="00F67AA0" w:rsidP="00F67AA0">
      <w:r w:rsidRPr="00F67AA0">
        <w:t>QAT improves energy efficiency by reducing computational complexity and enabling efficient integer arithmetic, which consumes less power.</w:t>
      </w:r>
    </w:p>
    <w:p w14:paraId="2E818B0B" w14:textId="77777777" w:rsidR="00F67AA0" w:rsidRPr="00F67AA0" w:rsidRDefault="00F67AA0" w:rsidP="00F67AA0">
      <w:r w:rsidRPr="00F67AA0">
        <w:t>Limitations</w:t>
      </w:r>
    </w:p>
    <w:p w14:paraId="3ABFF59F" w14:textId="77777777" w:rsidR="00F67AA0" w:rsidRPr="00F67AA0" w:rsidRDefault="00F67AA0" w:rsidP="00F67AA0">
      <w:r w:rsidRPr="00F67AA0">
        <w:t>Despite its advantages, QAT requires retraining, increases model development complexity, and depends on hardware support for quantized operations.</w:t>
      </w:r>
    </w:p>
    <w:p w14:paraId="713E9952" w14:textId="77777777" w:rsidR="00F67AA0" w:rsidRPr="00F67AA0" w:rsidRDefault="00F67AA0" w:rsidP="00F67AA0">
      <w:r w:rsidRPr="00F67AA0">
        <w:pict w14:anchorId="43163051">
          <v:rect id="_x0000_i1103" style="width:0;height:1.5pt" o:hralign="center" o:hrstd="t" o:hr="t" fillcolor="#a0a0a0" stroked="f"/>
        </w:pict>
      </w:r>
    </w:p>
    <w:p w14:paraId="098CC059" w14:textId="4E70C2DC" w:rsidR="00F67AA0" w:rsidRPr="00F67AA0" w:rsidRDefault="00F67AA0" w:rsidP="00F67AA0">
      <w:pPr>
        <w:rPr>
          <w:b/>
          <w:bCs/>
        </w:rPr>
      </w:pPr>
      <w:r w:rsidRPr="00F67AA0">
        <w:rPr>
          <w:b/>
          <w:bCs/>
        </w:rPr>
        <w:t>Knowledge Distillation (KD)</w:t>
      </w:r>
      <w:r>
        <w:rPr>
          <w:b/>
          <w:bCs/>
        </w:rPr>
        <w:t>:</w:t>
      </w:r>
    </w:p>
    <w:p w14:paraId="77BBDCFD" w14:textId="77777777" w:rsidR="00F67AA0" w:rsidRPr="00F67AA0" w:rsidRDefault="00F67AA0" w:rsidP="00F67AA0">
      <w:r w:rsidRPr="00F67AA0">
        <w:t>Concept</w:t>
      </w:r>
    </w:p>
    <w:p w14:paraId="7D19BAC3" w14:textId="77777777" w:rsidR="00F67AA0" w:rsidRPr="00F67AA0" w:rsidRDefault="00F67AA0" w:rsidP="00F67AA0">
      <w:r w:rsidRPr="00F67AA0">
        <w:t>Knowledge Distillation transfers knowledge from a large “teacher” model to a smaller “student” model. The student model learns to mimic the teacher’s outputs, resulting in a compact and efficient model.</w:t>
      </w:r>
    </w:p>
    <w:p w14:paraId="5F1EB78F" w14:textId="77777777" w:rsidR="00F67AA0" w:rsidRPr="00F67AA0" w:rsidRDefault="00F67AA0" w:rsidP="00F67AA0">
      <w:r w:rsidRPr="00F67AA0">
        <w:t>Accuracy Retention</w:t>
      </w:r>
    </w:p>
    <w:p w14:paraId="3874D85E" w14:textId="77777777" w:rsidR="00F67AA0" w:rsidRPr="00F67AA0" w:rsidRDefault="00F67AA0" w:rsidP="00F67AA0">
      <w:r w:rsidRPr="00F67AA0">
        <w:t>KD achieves slightly lower accuracy compared to the teacher model but performs significantly better than training a small model from scratch. The final accuracy depends on the effectiveness of knowledge transfer.</w:t>
      </w:r>
    </w:p>
    <w:p w14:paraId="759D6BCE" w14:textId="77777777" w:rsidR="00F67AA0" w:rsidRPr="00F67AA0" w:rsidRDefault="00F67AA0" w:rsidP="00F67AA0">
      <w:r w:rsidRPr="00F67AA0">
        <w:t>Latency</w:t>
      </w:r>
    </w:p>
    <w:p w14:paraId="333DBFFD" w14:textId="77777777" w:rsidR="00F67AA0" w:rsidRPr="00F67AA0" w:rsidRDefault="00F67AA0" w:rsidP="00F67AA0">
      <w:r w:rsidRPr="00F67AA0">
        <w:t>Latency is greatly reduced because the student model is smaller and requires fewer computations, enabling faster inference.</w:t>
      </w:r>
    </w:p>
    <w:p w14:paraId="62FB1404" w14:textId="77777777" w:rsidR="00F67AA0" w:rsidRPr="00F67AA0" w:rsidRDefault="00F67AA0" w:rsidP="00F67AA0">
      <w:r w:rsidRPr="00F67AA0">
        <w:t>Memory Usage</w:t>
      </w:r>
    </w:p>
    <w:p w14:paraId="553BC5C1" w14:textId="77777777" w:rsidR="00F67AA0" w:rsidRPr="00F67AA0" w:rsidRDefault="00F67AA0" w:rsidP="00F67AA0">
      <w:r w:rsidRPr="00F67AA0">
        <w:t>KD significantly reduces memory requirements, often shrinking model size by up to 10×, making it highly suitable for mobile devices.</w:t>
      </w:r>
    </w:p>
    <w:p w14:paraId="711E50F5" w14:textId="77777777" w:rsidR="00F67AA0" w:rsidRPr="00F67AA0" w:rsidRDefault="00F67AA0" w:rsidP="00F67AA0">
      <w:r w:rsidRPr="00F67AA0">
        <w:t>Energy Efficiency</w:t>
      </w:r>
    </w:p>
    <w:p w14:paraId="3314AAA9" w14:textId="77777777" w:rsidR="00F67AA0" w:rsidRPr="00F67AA0" w:rsidRDefault="00F67AA0" w:rsidP="00F67AA0">
      <w:r w:rsidRPr="00F67AA0">
        <w:t>Energy consumption is minimized due to fewer operations and reduced computational load, making KD ideal for battery-powered devices.</w:t>
      </w:r>
    </w:p>
    <w:p w14:paraId="3AE3DF59" w14:textId="77777777" w:rsidR="00F67AA0" w:rsidRPr="00F67AA0" w:rsidRDefault="00F67AA0" w:rsidP="00F67AA0">
      <w:r w:rsidRPr="00F67AA0">
        <w:t>Limitations</w:t>
      </w:r>
    </w:p>
    <w:p w14:paraId="52FC3DE3" w14:textId="77777777" w:rsidR="00F67AA0" w:rsidRPr="00F67AA0" w:rsidRDefault="00F67AA0" w:rsidP="00F67AA0">
      <w:r w:rsidRPr="00F67AA0">
        <w:lastRenderedPageBreak/>
        <w:t>The main limitation is the potential loss of accuracy and the complexity of designing an effective teacher-student training process.</w:t>
      </w:r>
    </w:p>
    <w:p w14:paraId="31DEFE2A" w14:textId="77777777" w:rsidR="00F67AA0" w:rsidRPr="00F67AA0" w:rsidRDefault="00F67AA0" w:rsidP="00F67AA0">
      <w:r w:rsidRPr="00F67AA0">
        <w:pict w14:anchorId="4548677F">
          <v:rect id="_x0000_i1104" style="width:0;height:1.5pt" o:hralign="center" o:hrstd="t" o:hr="t" fillcolor="#a0a0a0" stroked="f"/>
        </w:pict>
      </w:r>
    </w:p>
    <w:p w14:paraId="52C95CC9" w14:textId="56F04218" w:rsidR="00F67AA0" w:rsidRPr="00F67AA0" w:rsidRDefault="00F67AA0" w:rsidP="00F67AA0">
      <w:pPr>
        <w:rPr>
          <w:b/>
          <w:bCs/>
        </w:rPr>
      </w:pPr>
      <w:r w:rsidRPr="00F67AA0">
        <w:rPr>
          <w:b/>
          <w:bCs/>
        </w:rPr>
        <w:t>Deployment Suitability Analysis</w:t>
      </w:r>
      <w:r>
        <w:rPr>
          <w:b/>
          <w:bCs/>
        </w:rPr>
        <w:t>:</w:t>
      </w:r>
    </w:p>
    <w:p w14:paraId="11F96875" w14:textId="77777777" w:rsidR="00F67AA0" w:rsidRPr="00F67AA0" w:rsidRDefault="00F67AA0" w:rsidP="00F67AA0">
      <w:r w:rsidRPr="00F67AA0">
        <w:t xml:space="preserve">Quantization-Aware Training is best suited for scenarios where accuracy is </w:t>
      </w:r>
      <w:proofErr w:type="gramStart"/>
      <w:r w:rsidRPr="00F67AA0">
        <w:t>critical</w:t>
      </w:r>
      <w:proofErr w:type="gramEnd"/>
      <w:r w:rsidRPr="00F67AA0">
        <w:t xml:space="preserve"> and hardware supports quantized operations. It provides a strong balance between performance and efficiency but requires more effort during training.</w:t>
      </w:r>
    </w:p>
    <w:p w14:paraId="28291763" w14:textId="77777777" w:rsidR="00F67AA0" w:rsidRPr="00F67AA0" w:rsidRDefault="00F67AA0" w:rsidP="00F67AA0">
      <w:r w:rsidRPr="00F67AA0">
        <w:t>Knowledge Distillation is more suitable for resource-constrained environments, where low latency, minimal memory usage, and energy efficiency are the primary concerns. It is also easier to deploy across different hardware platforms due to its flexibility.</w:t>
      </w:r>
    </w:p>
    <w:p w14:paraId="4B73045C" w14:textId="77777777" w:rsidR="00F67AA0" w:rsidRPr="00F67AA0" w:rsidRDefault="00F67AA0" w:rsidP="00F67AA0">
      <w:r w:rsidRPr="00F67AA0">
        <w:pict w14:anchorId="05B74556">
          <v:rect id="_x0000_i1105" style="width:0;height:1.5pt" o:hralign="center" o:hrstd="t" o:hr="t" fillcolor="#a0a0a0" stroked="f"/>
        </w:pict>
      </w:r>
    </w:p>
    <w:p w14:paraId="167B1DA2" w14:textId="5A247A32" w:rsidR="00F67AA0" w:rsidRPr="00F67AA0" w:rsidRDefault="00F67AA0" w:rsidP="00F67AA0">
      <w:pPr>
        <w:rPr>
          <w:b/>
          <w:bCs/>
          <w:i/>
          <w:iCs/>
        </w:rPr>
      </w:pPr>
      <w:r w:rsidRPr="00F67AA0">
        <w:rPr>
          <w:b/>
          <w:bCs/>
          <w:i/>
          <w:iCs/>
        </w:rPr>
        <w:t>Conclusion</w:t>
      </w:r>
      <w:r>
        <w:rPr>
          <w:b/>
          <w:bCs/>
          <w:i/>
          <w:iCs/>
        </w:rPr>
        <w:t>:</w:t>
      </w:r>
    </w:p>
    <w:p w14:paraId="0C2C8C06" w14:textId="77777777" w:rsidR="00F67AA0" w:rsidRDefault="00F67AA0" w:rsidP="00F67AA0">
      <w:r w:rsidRPr="00F67AA0">
        <w:t>Both QAT and Knowledge Distillation are effective for deploying deep learning models on edge and mobile devices. QAT is preferred when maintaining high accuracy is essential, while KD is ideal for lightweight and scalable deployment. In practice, combining both techniques can provide the best trade-off between accuracy, efficiency, and deployment feasibility.</w:t>
      </w:r>
    </w:p>
    <w:p w14:paraId="2B72CD3A" w14:textId="20B89015" w:rsidR="00F67AA0" w:rsidRPr="00F67AA0" w:rsidRDefault="00F67AA0" w:rsidP="00F67AA0">
      <w:pPr>
        <w:rPr>
          <w:b/>
          <w:bCs/>
        </w:rPr>
      </w:pPr>
      <w:r w:rsidRPr="00F67AA0">
        <w:rPr>
          <w:b/>
          <w:bCs/>
        </w:rPr>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8"/>
        <w:gridCol w:w="1045"/>
        <w:gridCol w:w="2380"/>
      </w:tblGrid>
      <w:tr w:rsidR="00F67AA0" w:rsidRPr="00F67AA0" w14:paraId="17770008" w14:textId="77777777" w:rsidTr="00F67AA0">
        <w:trPr>
          <w:tblHeader/>
          <w:tblCellSpacing w:w="15" w:type="dxa"/>
        </w:trPr>
        <w:tc>
          <w:tcPr>
            <w:tcW w:w="0" w:type="auto"/>
            <w:vAlign w:val="center"/>
            <w:hideMark/>
          </w:tcPr>
          <w:p w14:paraId="41D12CB2" w14:textId="77777777" w:rsidR="00F67AA0" w:rsidRPr="00F67AA0" w:rsidRDefault="00F67AA0" w:rsidP="00F67AA0">
            <w:r w:rsidRPr="00F67AA0">
              <w:t>Factor</w:t>
            </w:r>
          </w:p>
        </w:tc>
        <w:tc>
          <w:tcPr>
            <w:tcW w:w="0" w:type="auto"/>
            <w:vAlign w:val="center"/>
            <w:hideMark/>
          </w:tcPr>
          <w:p w14:paraId="10AC7851" w14:textId="77777777" w:rsidR="00F67AA0" w:rsidRPr="00F67AA0" w:rsidRDefault="00F67AA0" w:rsidP="00F67AA0">
            <w:r w:rsidRPr="00F67AA0">
              <w:t>QAT</w:t>
            </w:r>
          </w:p>
        </w:tc>
        <w:tc>
          <w:tcPr>
            <w:tcW w:w="0" w:type="auto"/>
            <w:vAlign w:val="center"/>
            <w:hideMark/>
          </w:tcPr>
          <w:p w14:paraId="43907220" w14:textId="77777777" w:rsidR="00F67AA0" w:rsidRPr="00F67AA0" w:rsidRDefault="00F67AA0" w:rsidP="00F67AA0">
            <w:r w:rsidRPr="00F67AA0">
              <w:t>Knowledge Distillation</w:t>
            </w:r>
          </w:p>
        </w:tc>
      </w:tr>
      <w:tr w:rsidR="00F67AA0" w:rsidRPr="00F67AA0" w14:paraId="2CB381D7" w14:textId="77777777" w:rsidTr="00F67AA0">
        <w:trPr>
          <w:tblCellSpacing w:w="15" w:type="dxa"/>
        </w:trPr>
        <w:tc>
          <w:tcPr>
            <w:tcW w:w="0" w:type="auto"/>
            <w:vAlign w:val="center"/>
            <w:hideMark/>
          </w:tcPr>
          <w:p w14:paraId="4B48F48B" w14:textId="77777777" w:rsidR="00F67AA0" w:rsidRPr="00F67AA0" w:rsidRDefault="00F67AA0" w:rsidP="00F67AA0">
            <w:r w:rsidRPr="00F67AA0">
              <w:t>Accuracy</w:t>
            </w:r>
          </w:p>
        </w:tc>
        <w:tc>
          <w:tcPr>
            <w:tcW w:w="0" w:type="auto"/>
            <w:vAlign w:val="center"/>
            <w:hideMark/>
          </w:tcPr>
          <w:p w14:paraId="48DA56D5" w14:textId="77777777" w:rsidR="00F67AA0" w:rsidRPr="00F67AA0" w:rsidRDefault="00F67AA0" w:rsidP="00F67AA0">
            <w:r w:rsidRPr="00F67AA0">
              <w:t>Higher</w:t>
            </w:r>
          </w:p>
        </w:tc>
        <w:tc>
          <w:tcPr>
            <w:tcW w:w="0" w:type="auto"/>
            <w:vAlign w:val="center"/>
            <w:hideMark/>
          </w:tcPr>
          <w:p w14:paraId="7B41F727" w14:textId="77777777" w:rsidR="00F67AA0" w:rsidRPr="00F67AA0" w:rsidRDefault="00F67AA0" w:rsidP="00F67AA0">
            <w:r w:rsidRPr="00F67AA0">
              <w:t>Slightly lower</w:t>
            </w:r>
          </w:p>
        </w:tc>
      </w:tr>
      <w:tr w:rsidR="00F67AA0" w:rsidRPr="00F67AA0" w14:paraId="56E24C1D" w14:textId="77777777" w:rsidTr="00F67AA0">
        <w:trPr>
          <w:tblCellSpacing w:w="15" w:type="dxa"/>
        </w:trPr>
        <w:tc>
          <w:tcPr>
            <w:tcW w:w="0" w:type="auto"/>
            <w:vAlign w:val="center"/>
            <w:hideMark/>
          </w:tcPr>
          <w:p w14:paraId="7D88D384" w14:textId="77777777" w:rsidR="00F67AA0" w:rsidRPr="00F67AA0" w:rsidRDefault="00F67AA0" w:rsidP="00F67AA0">
            <w:r w:rsidRPr="00F67AA0">
              <w:t>Latency</w:t>
            </w:r>
          </w:p>
        </w:tc>
        <w:tc>
          <w:tcPr>
            <w:tcW w:w="0" w:type="auto"/>
            <w:vAlign w:val="center"/>
            <w:hideMark/>
          </w:tcPr>
          <w:p w14:paraId="05277AEC" w14:textId="77777777" w:rsidR="00F67AA0" w:rsidRPr="00F67AA0" w:rsidRDefault="00F67AA0" w:rsidP="00F67AA0">
            <w:r w:rsidRPr="00F67AA0">
              <w:t>Low</w:t>
            </w:r>
          </w:p>
        </w:tc>
        <w:tc>
          <w:tcPr>
            <w:tcW w:w="0" w:type="auto"/>
            <w:vAlign w:val="center"/>
            <w:hideMark/>
          </w:tcPr>
          <w:p w14:paraId="56A36EE6" w14:textId="77777777" w:rsidR="00F67AA0" w:rsidRPr="00F67AA0" w:rsidRDefault="00F67AA0" w:rsidP="00F67AA0">
            <w:r w:rsidRPr="00F67AA0">
              <w:t>Very low</w:t>
            </w:r>
          </w:p>
        </w:tc>
      </w:tr>
      <w:tr w:rsidR="00F67AA0" w:rsidRPr="00F67AA0" w14:paraId="527F3B7A" w14:textId="77777777" w:rsidTr="00F67AA0">
        <w:trPr>
          <w:tblCellSpacing w:w="15" w:type="dxa"/>
        </w:trPr>
        <w:tc>
          <w:tcPr>
            <w:tcW w:w="0" w:type="auto"/>
            <w:vAlign w:val="center"/>
            <w:hideMark/>
          </w:tcPr>
          <w:p w14:paraId="428ED737" w14:textId="77777777" w:rsidR="00F67AA0" w:rsidRPr="00F67AA0" w:rsidRDefault="00F67AA0" w:rsidP="00F67AA0">
            <w:r w:rsidRPr="00F67AA0">
              <w:t>Memory</w:t>
            </w:r>
          </w:p>
        </w:tc>
        <w:tc>
          <w:tcPr>
            <w:tcW w:w="0" w:type="auto"/>
            <w:vAlign w:val="center"/>
            <w:hideMark/>
          </w:tcPr>
          <w:p w14:paraId="7CE33B48" w14:textId="77777777" w:rsidR="00F67AA0" w:rsidRPr="00F67AA0" w:rsidRDefault="00F67AA0" w:rsidP="00F67AA0">
            <w:r w:rsidRPr="00F67AA0">
              <w:t>Reduced</w:t>
            </w:r>
          </w:p>
        </w:tc>
        <w:tc>
          <w:tcPr>
            <w:tcW w:w="0" w:type="auto"/>
            <w:vAlign w:val="center"/>
            <w:hideMark/>
          </w:tcPr>
          <w:p w14:paraId="34664559" w14:textId="77777777" w:rsidR="00F67AA0" w:rsidRPr="00F67AA0" w:rsidRDefault="00F67AA0" w:rsidP="00F67AA0">
            <w:r w:rsidRPr="00F67AA0">
              <w:t>Highly reduced</w:t>
            </w:r>
          </w:p>
        </w:tc>
      </w:tr>
      <w:tr w:rsidR="00F67AA0" w:rsidRPr="00F67AA0" w14:paraId="11342773" w14:textId="77777777" w:rsidTr="00F67AA0">
        <w:trPr>
          <w:tblCellSpacing w:w="15" w:type="dxa"/>
        </w:trPr>
        <w:tc>
          <w:tcPr>
            <w:tcW w:w="0" w:type="auto"/>
            <w:vAlign w:val="center"/>
            <w:hideMark/>
          </w:tcPr>
          <w:p w14:paraId="7619907B" w14:textId="77777777" w:rsidR="00F67AA0" w:rsidRPr="00F67AA0" w:rsidRDefault="00F67AA0" w:rsidP="00F67AA0">
            <w:r w:rsidRPr="00F67AA0">
              <w:t>Energy</w:t>
            </w:r>
          </w:p>
        </w:tc>
        <w:tc>
          <w:tcPr>
            <w:tcW w:w="0" w:type="auto"/>
            <w:vAlign w:val="center"/>
            <w:hideMark/>
          </w:tcPr>
          <w:p w14:paraId="4DC8C4BB" w14:textId="77777777" w:rsidR="00F67AA0" w:rsidRPr="00F67AA0" w:rsidRDefault="00F67AA0" w:rsidP="00F67AA0">
            <w:r w:rsidRPr="00F67AA0">
              <w:t>Efficient</w:t>
            </w:r>
          </w:p>
        </w:tc>
        <w:tc>
          <w:tcPr>
            <w:tcW w:w="0" w:type="auto"/>
            <w:vAlign w:val="center"/>
            <w:hideMark/>
          </w:tcPr>
          <w:p w14:paraId="2A301220" w14:textId="77777777" w:rsidR="00F67AA0" w:rsidRPr="00F67AA0" w:rsidRDefault="00F67AA0" w:rsidP="00F67AA0">
            <w:r w:rsidRPr="00F67AA0">
              <w:t>More efficient</w:t>
            </w:r>
          </w:p>
        </w:tc>
      </w:tr>
      <w:tr w:rsidR="00F67AA0" w:rsidRPr="00F67AA0" w14:paraId="382DEB5E" w14:textId="77777777" w:rsidTr="00F67AA0">
        <w:trPr>
          <w:tblCellSpacing w:w="15" w:type="dxa"/>
        </w:trPr>
        <w:tc>
          <w:tcPr>
            <w:tcW w:w="0" w:type="auto"/>
            <w:vAlign w:val="center"/>
            <w:hideMark/>
          </w:tcPr>
          <w:p w14:paraId="18DA27BE" w14:textId="77777777" w:rsidR="00F67AA0" w:rsidRPr="00F67AA0" w:rsidRDefault="00F67AA0" w:rsidP="00F67AA0">
            <w:r w:rsidRPr="00F67AA0">
              <w:t>Hardware Dependency</w:t>
            </w:r>
          </w:p>
        </w:tc>
        <w:tc>
          <w:tcPr>
            <w:tcW w:w="0" w:type="auto"/>
            <w:vAlign w:val="center"/>
            <w:hideMark/>
          </w:tcPr>
          <w:p w14:paraId="04336A03" w14:textId="77777777" w:rsidR="00F67AA0" w:rsidRPr="00F67AA0" w:rsidRDefault="00F67AA0" w:rsidP="00F67AA0">
            <w:r w:rsidRPr="00F67AA0">
              <w:t>High</w:t>
            </w:r>
          </w:p>
        </w:tc>
        <w:tc>
          <w:tcPr>
            <w:tcW w:w="0" w:type="auto"/>
            <w:vAlign w:val="center"/>
            <w:hideMark/>
          </w:tcPr>
          <w:p w14:paraId="43769B3A" w14:textId="77777777" w:rsidR="00F67AA0" w:rsidRPr="00F67AA0" w:rsidRDefault="00F67AA0" w:rsidP="00F67AA0">
            <w:r w:rsidRPr="00F67AA0">
              <w:t>Low</w:t>
            </w:r>
          </w:p>
        </w:tc>
      </w:tr>
      <w:tr w:rsidR="00F67AA0" w:rsidRPr="00F67AA0" w14:paraId="0273F9E7" w14:textId="77777777" w:rsidTr="00F67AA0">
        <w:trPr>
          <w:tblCellSpacing w:w="15" w:type="dxa"/>
        </w:trPr>
        <w:tc>
          <w:tcPr>
            <w:tcW w:w="0" w:type="auto"/>
            <w:vAlign w:val="center"/>
            <w:hideMark/>
          </w:tcPr>
          <w:p w14:paraId="54AB532F" w14:textId="77777777" w:rsidR="00F67AA0" w:rsidRPr="00F67AA0" w:rsidRDefault="00F67AA0" w:rsidP="00F67AA0">
            <w:r w:rsidRPr="00F67AA0">
              <w:t>Ease of Deployment</w:t>
            </w:r>
          </w:p>
        </w:tc>
        <w:tc>
          <w:tcPr>
            <w:tcW w:w="0" w:type="auto"/>
            <w:vAlign w:val="center"/>
            <w:hideMark/>
          </w:tcPr>
          <w:p w14:paraId="4BA30A57" w14:textId="77777777" w:rsidR="00F67AA0" w:rsidRPr="00F67AA0" w:rsidRDefault="00F67AA0" w:rsidP="00F67AA0">
            <w:r w:rsidRPr="00F67AA0">
              <w:t>Moderate</w:t>
            </w:r>
          </w:p>
        </w:tc>
        <w:tc>
          <w:tcPr>
            <w:tcW w:w="0" w:type="auto"/>
            <w:vAlign w:val="center"/>
            <w:hideMark/>
          </w:tcPr>
          <w:p w14:paraId="48D08465" w14:textId="77777777" w:rsidR="00F67AA0" w:rsidRPr="00F67AA0" w:rsidRDefault="00F67AA0" w:rsidP="00F67AA0">
            <w:r w:rsidRPr="00F67AA0">
              <w:t>High</w:t>
            </w:r>
          </w:p>
        </w:tc>
      </w:tr>
    </w:tbl>
    <w:p w14:paraId="6C9BCE72" w14:textId="77777777" w:rsidR="00F67AA0" w:rsidRDefault="00F67AA0" w:rsidP="00F67AA0">
      <w:pPr>
        <w:rPr>
          <w:b/>
          <w:bCs/>
        </w:rPr>
      </w:pPr>
    </w:p>
    <w:p w14:paraId="6AD5FFAF" w14:textId="77777777" w:rsidR="00986C3F" w:rsidRDefault="00986C3F" w:rsidP="000356BC"/>
    <w:p w14:paraId="6A6518D5" w14:textId="77777777" w:rsidR="00986C3F" w:rsidRDefault="00986C3F" w:rsidP="000356BC"/>
    <w:p w14:paraId="006D99BF" w14:textId="36691F97" w:rsidR="00394C08" w:rsidRDefault="00986C3F" w:rsidP="000356BC">
      <w:r>
        <w:rPr>
          <w:noProof/>
        </w:rPr>
        <mc:AlternateContent>
          <mc:Choice Requires="wps">
            <w:drawing>
              <wp:anchor distT="0" distB="0" distL="114300" distR="114300" simplePos="0" relativeHeight="251663360" behindDoc="0" locked="0" layoutInCell="1" allowOverlap="1" wp14:anchorId="773892F2" wp14:editId="506A5156">
                <wp:simplePos x="0" y="0"/>
                <wp:positionH relativeFrom="column">
                  <wp:posOffset>0</wp:posOffset>
                </wp:positionH>
                <wp:positionV relativeFrom="paragraph">
                  <wp:posOffset>0</wp:posOffset>
                </wp:positionV>
                <wp:extent cx="6362700" cy="38100"/>
                <wp:effectExtent l="0" t="0" r="19050" b="19050"/>
                <wp:wrapNone/>
                <wp:docPr id="2013958320" name="Straight Connector 2"/>
                <wp:cNvGraphicFramePr/>
                <a:graphic xmlns:a="http://schemas.openxmlformats.org/drawingml/2006/main">
                  <a:graphicData uri="http://schemas.microsoft.com/office/word/2010/wordprocessingShape">
                    <wps:wsp>
                      <wps:cNvCnPr/>
                      <wps:spPr>
                        <a:xfrm flipV="1">
                          <a:off x="0" y="0"/>
                          <a:ext cx="6362700" cy="381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4591BCC" id="Straight Connector 2"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0,0" to="501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" strokecolor="#156082 [3204]" strokeweight="1.5pt">
                <v:stroke joinstyle="miter"/>
              </v:line>
            </w:pict>
          </mc:Fallback>
        </mc:AlternateContent>
      </w:r>
      <w:r>
        <w:t>xd</w:t>
      </w:r>
    </w:p>
    <w:p w14:paraId="0EC41374" w14:textId="77777777" w:rsidR="00986C3F" w:rsidRDefault="00986C3F" w:rsidP="000356BC"/>
    <w:p w14:paraId="75633176" w14:textId="13EB77EC" w:rsidR="00986C3F" w:rsidRDefault="00986C3F" w:rsidP="00986C3F">
      <w:pPr>
        <w:pStyle w:val="Heading1"/>
      </w:pPr>
      <w:r w:rsidRPr="00986C3F">
        <w:lastRenderedPageBreak/>
        <w:t>Unit- 3</w:t>
      </w:r>
      <w:r>
        <w:t xml:space="preserve"> </w:t>
      </w:r>
      <w:r>
        <w:br/>
        <w:t>PART – C</w:t>
      </w:r>
    </w:p>
    <w:p w14:paraId="64FCE08F" w14:textId="77777777" w:rsidR="00986C3F" w:rsidRPr="00986C3F" w:rsidRDefault="00986C3F" w:rsidP="00986C3F"/>
    <w:sectPr w:rsidR="00986C3F" w:rsidRPr="00986C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0E87"/>
    <w:multiLevelType w:val="hybridMultilevel"/>
    <w:tmpl w:val="0A58203C"/>
    <w:lvl w:ilvl="0" w:tplc="F43E9836">
      <w:start w:val="2"/>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BA16D4"/>
    <w:multiLevelType w:val="multilevel"/>
    <w:tmpl w:val="04EC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F6CA8"/>
    <w:multiLevelType w:val="multilevel"/>
    <w:tmpl w:val="6522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32491"/>
    <w:multiLevelType w:val="multilevel"/>
    <w:tmpl w:val="F404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F871E1"/>
    <w:multiLevelType w:val="multilevel"/>
    <w:tmpl w:val="262A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F50E7"/>
    <w:multiLevelType w:val="hybridMultilevel"/>
    <w:tmpl w:val="AC5CE2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7776BB5"/>
    <w:multiLevelType w:val="multilevel"/>
    <w:tmpl w:val="97FC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461F92"/>
    <w:multiLevelType w:val="multilevel"/>
    <w:tmpl w:val="DC7ABE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AC65371"/>
    <w:multiLevelType w:val="hybridMultilevel"/>
    <w:tmpl w:val="B90EDEAC"/>
    <w:lvl w:ilvl="0" w:tplc="7FF8E13E">
      <w:start w:val="3"/>
      <w:numFmt w:val="decimal"/>
      <w:lvlText w:val="%1"/>
      <w:lvlJc w:val="left"/>
      <w:pPr>
        <w:ind w:left="720" w:hanging="360"/>
      </w:pPr>
      <w:rPr>
        <w:rFonts w:asciiTheme="majorHAnsi" w:eastAsiaTheme="majorEastAsia" w:hAnsiTheme="majorHAnsi" w:cstheme="majorBidi" w:hint="default"/>
        <w:b/>
        <w:color w:val="0F4761" w:themeColor="accent1" w:themeShade="BF"/>
        <w:sz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DA04496"/>
    <w:multiLevelType w:val="multilevel"/>
    <w:tmpl w:val="DF2C2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D2A89"/>
    <w:multiLevelType w:val="multilevel"/>
    <w:tmpl w:val="E4D8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C3772E"/>
    <w:multiLevelType w:val="multilevel"/>
    <w:tmpl w:val="FBF8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CF421A"/>
    <w:multiLevelType w:val="multilevel"/>
    <w:tmpl w:val="2232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5D358C"/>
    <w:multiLevelType w:val="multilevel"/>
    <w:tmpl w:val="F5AEA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726B15"/>
    <w:multiLevelType w:val="hybridMultilevel"/>
    <w:tmpl w:val="6E94813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EC3791C"/>
    <w:multiLevelType w:val="hybridMultilevel"/>
    <w:tmpl w:val="6E94813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C342711"/>
    <w:multiLevelType w:val="hybridMultilevel"/>
    <w:tmpl w:val="DBBE99F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E5713EA"/>
    <w:multiLevelType w:val="multilevel"/>
    <w:tmpl w:val="3372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8A012B"/>
    <w:multiLevelType w:val="multilevel"/>
    <w:tmpl w:val="D93A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B558C5"/>
    <w:multiLevelType w:val="multilevel"/>
    <w:tmpl w:val="8C16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20112E"/>
    <w:multiLevelType w:val="multilevel"/>
    <w:tmpl w:val="A9E68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73581E"/>
    <w:multiLevelType w:val="hybridMultilevel"/>
    <w:tmpl w:val="86F4C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4916013"/>
    <w:multiLevelType w:val="multilevel"/>
    <w:tmpl w:val="0D747B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AF04338"/>
    <w:multiLevelType w:val="multilevel"/>
    <w:tmpl w:val="E274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A929FD"/>
    <w:multiLevelType w:val="hybridMultilevel"/>
    <w:tmpl w:val="FECC78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3752E09"/>
    <w:multiLevelType w:val="multilevel"/>
    <w:tmpl w:val="8FC64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997821"/>
    <w:multiLevelType w:val="multilevel"/>
    <w:tmpl w:val="BE80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BB6BB0"/>
    <w:multiLevelType w:val="multilevel"/>
    <w:tmpl w:val="16CA8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F32966"/>
    <w:multiLevelType w:val="multilevel"/>
    <w:tmpl w:val="B470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C77658"/>
    <w:multiLevelType w:val="multilevel"/>
    <w:tmpl w:val="BD76D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C944DC"/>
    <w:multiLevelType w:val="multilevel"/>
    <w:tmpl w:val="DFE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C74D47"/>
    <w:multiLevelType w:val="multilevel"/>
    <w:tmpl w:val="B9405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6030785">
    <w:abstractNumId w:val="16"/>
  </w:num>
  <w:num w:numId="2" w16cid:durableId="808665896">
    <w:abstractNumId w:val="7"/>
  </w:num>
  <w:num w:numId="3" w16cid:durableId="2071532058">
    <w:abstractNumId w:val="0"/>
  </w:num>
  <w:num w:numId="4" w16cid:durableId="910237945">
    <w:abstractNumId w:val="15"/>
  </w:num>
  <w:num w:numId="5" w16cid:durableId="2108116546">
    <w:abstractNumId w:val="12"/>
  </w:num>
  <w:num w:numId="6" w16cid:durableId="768740885">
    <w:abstractNumId w:val="6"/>
  </w:num>
  <w:num w:numId="7" w16cid:durableId="629940059">
    <w:abstractNumId w:val="5"/>
  </w:num>
  <w:num w:numId="8" w16cid:durableId="1915503884">
    <w:abstractNumId w:val="17"/>
  </w:num>
  <w:num w:numId="9" w16cid:durableId="1781342308">
    <w:abstractNumId w:val="21"/>
  </w:num>
  <w:num w:numId="10" w16cid:durableId="630331326">
    <w:abstractNumId w:val="2"/>
  </w:num>
  <w:num w:numId="11" w16cid:durableId="1892037447">
    <w:abstractNumId w:val="24"/>
  </w:num>
  <w:num w:numId="12" w16cid:durableId="913123875">
    <w:abstractNumId w:val="28"/>
  </w:num>
  <w:num w:numId="13" w16cid:durableId="859781117">
    <w:abstractNumId w:val="22"/>
  </w:num>
  <w:num w:numId="14" w16cid:durableId="928856722">
    <w:abstractNumId w:val="8"/>
  </w:num>
  <w:num w:numId="15" w16cid:durableId="1778405396">
    <w:abstractNumId w:val="9"/>
  </w:num>
  <w:num w:numId="16" w16cid:durableId="193615741">
    <w:abstractNumId w:val="1"/>
  </w:num>
  <w:num w:numId="17" w16cid:durableId="297565415">
    <w:abstractNumId w:val="4"/>
  </w:num>
  <w:num w:numId="18" w16cid:durableId="82730108">
    <w:abstractNumId w:val="23"/>
  </w:num>
  <w:num w:numId="19" w16cid:durableId="443576698">
    <w:abstractNumId w:val="18"/>
  </w:num>
  <w:num w:numId="20" w16cid:durableId="913591575">
    <w:abstractNumId w:val="13"/>
  </w:num>
  <w:num w:numId="21" w16cid:durableId="186481528">
    <w:abstractNumId w:val="10"/>
  </w:num>
  <w:num w:numId="22" w16cid:durableId="680281272">
    <w:abstractNumId w:val="29"/>
  </w:num>
  <w:num w:numId="23" w16cid:durableId="1300182832">
    <w:abstractNumId w:val="27"/>
  </w:num>
  <w:num w:numId="24" w16cid:durableId="2096198242">
    <w:abstractNumId w:val="26"/>
  </w:num>
  <w:num w:numId="25" w16cid:durableId="1491404249">
    <w:abstractNumId w:val="20"/>
  </w:num>
  <w:num w:numId="26" w16cid:durableId="2038001027">
    <w:abstractNumId w:val="25"/>
  </w:num>
  <w:num w:numId="27" w16cid:durableId="173110453">
    <w:abstractNumId w:val="30"/>
  </w:num>
  <w:num w:numId="28" w16cid:durableId="397168654">
    <w:abstractNumId w:val="3"/>
  </w:num>
  <w:num w:numId="29" w16cid:durableId="230696347">
    <w:abstractNumId w:val="31"/>
  </w:num>
  <w:num w:numId="30" w16cid:durableId="1198080740">
    <w:abstractNumId w:val="19"/>
  </w:num>
  <w:num w:numId="31" w16cid:durableId="2077433984">
    <w:abstractNumId w:val="11"/>
  </w:num>
  <w:num w:numId="32" w16cid:durableId="14217596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A48"/>
    <w:rsid w:val="00022A0E"/>
    <w:rsid w:val="000356BC"/>
    <w:rsid w:val="0029088F"/>
    <w:rsid w:val="00394C08"/>
    <w:rsid w:val="005820CD"/>
    <w:rsid w:val="008D3F6B"/>
    <w:rsid w:val="00912729"/>
    <w:rsid w:val="00986C3F"/>
    <w:rsid w:val="00A816A2"/>
    <w:rsid w:val="00A92ABA"/>
    <w:rsid w:val="00AD772E"/>
    <w:rsid w:val="00AF3A48"/>
    <w:rsid w:val="00D44A56"/>
    <w:rsid w:val="00D759F8"/>
    <w:rsid w:val="00F67A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17978"/>
  <w15:chartTrackingRefBased/>
  <w15:docId w15:val="{D4DF81E5-2ED4-4F42-ABA4-3F37C214F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3A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F3A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3A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3A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3A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3A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3A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3A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3A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3A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F3A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3A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3A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3A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3A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3A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3A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3A48"/>
    <w:rPr>
      <w:rFonts w:eastAsiaTheme="majorEastAsia" w:cstheme="majorBidi"/>
      <w:color w:val="272727" w:themeColor="text1" w:themeTint="D8"/>
    </w:rPr>
  </w:style>
  <w:style w:type="paragraph" w:styleId="Title">
    <w:name w:val="Title"/>
    <w:basedOn w:val="Normal"/>
    <w:next w:val="Normal"/>
    <w:link w:val="TitleChar"/>
    <w:uiPriority w:val="10"/>
    <w:qFormat/>
    <w:rsid w:val="00AF3A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3A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3A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3A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3A48"/>
    <w:pPr>
      <w:spacing w:before="160"/>
      <w:jc w:val="center"/>
    </w:pPr>
    <w:rPr>
      <w:i/>
      <w:iCs/>
      <w:color w:val="404040" w:themeColor="text1" w:themeTint="BF"/>
    </w:rPr>
  </w:style>
  <w:style w:type="character" w:customStyle="1" w:styleId="QuoteChar">
    <w:name w:val="Quote Char"/>
    <w:basedOn w:val="DefaultParagraphFont"/>
    <w:link w:val="Quote"/>
    <w:uiPriority w:val="29"/>
    <w:rsid w:val="00AF3A48"/>
    <w:rPr>
      <w:i/>
      <w:iCs/>
      <w:color w:val="404040" w:themeColor="text1" w:themeTint="BF"/>
    </w:rPr>
  </w:style>
  <w:style w:type="paragraph" w:styleId="ListParagraph">
    <w:name w:val="List Paragraph"/>
    <w:basedOn w:val="Normal"/>
    <w:uiPriority w:val="34"/>
    <w:qFormat/>
    <w:rsid w:val="00AF3A48"/>
    <w:pPr>
      <w:ind w:left="720"/>
      <w:contextualSpacing/>
    </w:pPr>
  </w:style>
  <w:style w:type="character" w:styleId="IntenseEmphasis">
    <w:name w:val="Intense Emphasis"/>
    <w:basedOn w:val="DefaultParagraphFont"/>
    <w:uiPriority w:val="21"/>
    <w:qFormat/>
    <w:rsid w:val="00AF3A48"/>
    <w:rPr>
      <w:i/>
      <w:iCs/>
      <w:color w:val="0F4761" w:themeColor="accent1" w:themeShade="BF"/>
    </w:rPr>
  </w:style>
  <w:style w:type="paragraph" w:styleId="IntenseQuote">
    <w:name w:val="Intense Quote"/>
    <w:basedOn w:val="Normal"/>
    <w:next w:val="Normal"/>
    <w:link w:val="IntenseQuoteChar"/>
    <w:uiPriority w:val="30"/>
    <w:qFormat/>
    <w:rsid w:val="00AF3A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3A48"/>
    <w:rPr>
      <w:i/>
      <w:iCs/>
      <w:color w:val="0F4761" w:themeColor="accent1" w:themeShade="BF"/>
    </w:rPr>
  </w:style>
  <w:style w:type="character" w:styleId="IntenseReference">
    <w:name w:val="Intense Reference"/>
    <w:basedOn w:val="DefaultParagraphFont"/>
    <w:uiPriority w:val="32"/>
    <w:qFormat/>
    <w:rsid w:val="00AF3A4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94504">
      <w:bodyDiv w:val="1"/>
      <w:marLeft w:val="0"/>
      <w:marRight w:val="0"/>
      <w:marTop w:val="0"/>
      <w:marBottom w:val="0"/>
      <w:divBdr>
        <w:top w:val="none" w:sz="0" w:space="0" w:color="auto"/>
        <w:left w:val="none" w:sz="0" w:space="0" w:color="auto"/>
        <w:bottom w:val="none" w:sz="0" w:space="0" w:color="auto"/>
        <w:right w:val="none" w:sz="0" w:space="0" w:color="auto"/>
      </w:divBdr>
    </w:div>
    <w:div w:id="175000906">
      <w:bodyDiv w:val="1"/>
      <w:marLeft w:val="0"/>
      <w:marRight w:val="0"/>
      <w:marTop w:val="0"/>
      <w:marBottom w:val="0"/>
      <w:divBdr>
        <w:top w:val="none" w:sz="0" w:space="0" w:color="auto"/>
        <w:left w:val="none" w:sz="0" w:space="0" w:color="auto"/>
        <w:bottom w:val="none" w:sz="0" w:space="0" w:color="auto"/>
        <w:right w:val="none" w:sz="0" w:space="0" w:color="auto"/>
      </w:divBdr>
    </w:div>
    <w:div w:id="362293894">
      <w:bodyDiv w:val="1"/>
      <w:marLeft w:val="0"/>
      <w:marRight w:val="0"/>
      <w:marTop w:val="0"/>
      <w:marBottom w:val="0"/>
      <w:divBdr>
        <w:top w:val="none" w:sz="0" w:space="0" w:color="auto"/>
        <w:left w:val="none" w:sz="0" w:space="0" w:color="auto"/>
        <w:bottom w:val="none" w:sz="0" w:space="0" w:color="auto"/>
        <w:right w:val="none" w:sz="0" w:space="0" w:color="auto"/>
      </w:divBdr>
    </w:div>
    <w:div w:id="379716871">
      <w:bodyDiv w:val="1"/>
      <w:marLeft w:val="0"/>
      <w:marRight w:val="0"/>
      <w:marTop w:val="0"/>
      <w:marBottom w:val="0"/>
      <w:divBdr>
        <w:top w:val="none" w:sz="0" w:space="0" w:color="auto"/>
        <w:left w:val="none" w:sz="0" w:space="0" w:color="auto"/>
        <w:bottom w:val="none" w:sz="0" w:space="0" w:color="auto"/>
        <w:right w:val="none" w:sz="0" w:space="0" w:color="auto"/>
      </w:divBdr>
      <w:divsChild>
        <w:div w:id="1644502840">
          <w:marLeft w:val="0"/>
          <w:marRight w:val="0"/>
          <w:marTop w:val="0"/>
          <w:marBottom w:val="0"/>
          <w:divBdr>
            <w:top w:val="none" w:sz="0" w:space="0" w:color="auto"/>
            <w:left w:val="none" w:sz="0" w:space="0" w:color="auto"/>
            <w:bottom w:val="none" w:sz="0" w:space="0" w:color="auto"/>
            <w:right w:val="none" w:sz="0" w:space="0" w:color="auto"/>
          </w:divBdr>
          <w:divsChild>
            <w:div w:id="6746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523934">
      <w:bodyDiv w:val="1"/>
      <w:marLeft w:val="0"/>
      <w:marRight w:val="0"/>
      <w:marTop w:val="0"/>
      <w:marBottom w:val="0"/>
      <w:divBdr>
        <w:top w:val="none" w:sz="0" w:space="0" w:color="auto"/>
        <w:left w:val="none" w:sz="0" w:space="0" w:color="auto"/>
        <w:bottom w:val="none" w:sz="0" w:space="0" w:color="auto"/>
        <w:right w:val="none" w:sz="0" w:space="0" w:color="auto"/>
      </w:divBdr>
    </w:div>
    <w:div w:id="457265917">
      <w:bodyDiv w:val="1"/>
      <w:marLeft w:val="0"/>
      <w:marRight w:val="0"/>
      <w:marTop w:val="0"/>
      <w:marBottom w:val="0"/>
      <w:divBdr>
        <w:top w:val="none" w:sz="0" w:space="0" w:color="auto"/>
        <w:left w:val="none" w:sz="0" w:space="0" w:color="auto"/>
        <w:bottom w:val="none" w:sz="0" w:space="0" w:color="auto"/>
        <w:right w:val="none" w:sz="0" w:space="0" w:color="auto"/>
      </w:divBdr>
      <w:divsChild>
        <w:div w:id="51080394">
          <w:marLeft w:val="0"/>
          <w:marRight w:val="0"/>
          <w:marTop w:val="0"/>
          <w:marBottom w:val="0"/>
          <w:divBdr>
            <w:top w:val="none" w:sz="0" w:space="0" w:color="auto"/>
            <w:left w:val="none" w:sz="0" w:space="0" w:color="auto"/>
            <w:bottom w:val="none" w:sz="0" w:space="0" w:color="auto"/>
            <w:right w:val="none" w:sz="0" w:space="0" w:color="auto"/>
          </w:divBdr>
        </w:div>
      </w:divsChild>
    </w:div>
    <w:div w:id="478154987">
      <w:bodyDiv w:val="1"/>
      <w:marLeft w:val="0"/>
      <w:marRight w:val="0"/>
      <w:marTop w:val="0"/>
      <w:marBottom w:val="0"/>
      <w:divBdr>
        <w:top w:val="none" w:sz="0" w:space="0" w:color="auto"/>
        <w:left w:val="none" w:sz="0" w:space="0" w:color="auto"/>
        <w:bottom w:val="none" w:sz="0" w:space="0" w:color="auto"/>
        <w:right w:val="none" w:sz="0" w:space="0" w:color="auto"/>
      </w:divBdr>
      <w:divsChild>
        <w:div w:id="984579014">
          <w:marLeft w:val="0"/>
          <w:marRight w:val="0"/>
          <w:marTop w:val="0"/>
          <w:marBottom w:val="0"/>
          <w:divBdr>
            <w:top w:val="none" w:sz="0" w:space="0" w:color="auto"/>
            <w:left w:val="none" w:sz="0" w:space="0" w:color="auto"/>
            <w:bottom w:val="none" w:sz="0" w:space="0" w:color="auto"/>
            <w:right w:val="none" w:sz="0" w:space="0" w:color="auto"/>
          </w:divBdr>
        </w:div>
      </w:divsChild>
    </w:div>
    <w:div w:id="491609108">
      <w:bodyDiv w:val="1"/>
      <w:marLeft w:val="0"/>
      <w:marRight w:val="0"/>
      <w:marTop w:val="0"/>
      <w:marBottom w:val="0"/>
      <w:divBdr>
        <w:top w:val="none" w:sz="0" w:space="0" w:color="auto"/>
        <w:left w:val="none" w:sz="0" w:space="0" w:color="auto"/>
        <w:bottom w:val="none" w:sz="0" w:space="0" w:color="auto"/>
        <w:right w:val="none" w:sz="0" w:space="0" w:color="auto"/>
      </w:divBdr>
    </w:div>
    <w:div w:id="626471268">
      <w:bodyDiv w:val="1"/>
      <w:marLeft w:val="0"/>
      <w:marRight w:val="0"/>
      <w:marTop w:val="0"/>
      <w:marBottom w:val="0"/>
      <w:divBdr>
        <w:top w:val="none" w:sz="0" w:space="0" w:color="auto"/>
        <w:left w:val="none" w:sz="0" w:space="0" w:color="auto"/>
        <w:bottom w:val="none" w:sz="0" w:space="0" w:color="auto"/>
        <w:right w:val="none" w:sz="0" w:space="0" w:color="auto"/>
      </w:divBdr>
    </w:div>
    <w:div w:id="822507341">
      <w:bodyDiv w:val="1"/>
      <w:marLeft w:val="0"/>
      <w:marRight w:val="0"/>
      <w:marTop w:val="0"/>
      <w:marBottom w:val="0"/>
      <w:divBdr>
        <w:top w:val="none" w:sz="0" w:space="0" w:color="auto"/>
        <w:left w:val="none" w:sz="0" w:space="0" w:color="auto"/>
        <w:bottom w:val="none" w:sz="0" w:space="0" w:color="auto"/>
        <w:right w:val="none" w:sz="0" w:space="0" w:color="auto"/>
      </w:divBdr>
    </w:div>
    <w:div w:id="901791707">
      <w:bodyDiv w:val="1"/>
      <w:marLeft w:val="0"/>
      <w:marRight w:val="0"/>
      <w:marTop w:val="0"/>
      <w:marBottom w:val="0"/>
      <w:divBdr>
        <w:top w:val="none" w:sz="0" w:space="0" w:color="auto"/>
        <w:left w:val="none" w:sz="0" w:space="0" w:color="auto"/>
        <w:bottom w:val="none" w:sz="0" w:space="0" w:color="auto"/>
        <w:right w:val="none" w:sz="0" w:space="0" w:color="auto"/>
      </w:divBdr>
      <w:divsChild>
        <w:div w:id="1722092154">
          <w:marLeft w:val="0"/>
          <w:marRight w:val="0"/>
          <w:marTop w:val="0"/>
          <w:marBottom w:val="0"/>
          <w:divBdr>
            <w:top w:val="none" w:sz="0" w:space="0" w:color="auto"/>
            <w:left w:val="none" w:sz="0" w:space="0" w:color="auto"/>
            <w:bottom w:val="none" w:sz="0" w:space="0" w:color="auto"/>
            <w:right w:val="none" w:sz="0" w:space="0" w:color="auto"/>
          </w:divBdr>
          <w:divsChild>
            <w:div w:id="1199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374824">
      <w:bodyDiv w:val="1"/>
      <w:marLeft w:val="0"/>
      <w:marRight w:val="0"/>
      <w:marTop w:val="0"/>
      <w:marBottom w:val="0"/>
      <w:divBdr>
        <w:top w:val="none" w:sz="0" w:space="0" w:color="auto"/>
        <w:left w:val="none" w:sz="0" w:space="0" w:color="auto"/>
        <w:bottom w:val="none" w:sz="0" w:space="0" w:color="auto"/>
        <w:right w:val="none" w:sz="0" w:space="0" w:color="auto"/>
      </w:divBdr>
      <w:divsChild>
        <w:div w:id="17895794">
          <w:marLeft w:val="0"/>
          <w:marRight w:val="0"/>
          <w:marTop w:val="0"/>
          <w:marBottom w:val="0"/>
          <w:divBdr>
            <w:top w:val="none" w:sz="0" w:space="0" w:color="auto"/>
            <w:left w:val="none" w:sz="0" w:space="0" w:color="auto"/>
            <w:bottom w:val="none" w:sz="0" w:space="0" w:color="auto"/>
            <w:right w:val="none" w:sz="0" w:space="0" w:color="auto"/>
          </w:divBdr>
        </w:div>
      </w:divsChild>
    </w:div>
    <w:div w:id="1066949183">
      <w:bodyDiv w:val="1"/>
      <w:marLeft w:val="0"/>
      <w:marRight w:val="0"/>
      <w:marTop w:val="0"/>
      <w:marBottom w:val="0"/>
      <w:divBdr>
        <w:top w:val="none" w:sz="0" w:space="0" w:color="auto"/>
        <w:left w:val="none" w:sz="0" w:space="0" w:color="auto"/>
        <w:bottom w:val="none" w:sz="0" w:space="0" w:color="auto"/>
        <w:right w:val="none" w:sz="0" w:space="0" w:color="auto"/>
      </w:divBdr>
    </w:div>
    <w:div w:id="1224373692">
      <w:bodyDiv w:val="1"/>
      <w:marLeft w:val="0"/>
      <w:marRight w:val="0"/>
      <w:marTop w:val="0"/>
      <w:marBottom w:val="0"/>
      <w:divBdr>
        <w:top w:val="none" w:sz="0" w:space="0" w:color="auto"/>
        <w:left w:val="none" w:sz="0" w:space="0" w:color="auto"/>
        <w:bottom w:val="none" w:sz="0" w:space="0" w:color="auto"/>
        <w:right w:val="none" w:sz="0" w:space="0" w:color="auto"/>
      </w:divBdr>
    </w:div>
    <w:div w:id="1368749456">
      <w:bodyDiv w:val="1"/>
      <w:marLeft w:val="0"/>
      <w:marRight w:val="0"/>
      <w:marTop w:val="0"/>
      <w:marBottom w:val="0"/>
      <w:divBdr>
        <w:top w:val="none" w:sz="0" w:space="0" w:color="auto"/>
        <w:left w:val="none" w:sz="0" w:space="0" w:color="auto"/>
        <w:bottom w:val="none" w:sz="0" w:space="0" w:color="auto"/>
        <w:right w:val="none" w:sz="0" w:space="0" w:color="auto"/>
      </w:divBdr>
    </w:div>
    <w:div w:id="1517764383">
      <w:bodyDiv w:val="1"/>
      <w:marLeft w:val="0"/>
      <w:marRight w:val="0"/>
      <w:marTop w:val="0"/>
      <w:marBottom w:val="0"/>
      <w:divBdr>
        <w:top w:val="none" w:sz="0" w:space="0" w:color="auto"/>
        <w:left w:val="none" w:sz="0" w:space="0" w:color="auto"/>
        <w:bottom w:val="none" w:sz="0" w:space="0" w:color="auto"/>
        <w:right w:val="none" w:sz="0" w:space="0" w:color="auto"/>
      </w:divBdr>
    </w:div>
    <w:div w:id="1632905875">
      <w:bodyDiv w:val="1"/>
      <w:marLeft w:val="0"/>
      <w:marRight w:val="0"/>
      <w:marTop w:val="0"/>
      <w:marBottom w:val="0"/>
      <w:divBdr>
        <w:top w:val="none" w:sz="0" w:space="0" w:color="auto"/>
        <w:left w:val="none" w:sz="0" w:space="0" w:color="auto"/>
        <w:bottom w:val="none" w:sz="0" w:space="0" w:color="auto"/>
        <w:right w:val="none" w:sz="0" w:space="0" w:color="auto"/>
      </w:divBdr>
    </w:div>
    <w:div w:id="1729262526">
      <w:bodyDiv w:val="1"/>
      <w:marLeft w:val="0"/>
      <w:marRight w:val="0"/>
      <w:marTop w:val="0"/>
      <w:marBottom w:val="0"/>
      <w:divBdr>
        <w:top w:val="none" w:sz="0" w:space="0" w:color="auto"/>
        <w:left w:val="none" w:sz="0" w:space="0" w:color="auto"/>
        <w:bottom w:val="none" w:sz="0" w:space="0" w:color="auto"/>
        <w:right w:val="none" w:sz="0" w:space="0" w:color="auto"/>
      </w:divBdr>
    </w:div>
    <w:div w:id="1730033612">
      <w:bodyDiv w:val="1"/>
      <w:marLeft w:val="0"/>
      <w:marRight w:val="0"/>
      <w:marTop w:val="0"/>
      <w:marBottom w:val="0"/>
      <w:divBdr>
        <w:top w:val="none" w:sz="0" w:space="0" w:color="auto"/>
        <w:left w:val="none" w:sz="0" w:space="0" w:color="auto"/>
        <w:bottom w:val="none" w:sz="0" w:space="0" w:color="auto"/>
        <w:right w:val="none" w:sz="0" w:space="0" w:color="auto"/>
      </w:divBdr>
    </w:div>
    <w:div w:id="1959874124">
      <w:bodyDiv w:val="1"/>
      <w:marLeft w:val="0"/>
      <w:marRight w:val="0"/>
      <w:marTop w:val="0"/>
      <w:marBottom w:val="0"/>
      <w:divBdr>
        <w:top w:val="none" w:sz="0" w:space="0" w:color="auto"/>
        <w:left w:val="none" w:sz="0" w:space="0" w:color="auto"/>
        <w:bottom w:val="none" w:sz="0" w:space="0" w:color="auto"/>
        <w:right w:val="none" w:sz="0" w:space="0" w:color="auto"/>
      </w:divBdr>
      <w:divsChild>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 w:id="2008710446">
      <w:bodyDiv w:val="1"/>
      <w:marLeft w:val="0"/>
      <w:marRight w:val="0"/>
      <w:marTop w:val="0"/>
      <w:marBottom w:val="0"/>
      <w:divBdr>
        <w:top w:val="none" w:sz="0" w:space="0" w:color="auto"/>
        <w:left w:val="none" w:sz="0" w:space="0" w:color="auto"/>
        <w:bottom w:val="none" w:sz="0" w:space="0" w:color="auto"/>
        <w:right w:val="none" w:sz="0" w:space="0" w:color="auto"/>
      </w:divBdr>
    </w:div>
    <w:div w:id="2048069067">
      <w:bodyDiv w:val="1"/>
      <w:marLeft w:val="0"/>
      <w:marRight w:val="0"/>
      <w:marTop w:val="0"/>
      <w:marBottom w:val="0"/>
      <w:divBdr>
        <w:top w:val="none" w:sz="0" w:space="0" w:color="auto"/>
        <w:left w:val="none" w:sz="0" w:space="0" w:color="auto"/>
        <w:bottom w:val="none" w:sz="0" w:space="0" w:color="auto"/>
        <w:right w:val="none" w:sz="0" w:space="0" w:color="auto"/>
      </w:divBdr>
    </w:div>
    <w:div w:id="2088376558">
      <w:bodyDiv w:val="1"/>
      <w:marLeft w:val="0"/>
      <w:marRight w:val="0"/>
      <w:marTop w:val="0"/>
      <w:marBottom w:val="0"/>
      <w:divBdr>
        <w:top w:val="none" w:sz="0" w:space="0" w:color="auto"/>
        <w:left w:val="none" w:sz="0" w:space="0" w:color="auto"/>
        <w:bottom w:val="none" w:sz="0" w:space="0" w:color="auto"/>
        <w:right w:val="none" w:sz="0" w:space="0" w:color="auto"/>
      </w:divBdr>
    </w:div>
    <w:div w:id="2104954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151</TotalTime>
  <Pages>14</Pages>
  <Words>2150</Words>
  <Characters>12255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Siddheshram Krishnachandran</dc:creator>
  <cp:keywords/>
  <dc:description/>
  <cp:lastModifiedBy>Siddheshram Krishnachandran</cp:lastModifiedBy>
  <cp:revision>6</cp:revision>
  <dcterms:created xsi:type="dcterms:W3CDTF">2026-03-24T04:21:00Z</dcterms:created>
  <dcterms:modified xsi:type="dcterms:W3CDTF">2026-03-24T06:54:00Z</dcterms:modified>
</cp:coreProperties>
</file>