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2A0" w:rsidRPr="008D22A0" w:rsidRDefault="008D22A0" w:rsidP="008D22A0">
      <w:pPr>
        <w:jc w:val="center"/>
        <w:rPr>
          <w:rFonts w:asciiTheme="minorHAnsi" w:hAnsiTheme="minorHAnsi" w:cs="Times New Roman"/>
          <w:b/>
          <w:bCs/>
          <w:sz w:val="48"/>
        </w:rPr>
      </w:pPr>
      <w:r w:rsidRPr="008D22A0">
        <w:rPr>
          <w:rFonts w:asciiTheme="minorHAnsi" w:hAnsiTheme="minorHAnsi" w:cs="Times New Roman"/>
          <w:b/>
          <w:bCs/>
          <w:sz w:val="48"/>
        </w:rPr>
        <w:t>HR Salary Da</w:t>
      </w:r>
      <w:r>
        <w:rPr>
          <w:rFonts w:asciiTheme="minorHAnsi" w:hAnsiTheme="minorHAnsi" w:cs="Times New Roman"/>
          <w:b/>
          <w:bCs/>
          <w:sz w:val="48"/>
        </w:rPr>
        <w:t xml:space="preserve">shboard – Train the Dataset and </w:t>
      </w:r>
      <w:r w:rsidRPr="008D22A0">
        <w:rPr>
          <w:rFonts w:asciiTheme="minorHAnsi" w:hAnsiTheme="minorHAnsi" w:cs="Times New Roman"/>
          <w:b/>
          <w:bCs/>
          <w:sz w:val="48"/>
        </w:rPr>
        <w:t>Predict Salary</w:t>
      </w:r>
    </w:p>
    <w:p w:rsidR="008D22A0" w:rsidRPr="008D22A0" w:rsidRDefault="005E5892" w:rsidP="008D22A0">
      <w:pPr>
        <w:jc w:val="center"/>
        <w:rPr>
          <w:rFonts w:asciiTheme="minorHAnsi" w:hAnsiTheme="minorHAnsi" w:cs="Times New Roman"/>
          <w:b/>
          <w:sz w:val="40"/>
        </w:rPr>
      </w:pPr>
      <w:r w:rsidRPr="00323807">
        <w:rPr>
          <w:rFonts w:asciiTheme="minorHAnsi" w:hAnsiTheme="minorHAnsi" w:cs="Times New Roman"/>
          <w:b/>
          <w:sz w:val="40"/>
        </w:rPr>
        <w:t>Project Synopsis</w:t>
      </w:r>
    </w:p>
    <w:p w:rsidR="008D22A0" w:rsidRPr="005C44DA" w:rsidRDefault="008D22A0" w:rsidP="008D22A0">
      <w:pPr>
        <w:jc w:val="center"/>
        <w:rPr>
          <w:rFonts w:asciiTheme="minorHAnsi" w:hAnsiTheme="minorHAnsi" w:cs="Times New Roman"/>
          <w:sz w:val="36"/>
        </w:rPr>
      </w:pPr>
      <w:r>
        <w:rPr>
          <w:rFonts w:asciiTheme="minorHAnsi" w:hAnsiTheme="minorHAnsi" w:cs="Times New Roman"/>
          <w:sz w:val="36"/>
        </w:rPr>
        <w:t>Industrial Training (ECS599</w:t>
      </w:r>
      <w:r w:rsidR="003848BE" w:rsidRPr="005C44DA">
        <w:rPr>
          <w:rFonts w:asciiTheme="minorHAnsi" w:hAnsiTheme="minorHAnsi" w:cs="Times New Roman"/>
          <w:sz w:val="36"/>
        </w:rPr>
        <w:t>)</w:t>
      </w:r>
    </w:p>
    <w:p w:rsidR="00DE67FA" w:rsidRDefault="003848BE" w:rsidP="008D22A0">
      <w:pPr>
        <w:spacing w:after="0"/>
        <w:jc w:val="center"/>
        <w:rPr>
          <w:rFonts w:asciiTheme="minorHAnsi" w:hAnsiTheme="minorHAnsi"/>
          <w:b/>
          <w:sz w:val="28"/>
          <w:szCs w:val="28"/>
        </w:rPr>
      </w:pPr>
      <w:r w:rsidRPr="00323807">
        <w:rPr>
          <w:rFonts w:asciiTheme="minorHAnsi" w:hAnsiTheme="minorHAnsi"/>
          <w:b/>
          <w:sz w:val="28"/>
          <w:szCs w:val="28"/>
        </w:rPr>
        <w:t>BACHELOR OF TECHNOLOGY (CSE)</w:t>
      </w:r>
      <w:r w:rsidR="008D22A0">
        <w:rPr>
          <w:rFonts w:asciiTheme="minorHAnsi" w:hAnsiTheme="minorHAnsi"/>
          <w:b/>
          <w:sz w:val="28"/>
          <w:szCs w:val="28"/>
        </w:rPr>
        <w:t xml:space="preserve"> (Data Science) (TCS)</w:t>
      </w:r>
    </w:p>
    <w:p w:rsidR="008D22A0" w:rsidRDefault="008D22A0" w:rsidP="008D22A0">
      <w:pPr>
        <w:spacing w:after="0"/>
        <w:jc w:val="center"/>
        <w:rPr>
          <w:rFonts w:asciiTheme="minorHAnsi" w:hAnsiTheme="minorHAnsi"/>
          <w:b/>
          <w:sz w:val="28"/>
          <w:szCs w:val="28"/>
        </w:rPr>
      </w:pPr>
    </w:p>
    <w:p w:rsidR="008D22A0" w:rsidRDefault="008D22A0" w:rsidP="008D22A0">
      <w:pPr>
        <w:spacing w:after="0"/>
        <w:jc w:val="center"/>
        <w:rPr>
          <w:rFonts w:asciiTheme="minorHAnsi" w:hAnsiTheme="minorHAnsi"/>
          <w:b/>
          <w:sz w:val="28"/>
          <w:szCs w:val="28"/>
        </w:rPr>
      </w:pPr>
    </w:p>
    <w:p w:rsidR="003848BE" w:rsidRDefault="003848BE" w:rsidP="008D22A0">
      <w:pPr>
        <w:rPr>
          <w:rFonts w:asciiTheme="minorHAnsi" w:hAnsiTheme="minorHAnsi" w:cs="Times New Roman"/>
          <w:sz w:val="28"/>
        </w:rPr>
      </w:pPr>
    </w:p>
    <w:tbl>
      <w:tblPr>
        <w:tblStyle w:val="TableGrid"/>
        <w:tblW w:w="10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4"/>
        <w:gridCol w:w="5187"/>
      </w:tblGrid>
      <w:tr w:rsidR="00D105B6" w:rsidRPr="007A3DB5" w:rsidTr="008D22A0">
        <w:trPr>
          <w:trHeight w:val="1444"/>
        </w:trPr>
        <w:tc>
          <w:tcPr>
            <w:tcW w:w="4884" w:type="dxa"/>
          </w:tcPr>
          <w:p w:rsidR="00D105B6" w:rsidRPr="00BA0C0B" w:rsidRDefault="00D105B6" w:rsidP="00DB5929">
            <w:pPr>
              <w:jc w:val="center"/>
              <w:rPr>
                <w:rFonts w:asciiTheme="minorHAnsi" w:hAnsiTheme="minorHAnsi" w:cs="Times New Roman"/>
                <w:sz w:val="28"/>
                <w:szCs w:val="24"/>
              </w:rPr>
            </w:pPr>
            <w:r w:rsidRPr="00BA0C0B">
              <w:rPr>
                <w:rFonts w:asciiTheme="minorHAnsi" w:hAnsiTheme="minorHAnsi" w:cs="Times New Roman"/>
                <w:sz w:val="28"/>
                <w:szCs w:val="24"/>
              </w:rPr>
              <w:t>PROJECT GUIDE:</w:t>
            </w:r>
          </w:p>
          <w:p w:rsidR="00D105B6" w:rsidRPr="007A3DB5" w:rsidRDefault="008D22A0" w:rsidP="00DB5929">
            <w:pPr>
              <w:jc w:val="center"/>
              <w:rPr>
                <w:rFonts w:asciiTheme="minorHAnsi" w:hAnsiTheme="minorHAnsi" w:cs="Times New Roman"/>
                <w:b/>
                <w:sz w:val="24"/>
                <w:szCs w:val="24"/>
              </w:rPr>
            </w:pPr>
            <w:proofErr w:type="spellStart"/>
            <w:r>
              <w:rPr>
                <w:rFonts w:asciiTheme="minorHAnsi" w:hAnsiTheme="minorHAnsi" w:cs="Times New Roman"/>
                <w:b/>
                <w:sz w:val="24"/>
                <w:szCs w:val="24"/>
              </w:rPr>
              <w:t>Mr</w:t>
            </w:r>
            <w:proofErr w:type="spellEnd"/>
            <w:r>
              <w:rPr>
                <w:rFonts w:asciiTheme="minorHAnsi" w:hAnsiTheme="minorHAnsi" w:cs="Times New Roman"/>
                <w:b/>
                <w:sz w:val="24"/>
                <w:szCs w:val="24"/>
              </w:rPr>
              <w:t xml:space="preserve"> Ajay </w:t>
            </w:r>
            <w:proofErr w:type="spellStart"/>
            <w:r>
              <w:rPr>
                <w:rFonts w:asciiTheme="minorHAnsi" w:hAnsiTheme="minorHAnsi" w:cs="Times New Roman"/>
                <w:b/>
                <w:sz w:val="24"/>
                <w:szCs w:val="24"/>
              </w:rPr>
              <w:t>Rastogi</w:t>
            </w:r>
            <w:proofErr w:type="spellEnd"/>
          </w:p>
        </w:tc>
        <w:tc>
          <w:tcPr>
            <w:tcW w:w="5187" w:type="dxa"/>
          </w:tcPr>
          <w:p w:rsidR="00D105B6" w:rsidRPr="00BA0C0B" w:rsidRDefault="008D22A0" w:rsidP="00D105B6">
            <w:pPr>
              <w:jc w:val="center"/>
              <w:rPr>
                <w:rFonts w:asciiTheme="minorHAnsi" w:hAnsiTheme="minorHAnsi" w:cs="Times New Roman"/>
                <w:sz w:val="28"/>
                <w:szCs w:val="24"/>
              </w:rPr>
            </w:pPr>
            <w:r>
              <w:rPr>
                <w:rFonts w:asciiTheme="minorHAnsi" w:hAnsiTheme="minorHAnsi" w:cs="Times New Roman"/>
                <w:sz w:val="28"/>
                <w:szCs w:val="24"/>
              </w:rPr>
              <w:t xml:space="preserve"> </w:t>
            </w:r>
            <w:r w:rsidR="00D105B6" w:rsidRPr="00BA0C0B">
              <w:rPr>
                <w:rFonts w:asciiTheme="minorHAnsi" w:hAnsiTheme="minorHAnsi" w:cs="Times New Roman"/>
                <w:sz w:val="28"/>
                <w:szCs w:val="24"/>
              </w:rPr>
              <w:t>SUBMITTED BY:</w:t>
            </w:r>
          </w:p>
          <w:p w:rsidR="008D22A0" w:rsidRPr="007A3DB5" w:rsidRDefault="008D22A0" w:rsidP="008D22A0">
            <w:pPr>
              <w:spacing w:after="0"/>
              <w:jc w:val="center"/>
              <w:rPr>
                <w:rFonts w:asciiTheme="minorHAnsi" w:hAnsiTheme="minorHAnsi" w:cs="Times New Roman"/>
                <w:b/>
                <w:sz w:val="24"/>
                <w:szCs w:val="24"/>
              </w:rPr>
            </w:pPr>
            <w:proofErr w:type="spellStart"/>
            <w:r>
              <w:rPr>
                <w:rFonts w:asciiTheme="minorHAnsi" w:hAnsiTheme="minorHAnsi" w:cs="Times New Roman"/>
                <w:b/>
                <w:sz w:val="24"/>
                <w:szCs w:val="24"/>
              </w:rPr>
              <w:t>Darshil</w:t>
            </w:r>
            <w:proofErr w:type="spellEnd"/>
            <w:r>
              <w:rPr>
                <w:rFonts w:asciiTheme="minorHAnsi" w:hAnsiTheme="minorHAnsi" w:cs="Times New Roman"/>
                <w:b/>
                <w:sz w:val="24"/>
                <w:szCs w:val="24"/>
              </w:rPr>
              <w:t xml:space="preserve"> Jain(TCA2365006</w:t>
            </w:r>
            <w:r w:rsidR="00D105B6" w:rsidRPr="007A3DB5">
              <w:rPr>
                <w:rFonts w:asciiTheme="minorHAnsi" w:hAnsiTheme="minorHAnsi" w:cs="Times New Roman"/>
                <w:b/>
                <w:sz w:val="24"/>
                <w:szCs w:val="24"/>
              </w:rPr>
              <w:t>)</w:t>
            </w:r>
          </w:p>
          <w:p w:rsidR="00D105B6" w:rsidRPr="007A3DB5" w:rsidRDefault="00D105B6" w:rsidP="00D105B6">
            <w:pPr>
              <w:spacing w:after="0"/>
              <w:jc w:val="center"/>
              <w:rPr>
                <w:rFonts w:asciiTheme="minorHAnsi" w:hAnsiTheme="minorHAnsi" w:cs="Times New Roman"/>
                <w:b/>
                <w:sz w:val="24"/>
                <w:szCs w:val="24"/>
              </w:rPr>
            </w:pPr>
          </w:p>
        </w:tc>
      </w:tr>
    </w:tbl>
    <w:p w:rsidR="00D105B6" w:rsidRDefault="00D105B6" w:rsidP="00DB5929">
      <w:pPr>
        <w:jc w:val="center"/>
        <w:rPr>
          <w:rFonts w:asciiTheme="minorHAnsi" w:hAnsiTheme="minorHAnsi" w:cs="Times New Roman"/>
          <w:sz w:val="28"/>
        </w:rPr>
      </w:pPr>
    </w:p>
    <w:p w:rsidR="008D22A0" w:rsidRDefault="008D22A0" w:rsidP="00DB5929">
      <w:pPr>
        <w:jc w:val="center"/>
        <w:rPr>
          <w:rFonts w:asciiTheme="minorHAnsi" w:hAnsiTheme="minorHAnsi" w:cs="Times New Roman"/>
          <w:sz w:val="28"/>
        </w:rPr>
      </w:pPr>
    </w:p>
    <w:p w:rsidR="008D22A0" w:rsidRDefault="008D22A0" w:rsidP="00DB5929">
      <w:pPr>
        <w:jc w:val="center"/>
        <w:rPr>
          <w:rFonts w:asciiTheme="minorHAnsi" w:hAnsiTheme="minorHAnsi" w:cs="Times New Roman"/>
          <w:sz w:val="28"/>
        </w:rPr>
      </w:pPr>
    </w:p>
    <w:p w:rsidR="008D22A0" w:rsidRPr="005C44DA" w:rsidRDefault="008D22A0" w:rsidP="00DB5929">
      <w:pPr>
        <w:jc w:val="center"/>
        <w:rPr>
          <w:rFonts w:asciiTheme="minorHAnsi" w:hAnsiTheme="minorHAnsi" w:cs="Times New Roman"/>
          <w:sz w:val="28"/>
        </w:rPr>
      </w:pPr>
    </w:p>
    <w:p w:rsidR="001D3E33" w:rsidRPr="005C44DA" w:rsidRDefault="001D3E33" w:rsidP="00DB5929">
      <w:pPr>
        <w:spacing w:after="0" w:line="240" w:lineRule="auto"/>
        <w:jc w:val="center"/>
        <w:rPr>
          <w:rFonts w:asciiTheme="minorHAnsi" w:hAnsiTheme="minorHAnsi" w:cs="Times New Roman"/>
          <w:sz w:val="28"/>
        </w:rPr>
      </w:pPr>
    </w:p>
    <w:p w:rsidR="001D3E33" w:rsidRPr="002962D1" w:rsidRDefault="008D22A0" w:rsidP="00DB5929">
      <w:pPr>
        <w:spacing w:after="0" w:line="240" w:lineRule="auto"/>
        <w:jc w:val="center"/>
        <w:rPr>
          <w:rFonts w:asciiTheme="minorHAnsi" w:hAnsiTheme="minorHAnsi" w:cs="Times New Roman"/>
          <w:sz w:val="28"/>
        </w:rPr>
      </w:pPr>
      <w:r>
        <w:rPr>
          <w:rFonts w:asciiTheme="minorHAnsi" w:hAnsiTheme="minorHAnsi" w:cs="Times New Roman"/>
          <w:sz w:val="28"/>
        </w:rPr>
        <w:t>October, 2025</w:t>
      </w:r>
    </w:p>
    <w:p w:rsidR="00DB5929" w:rsidRPr="00A44394" w:rsidRDefault="00DB5929" w:rsidP="00D10865">
      <w:pPr>
        <w:jc w:val="center"/>
        <w:rPr>
          <w:rFonts w:asciiTheme="minorHAnsi" w:hAnsiTheme="minorHAnsi" w:cs="Times New Roman"/>
          <w:b/>
        </w:rPr>
      </w:pPr>
    </w:p>
    <w:p w:rsidR="00DB5929" w:rsidRPr="005C44DA" w:rsidRDefault="00DB5929" w:rsidP="00D10865">
      <w:pPr>
        <w:jc w:val="center"/>
        <w:rPr>
          <w:rFonts w:asciiTheme="minorHAnsi" w:hAnsiTheme="minorHAnsi" w:cs="Times New Roman"/>
          <w:sz w:val="36"/>
        </w:rPr>
      </w:pPr>
      <w:bookmarkStart w:id="0" w:name="_GoBack"/>
      <w:bookmarkEnd w:id="0"/>
      <w:r w:rsidRPr="005C44DA">
        <w:rPr>
          <w:rFonts w:asciiTheme="minorHAnsi" w:hAnsiTheme="minorHAnsi" w:cstheme="minorBidi"/>
          <w:noProof/>
          <w:lang w:val="en-IN" w:eastAsia="en-IN" w:bidi="hi-IN"/>
        </w:rPr>
        <w:drawing>
          <wp:anchor distT="0" distB="0" distL="114300" distR="114300" simplePos="0" relativeHeight="251659264" behindDoc="0" locked="0" layoutInCell="1" allowOverlap="1" wp14:anchorId="106EABFF" wp14:editId="00C91C99">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rsidR="00DB5929" w:rsidRPr="005C44DA" w:rsidRDefault="00DB5929" w:rsidP="00D10865">
      <w:pPr>
        <w:jc w:val="center"/>
        <w:rPr>
          <w:rFonts w:asciiTheme="minorHAnsi" w:hAnsiTheme="minorHAnsi"/>
          <w:sz w:val="26"/>
        </w:rPr>
      </w:pPr>
    </w:p>
    <w:p w:rsidR="00DB5929" w:rsidRPr="005C44DA" w:rsidRDefault="00DB5929" w:rsidP="00D10865">
      <w:pPr>
        <w:jc w:val="center"/>
        <w:rPr>
          <w:rFonts w:asciiTheme="minorHAnsi" w:hAnsiTheme="minorHAnsi"/>
          <w:sz w:val="26"/>
        </w:rPr>
      </w:pPr>
    </w:p>
    <w:p w:rsidR="00DB5929" w:rsidRPr="005C44DA" w:rsidRDefault="00DB5929" w:rsidP="00D10865">
      <w:pPr>
        <w:jc w:val="center"/>
        <w:rPr>
          <w:rFonts w:asciiTheme="minorHAnsi" w:hAnsiTheme="minorHAnsi"/>
          <w:sz w:val="26"/>
        </w:rPr>
      </w:pPr>
    </w:p>
    <w:p w:rsidR="00DB5929" w:rsidRPr="005C44DA" w:rsidRDefault="00DB5929" w:rsidP="00DB5929">
      <w:pPr>
        <w:rPr>
          <w:rFonts w:asciiTheme="minorHAnsi" w:hAnsiTheme="minorHAnsi"/>
          <w:sz w:val="26"/>
        </w:rPr>
      </w:pPr>
    </w:p>
    <w:p w:rsidR="00C875D0" w:rsidRPr="00C875D0" w:rsidRDefault="00C875D0" w:rsidP="00C875D0">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rsidR="00A940BC" w:rsidRDefault="00D10865" w:rsidP="00373C05">
      <w:pPr>
        <w:jc w:val="center"/>
        <w:rPr>
          <w:rFonts w:asciiTheme="minorHAnsi" w:hAnsiTheme="minorHAnsi"/>
          <w:b/>
          <w:bCs/>
          <w:sz w:val="32"/>
          <w:szCs w:val="32"/>
        </w:rPr>
        <w:sectPr w:rsidR="00A940BC" w:rsidSect="00BE0239">
          <w:footerReference w:type="default" r:id="rId9"/>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sdt>
      <w:sdtPr>
        <w:rPr>
          <w:rFonts w:ascii="Calibri" w:eastAsia="Droid Sans Fallback" w:hAnsi="Calibri" w:cs="Calibri"/>
          <w:b w:val="0"/>
          <w:bCs w:val="0"/>
          <w:sz w:val="22"/>
          <w:szCs w:val="22"/>
          <w:lang w:eastAsia="en-US"/>
        </w:rPr>
        <w:id w:val="142854801"/>
        <w:docPartObj>
          <w:docPartGallery w:val="Table of Contents"/>
          <w:docPartUnique/>
        </w:docPartObj>
      </w:sdtPr>
      <w:sdtEndPr>
        <w:rPr>
          <w:noProof/>
        </w:rPr>
      </w:sdtEndPr>
      <w:sdtContent>
        <w:p w:rsidR="004233C0" w:rsidRDefault="004233C0" w:rsidP="00321DBE">
          <w:pPr>
            <w:pStyle w:val="TOCHeading"/>
            <w:jc w:val="center"/>
            <w:rPr>
              <w:sz w:val="36"/>
            </w:rPr>
          </w:pPr>
          <w:r w:rsidRPr="00321DBE">
            <w:rPr>
              <w:sz w:val="36"/>
            </w:rPr>
            <w:t>Table of Contents</w:t>
          </w:r>
        </w:p>
        <w:p w:rsidR="00321DBE" w:rsidRPr="00321DBE" w:rsidRDefault="00321DBE" w:rsidP="00321DBE">
          <w:pPr>
            <w:rPr>
              <w:lang w:eastAsia="ja-JP"/>
            </w:rPr>
          </w:pPr>
        </w:p>
        <w:p w:rsidR="00ED11AE" w:rsidRDefault="004233C0">
          <w:pPr>
            <w:pStyle w:val="TOC1"/>
            <w:tabs>
              <w:tab w:val="left" w:pos="440"/>
              <w:tab w:val="right" w:leader="dot" w:pos="9350"/>
            </w:tabs>
            <w:rPr>
              <w:rFonts w:asciiTheme="minorHAnsi" w:eastAsiaTheme="minorEastAsia" w:hAnsiTheme="minorHAnsi" w:cstheme="minorBidi"/>
              <w:noProof/>
              <w:szCs w:val="20"/>
              <w:lang w:val="en-IN" w:eastAsia="en-IN" w:bidi="hi-IN"/>
            </w:rPr>
          </w:pPr>
          <w:r>
            <w:fldChar w:fldCharType="begin"/>
          </w:r>
          <w:r>
            <w:instrText xml:space="preserve"> TOC \o "1-3" \h \z \u </w:instrText>
          </w:r>
          <w:r>
            <w:fldChar w:fldCharType="separate"/>
          </w:r>
          <w:hyperlink w:anchor="_Toc210572376" w:history="1">
            <w:r w:rsidR="00ED11AE" w:rsidRPr="0018665A">
              <w:rPr>
                <w:rStyle w:val="Hyperlink"/>
                <w:i/>
                <w:noProof/>
              </w:rPr>
              <w:t>1</w:t>
            </w:r>
            <w:r w:rsidR="00ED11AE">
              <w:rPr>
                <w:rFonts w:asciiTheme="minorHAnsi" w:eastAsiaTheme="minorEastAsia" w:hAnsiTheme="minorHAnsi" w:cstheme="minorBidi"/>
                <w:noProof/>
                <w:szCs w:val="20"/>
                <w:lang w:val="en-IN" w:eastAsia="en-IN" w:bidi="hi-IN"/>
              </w:rPr>
              <w:tab/>
            </w:r>
            <w:r w:rsidR="00ED11AE" w:rsidRPr="0018665A">
              <w:rPr>
                <w:rStyle w:val="Hyperlink"/>
                <w:noProof/>
              </w:rPr>
              <w:t>Project Title</w:t>
            </w:r>
            <w:r w:rsidR="00ED11AE">
              <w:rPr>
                <w:noProof/>
                <w:webHidden/>
              </w:rPr>
              <w:tab/>
            </w:r>
            <w:r w:rsidR="00ED11AE">
              <w:rPr>
                <w:noProof/>
                <w:webHidden/>
              </w:rPr>
              <w:fldChar w:fldCharType="begin"/>
            </w:r>
            <w:r w:rsidR="00ED11AE">
              <w:rPr>
                <w:noProof/>
                <w:webHidden/>
              </w:rPr>
              <w:instrText xml:space="preserve"> PAGEREF _Toc210572376 \h </w:instrText>
            </w:r>
            <w:r w:rsidR="00ED11AE">
              <w:rPr>
                <w:noProof/>
                <w:webHidden/>
              </w:rPr>
            </w:r>
            <w:r w:rsidR="00ED11AE">
              <w:rPr>
                <w:noProof/>
                <w:webHidden/>
              </w:rPr>
              <w:fldChar w:fldCharType="separate"/>
            </w:r>
            <w:r w:rsidR="00ED11AE">
              <w:rPr>
                <w:noProof/>
                <w:webHidden/>
              </w:rPr>
              <w:t>3</w:t>
            </w:r>
            <w:r w:rsidR="00ED11AE">
              <w:rPr>
                <w:noProof/>
                <w:webHidden/>
              </w:rPr>
              <w:fldChar w:fldCharType="end"/>
            </w:r>
          </w:hyperlink>
        </w:p>
        <w:p w:rsidR="00ED11AE" w:rsidRDefault="00ED11AE">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10572377" w:history="1">
            <w:r w:rsidRPr="0018665A">
              <w:rPr>
                <w:rStyle w:val="Hyperlink"/>
                <w:noProof/>
              </w:rPr>
              <w:t>2</w:t>
            </w:r>
            <w:r>
              <w:rPr>
                <w:rFonts w:asciiTheme="minorHAnsi" w:eastAsiaTheme="minorEastAsia" w:hAnsiTheme="minorHAnsi" w:cstheme="minorBidi"/>
                <w:noProof/>
                <w:szCs w:val="20"/>
                <w:lang w:val="en-IN" w:eastAsia="en-IN" w:bidi="hi-IN"/>
              </w:rPr>
              <w:tab/>
            </w:r>
            <w:r w:rsidRPr="0018665A">
              <w:rPr>
                <w:rStyle w:val="Hyperlink"/>
                <w:noProof/>
              </w:rPr>
              <w:t>Domain</w:t>
            </w:r>
            <w:r>
              <w:rPr>
                <w:noProof/>
                <w:webHidden/>
              </w:rPr>
              <w:tab/>
            </w:r>
            <w:r>
              <w:rPr>
                <w:noProof/>
                <w:webHidden/>
              </w:rPr>
              <w:fldChar w:fldCharType="begin"/>
            </w:r>
            <w:r>
              <w:rPr>
                <w:noProof/>
                <w:webHidden/>
              </w:rPr>
              <w:instrText xml:space="preserve"> PAGEREF _Toc210572377 \h </w:instrText>
            </w:r>
            <w:r>
              <w:rPr>
                <w:noProof/>
                <w:webHidden/>
              </w:rPr>
            </w:r>
            <w:r>
              <w:rPr>
                <w:noProof/>
                <w:webHidden/>
              </w:rPr>
              <w:fldChar w:fldCharType="separate"/>
            </w:r>
            <w:r>
              <w:rPr>
                <w:noProof/>
                <w:webHidden/>
              </w:rPr>
              <w:t>3</w:t>
            </w:r>
            <w:r>
              <w:rPr>
                <w:noProof/>
                <w:webHidden/>
              </w:rPr>
              <w:fldChar w:fldCharType="end"/>
            </w:r>
          </w:hyperlink>
        </w:p>
        <w:p w:rsidR="00ED11AE" w:rsidRDefault="00ED11AE">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10572378" w:history="1">
            <w:r w:rsidRPr="0018665A">
              <w:rPr>
                <w:rStyle w:val="Hyperlink"/>
                <w:noProof/>
              </w:rPr>
              <w:t>3</w:t>
            </w:r>
            <w:r>
              <w:rPr>
                <w:rFonts w:asciiTheme="minorHAnsi" w:eastAsiaTheme="minorEastAsia" w:hAnsiTheme="minorHAnsi" w:cstheme="minorBidi"/>
                <w:noProof/>
                <w:szCs w:val="20"/>
                <w:lang w:val="en-IN" w:eastAsia="en-IN" w:bidi="hi-IN"/>
              </w:rPr>
              <w:tab/>
            </w:r>
            <w:r w:rsidRPr="0018665A">
              <w:rPr>
                <w:rStyle w:val="Hyperlink"/>
                <w:noProof/>
              </w:rPr>
              <w:t>Problem Statement</w:t>
            </w:r>
            <w:r>
              <w:rPr>
                <w:noProof/>
                <w:webHidden/>
              </w:rPr>
              <w:tab/>
            </w:r>
            <w:r>
              <w:rPr>
                <w:noProof/>
                <w:webHidden/>
              </w:rPr>
              <w:fldChar w:fldCharType="begin"/>
            </w:r>
            <w:r>
              <w:rPr>
                <w:noProof/>
                <w:webHidden/>
              </w:rPr>
              <w:instrText xml:space="preserve"> PAGEREF _Toc210572378 \h </w:instrText>
            </w:r>
            <w:r>
              <w:rPr>
                <w:noProof/>
                <w:webHidden/>
              </w:rPr>
            </w:r>
            <w:r>
              <w:rPr>
                <w:noProof/>
                <w:webHidden/>
              </w:rPr>
              <w:fldChar w:fldCharType="separate"/>
            </w:r>
            <w:r>
              <w:rPr>
                <w:noProof/>
                <w:webHidden/>
              </w:rPr>
              <w:t>3</w:t>
            </w:r>
            <w:r>
              <w:rPr>
                <w:noProof/>
                <w:webHidden/>
              </w:rPr>
              <w:fldChar w:fldCharType="end"/>
            </w:r>
          </w:hyperlink>
        </w:p>
        <w:p w:rsidR="00ED11AE" w:rsidRDefault="00ED11AE">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10572379" w:history="1">
            <w:r w:rsidRPr="0018665A">
              <w:rPr>
                <w:rStyle w:val="Hyperlink"/>
                <w:i/>
                <w:noProof/>
              </w:rPr>
              <w:t>4</w:t>
            </w:r>
            <w:r>
              <w:rPr>
                <w:rFonts w:asciiTheme="minorHAnsi" w:eastAsiaTheme="minorEastAsia" w:hAnsiTheme="minorHAnsi" w:cstheme="minorBidi"/>
                <w:noProof/>
                <w:szCs w:val="20"/>
                <w:lang w:val="en-IN" w:eastAsia="en-IN" w:bidi="hi-IN"/>
              </w:rPr>
              <w:tab/>
            </w:r>
            <w:r w:rsidRPr="0018665A">
              <w:rPr>
                <w:rStyle w:val="Hyperlink"/>
                <w:noProof/>
              </w:rPr>
              <w:t>Project Description</w:t>
            </w:r>
            <w:r>
              <w:rPr>
                <w:noProof/>
                <w:webHidden/>
              </w:rPr>
              <w:tab/>
            </w:r>
            <w:r>
              <w:rPr>
                <w:noProof/>
                <w:webHidden/>
              </w:rPr>
              <w:fldChar w:fldCharType="begin"/>
            </w:r>
            <w:r>
              <w:rPr>
                <w:noProof/>
                <w:webHidden/>
              </w:rPr>
              <w:instrText xml:space="preserve"> PAGEREF _Toc210572379 \h </w:instrText>
            </w:r>
            <w:r>
              <w:rPr>
                <w:noProof/>
                <w:webHidden/>
              </w:rPr>
            </w:r>
            <w:r>
              <w:rPr>
                <w:noProof/>
                <w:webHidden/>
              </w:rPr>
              <w:fldChar w:fldCharType="separate"/>
            </w:r>
            <w:r>
              <w:rPr>
                <w:noProof/>
                <w:webHidden/>
              </w:rPr>
              <w:t>3</w:t>
            </w:r>
            <w:r>
              <w:rPr>
                <w:noProof/>
                <w:webHidden/>
              </w:rPr>
              <w:fldChar w:fldCharType="end"/>
            </w:r>
          </w:hyperlink>
        </w:p>
        <w:p w:rsidR="00ED11AE" w:rsidRDefault="00ED11AE">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10572380" w:history="1">
            <w:r w:rsidRPr="0018665A">
              <w:rPr>
                <w:rStyle w:val="Hyperlink"/>
                <w:noProof/>
                <w:lang w:val="en-IN"/>
              </w:rPr>
              <w:t>4.1</w:t>
            </w:r>
            <w:r>
              <w:rPr>
                <w:rFonts w:asciiTheme="minorHAnsi" w:eastAsiaTheme="minorEastAsia" w:hAnsiTheme="minorHAnsi" w:cstheme="minorBidi"/>
                <w:noProof/>
                <w:szCs w:val="20"/>
                <w:lang w:val="en-IN" w:eastAsia="en-IN" w:bidi="hi-IN"/>
              </w:rPr>
              <w:tab/>
            </w:r>
            <w:r w:rsidRPr="0018665A">
              <w:rPr>
                <w:rStyle w:val="Hyperlink"/>
                <w:noProof/>
                <w:lang w:val="en-IN"/>
              </w:rPr>
              <w:t>Scope of the Work</w:t>
            </w:r>
            <w:r>
              <w:rPr>
                <w:noProof/>
                <w:webHidden/>
              </w:rPr>
              <w:tab/>
            </w:r>
            <w:r>
              <w:rPr>
                <w:noProof/>
                <w:webHidden/>
              </w:rPr>
              <w:fldChar w:fldCharType="begin"/>
            </w:r>
            <w:r>
              <w:rPr>
                <w:noProof/>
                <w:webHidden/>
              </w:rPr>
              <w:instrText xml:space="preserve"> PAGEREF _Toc210572380 \h </w:instrText>
            </w:r>
            <w:r>
              <w:rPr>
                <w:noProof/>
                <w:webHidden/>
              </w:rPr>
            </w:r>
            <w:r>
              <w:rPr>
                <w:noProof/>
                <w:webHidden/>
              </w:rPr>
              <w:fldChar w:fldCharType="separate"/>
            </w:r>
            <w:r>
              <w:rPr>
                <w:noProof/>
                <w:webHidden/>
              </w:rPr>
              <w:t>3</w:t>
            </w:r>
            <w:r>
              <w:rPr>
                <w:noProof/>
                <w:webHidden/>
              </w:rPr>
              <w:fldChar w:fldCharType="end"/>
            </w:r>
          </w:hyperlink>
        </w:p>
        <w:p w:rsidR="00ED11AE" w:rsidRDefault="00ED11AE">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10572381" w:history="1">
            <w:r w:rsidRPr="0018665A">
              <w:rPr>
                <w:rStyle w:val="Hyperlink"/>
                <w:noProof/>
                <w:lang w:val="en-IN"/>
              </w:rPr>
              <w:t>4.2</w:t>
            </w:r>
            <w:r>
              <w:rPr>
                <w:rFonts w:asciiTheme="minorHAnsi" w:eastAsiaTheme="minorEastAsia" w:hAnsiTheme="minorHAnsi" w:cstheme="minorBidi"/>
                <w:noProof/>
                <w:szCs w:val="20"/>
                <w:lang w:val="en-IN" w:eastAsia="en-IN" w:bidi="hi-IN"/>
              </w:rPr>
              <w:tab/>
            </w:r>
            <w:r w:rsidRPr="0018665A">
              <w:rPr>
                <w:rStyle w:val="Hyperlink"/>
                <w:noProof/>
                <w:lang w:val="en-IN"/>
              </w:rPr>
              <w:t>Project Modules</w:t>
            </w:r>
            <w:r>
              <w:rPr>
                <w:noProof/>
                <w:webHidden/>
              </w:rPr>
              <w:tab/>
            </w:r>
            <w:r>
              <w:rPr>
                <w:noProof/>
                <w:webHidden/>
              </w:rPr>
              <w:fldChar w:fldCharType="begin"/>
            </w:r>
            <w:r>
              <w:rPr>
                <w:noProof/>
                <w:webHidden/>
              </w:rPr>
              <w:instrText xml:space="preserve"> PAGEREF _Toc210572381 \h </w:instrText>
            </w:r>
            <w:r>
              <w:rPr>
                <w:noProof/>
                <w:webHidden/>
              </w:rPr>
            </w:r>
            <w:r>
              <w:rPr>
                <w:noProof/>
                <w:webHidden/>
              </w:rPr>
              <w:fldChar w:fldCharType="separate"/>
            </w:r>
            <w:r>
              <w:rPr>
                <w:noProof/>
                <w:webHidden/>
              </w:rPr>
              <w:t>4</w:t>
            </w:r>
            <w:r>
              <w:rPr>
                <w:noProof/>
                <w:webHidden/>
              </w:rPr>
              <w:fldChar w:fldCharType="end"/>
            </w:r>
          </w:hyperlink>
        </w:p>
        <w:p w:rsidR="00ED11AE" w:rsidRDefault="00ED11AE">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10572382" w:history="1">
            <w:r w:rsidRPr="0018665A">
              <w:rPr>
                <w:rStyle w:val="Hyperlink"/>
                <w:noProof/>
              </w:rPr>
              <w:t>5</w:t>
            </w:r>
            <w:r>
              <w:rPr>
                <w:rFonts w:asciiTheme="minorHAnsi" w:eastAsiaTheme="minorEastAsia" w:hAnsiTheme="minorHAnsi" w:cstheme="minorBidi"/>
                <w:noProof/>
                <w:szCs w:val="20"/>
                <w:lang w:val="en-IN" w:eastAsia="en-IN" w:bidi="hi-IN"/>
              </w:rPr>
              <w:tab/>
            </w:r>
            <w:r w:rsidRPr="0018665A">
              <w:rPr>
                <w:rStyle w:val="Hyperlink"/>
                <w:noProof/>
              </w:rPr>
              <w:t>Implementation Methodology</w:t>
            </w:r>
            <w:r>
              <w:rPr>
                <w:noProof/>
                <w:webHidden/>
              </w:rPr>
              <w:tab/>
            </w:r>
            <w:r>
              <w:rPr>
                <w:noProof/>
                <w:webHidden/>
              </w:rPr>
              <w:fldChar w:fldCharType="begin"/>
            </w:r>
            <w:r>
              <w:rPr>
                <w:noProof/>
                <w:webHidden/>
              </w:rPr>
              <w:instrText xml:space="preserve"> PAGEREF _Toc210572382 \h </w:instrText>
            </w:r>
            <w:r>
              <w:rPr>
                <w:noProof/>
                <w:webHidden/>
              </w:rPr>
            </w:r>
            <w:r>
              <w:rPr>
                <w:noProof/>
                <w:webHidden/>
              </w:rPr>
              <w:fldChar w:fldCharType="separate"/>
            </w:r>
            <w:r>
              <w:rPr>
                <w:noProof/>
                <w:webHidden/>
              </w:rPr>
              <w:t>4</w:t>
            </w:r>
            <w:r>
              <w:rPr>
                <w:noProof/>
                <w:webHidden/>
              </w:rPr>
              <w:fldChar w:fldCharType="end"/>
            </w:r>
          </w:hyperlink>
        </w:p>
        <w:p w:rsidR="00ED11AE" w:rsidRDefault="00ED11AE">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10572383" w:history="1">
            <w:r w:rsidRPr="0018665A">
              <w:rPr>
                <w:rStyle w:val="Hyperlink"/>
                <w:noProof/>
              </w:rPr>
              <w:t>6</w:t>
            </w:r>
            <w:r>
              <w:rPr>
                <w:rFonts w:asciiTheme="minorHAnsi" w:eastAsiaTheme="minorEastAsia" w:hAnsiTheme="minorHAnsi" w:cstheme="minorBidi"/>
                <w:noProof/>
                <w:szCs w:val="20"/>
                <w:lang w:val="en-IN" w:eastAsia="en-IN" w:bidi="hi-IN"/>
              </w:rPr>
              <w:tab/>
            </w:r>
            <w:r w:rsidRPr="0018665A">
              <w:rPr>
                <w:rStyle w:val="Hyperlink"/>
                <w:noProof/>
              </w:rPr>
              <w:t>Technologies to be used</w:t>
            </w:r>
            <w:r>
              <w:rPr>
                <w:noProof/>
                <w:webHidden/>
              </w:rPr>
              <w:tab/>
            </w:r>
            <w:r>
              <w:rPr>
                <w:noProof/>
                <w:webHidden/>
              </w:rPr>
              <w:fldChar w:fldCharType="begin"/>
            </w:r>
            <w:r>
              <w:rPr>
                <w:noProof/>
                <w:webHidden/>
              </w:rPr>
              <w:instrText xml:space="preserve"> PAGEREF _Toc210572383 \h </w:instrText>
            </w:r>
            <w:r>
              <w:rPr>
                <w:noProof/>
                <w:webHidden/>
              </w:rPr>
            </w:r>
            <w:r>
              <w:rPr>
                <w:noProof/>
                <w:webHidden/>
              </w:rPr>
              <w:fldChar w:fldCharType="separate"/>
            </w:r>
            <w:r>
              <w:rPr>
                <w:noProof/>
                <w:webHidden/>
              </w:rPr>
              <w:t>6</w:t>
            </w:r>
            <w:r>
              <w:rPr>
                <w:noProof/>
                <w:webHidden/>
              </w:rPr>
              <w:fldChar w:fldCharType="end"/>
            </w:r>
          </w:hyperlink>
        </w:p>
        <w:p w:rsidR="00ED11AE" w:rsidRDefault="00ED11AE">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10572384" w:history="1">
            <w:r w:rsidRPr="0018665A">
              <w:rPr>
                <w:rStyle w:val="Hyperlink"/>
                <w:noProof/>
              </w:rPr>
              <w:t>6.1</w:t>
            </w:r>
            <w:r>
              <w:rPr>
                <w:rFonts w:asciiTheme="minorHAnsi" w:eastAsiaTheme="minorEastAsia" w:hAnsiTheme="minorHAnsi" w:cstheme="minorBidi"/>
                <w:noProof/>
                <w:szCs w:val="20"/>
                <w:lang w:val="en-IN" w:eastAsia="en-IN" w:bidi="hi-IN"/>
              </w:rPr>
              <w:tab/>
            </w:r>
            <w:r w:rsidRPr="0018665A">
              <w:rPr>
                <w:rStyle w:val="Hyperlink"/>
                <w:noProof/>
              </w:rPr>
              <w:t>Software Platform</w:t>
            </w:r>
            <w:r>
              <w:rPr>
                <w:noProof/>
                <w:webHidden/>
              </w:rPr>
              <w:tab/>
            </w:r>
            <w:r>
              <w:rPr>
                <w:noProof/>
                <w:webHidden/>
              </w:rPr>
              <w:fldChar w:fldCharType="begin"/>
            </w:r>
            <w:r>
              <w:rPr>
                <w:noProof/>
                <w:webHidden/>
              </w:rPr>
              <w:instrText xml:space="preserve"> PAGEREF _Toc210572384 \h </w:instrText>
            </w:r>
            <w:r>
              <w:rPr>
                <w:noProof/>
                <w:webHidden/>
              </w:rPr>
            </w:r>
            <w:r>
              <w:rPr>
                <w:noProof/>
                <w:webHidden/>
              </w:rPr>
              <w:fldChar w:fldCharType="separate"/>
            </w:r>
            <w:r>
              <w:rPr>
                <w:noProof/>
                <w:webHidden/>
              </w:rPr>
              <w:t>6</w:t>
            </w:r>
            <w:r>
              <w:rPr>
                <w:noProof/>
                <w:webHidden/>
              </w:rPr>
              <w:fldChar w:fldCharType="end"/>
            </w:r>
          </w:hyperlink>
        </w:p>
        <w:p w:rsidR="00ED11AE" w:rsidRDefault="00ED11AE">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10572385" w:history="1">
            <w:r w:rsidRPr="0018665A">
              <w:rPr>
                <w:rStyle w:val="Hyperlink"/>
                <w:noProof/>
              </w:rPr>
              <w:t>6.2</w:t>
            </w:r>
            <w:r>
              <w:rPr>
                <w:rFonts w:asciiTheme="minorHAnsi" w:eastAsiaTheme="minorEastAsia" w:hAnsiTheme="minorHAnsi" w:cstheme="minorBidi"/>
                <w:noProof/>
                <w:szCs w:val="20"/>
                <w:lang w:val="en-IN" w:eastAsia="en-IN" w:bidi="hi-IN"/>
              </w:rPr>
              <w:tab/>
            </w:r>
            <w:r w:rsidRPr="0018665A">
              <w:rPr>
                <w:rStyle w:val="Hyperlink"/>
                <w:noProof/>
              </w:rPr>
              <w:t>Hardware Platform</w:t>
            </w:r>
            <w:r>
              <w:rPr>
                <w:noProof/>
                <w:webHidden/>
              </w:rPr>
              <w:tab/>
            </w:r>
            <w:r>
              <w:rPr>
                <w:noProof/>
                <w:webHidden/>
              </w:rPr>
              <w:fldChar w:fldCharType="begin"/>
            </w:r>
            <w:r>
              <w:rPr>
                <w:noProof/>
                <w:webHidden/>
              </w:rPr>
              <w:instrText xml:space="preserve"> PAGEREF _Toc210572385 \h </w:instrText>
            </w:r>
            <w:r>
              <w:rPr>
                <w:noProof/>
                <w:webHidden/>
              </w:rPr>
            </w:r>
            <w:r>
              <w:rPr>
                <w:noProof/>
                <w:webHidden/>
              </w:rPr>
              <w:fldChar w:fldCharType="separate"/>
            </w:r>
            <w:r>
              <w:rPr>
                <w:noProof/>
                <w:webHidden/>
              </w:rPr>
              <w:t>6</w:t>
            </w:r>
            <w:r>
              <w:rPr>
                <w:noProof/>
                <w:webHidden/>
              </w:rPr>
              <w:fldChar w:fldCharType="end"/>
            </w:r>
          </w:hyperlink>
        </w:p>
        <w:p w:rsidR="00ED11AE" w:rsidRDefault="00ED11AE">
          <w:pPr>
            <w:pStyle w:val="TOC2"/>
            <w:tabs>
              <w:tab w:val="left" w:pos="880"/>
              <w:tab w:val="right" w:leader="dot" w:pos="9350"/>
            </w:tabs>
            <w:rPr>
              <w:rFonts w:asciiTheme="minorHAnsi" w:eastAsiaTheme="minorEastAsia" w:hAnsiTheme="minorHAnsi" w:cstheme="minorBidi"/>
              <w:noProof/>
              <w:szCs w:val="20"/>
              <w:lang w:val="en-IN" w:eastAsia="en-IN" w:bidi="hi-IN"/>
            </w:rPr>
          </w:pPr>
          <w:hyperlink w:anchor="_Toc210572386" w:history="1">
            <w:r w:rsidRPr="0018665A">
              <w:rPr>
                <w:rStyle w:val="Hyperlink"/>
                <w:noProof/>
              </w:rPr>
              <w:t>6.3</w:t>
            </w:r>
            <w:r>
              <w:rPr>
                <w:rFonts w:asciiTheme="minorHAnsi" w:eastAsiaTheme="minorEastAsia" w:hAnsiTheme="minorHAnsi" w:cstheme="minorBidi"/>
                <w:noProof/>
                <w:szCs w:val="20"/>
                <w:lang w:val="en-IN" w:eastAsia="en-IN" w:bidi="hi-IN"/>
              </w:rPr>
              <w:tab/>
            </w:r>
            <w:r w:rsidRPr="0018665A">
              <w:rPr>
                <w:rStyle w:val="Hyperlink"/>
                <w:noProof/>
              </w:rPr>
              <w:t>Tools</w:t>
            </w:r>
            <w:r>
              <w:rPr>
                <w:noProof/>
                <w:webHidden/>
              </w:rPr>
              <w:tab/>
            </w:r>
            <w:r>
              <w:rPr>
                <w:noProof/>
                <w:webHidden/>
              </w:rPr>
              <w:fldChar w:fldCharType="begin"/>
            </w:r>
            <w:r>
              <w:rPr>
                <w:noProof/>
                <w:webHidden/>
              </w:rPr>
              <w:instrText xml:space="preserve"> PAGEREF _Toc210572386 \h </w:instrText>
            </w:r>
            <w:r>
              <w:rPr>
                <w:noProof/>
                <w:webHidden/>
              </w:rPr>
            </w:r>
            <w:r>
              <w:rPr>
                <w:noProof/>
                <w:webHidden/>
              </w:rPr>
              <w:fldChar w:fldCharType="separate"/>
            </w:r>
            <w:r>
              <w:rPr>
                <w:noProof/>
                <w:webHidden/>
              </w:rPr>
              <w:t>6</w:t>
            </w:r>
            <w:r>
              <w:rPr>
                <w:noProof/>
                <w:webHidden/>
              </w:rPr>
              <w:fldChar w:fldCharType="end"/>
            </w:r>
          </w:hyperlink>
        </w:p>
        <w:p w:rsidR="00ED11AE" w:rsidRDefault="00ED11AE">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10572387" w:history="1">
            <w:r w:rsidRPr="0018665A">
              <w:rPr>
                <w:rStyle w:val="Hyperlink"/>
                <w:noProof/>
              </w:rPr>
              <w:t>7</w:t>
            </w:r>
            <w:r>
              <w:rPr>
                <w:rFonts w:asciiTheme="minorHAnsi" w:eastAsiaTheme="minorEastAsia" w:hAnsiTheme="minorHAnsi" w:cstheme="minorBidi"/>
                <w:noProof/>
                <w:szCs w:val="20"/>
                <w:lang w:val="en-IN" w:eastAsia="en-IN" w:bidi="hi-IN"/>
              </w:rPr>
              <w:tab/>
            </w:r>
            <w:r w:rsidRPr="0018665A">
              <w:rPr>
                <w:rStyle w:val="Hyperlink"/>
                <w:noProof/>
              </w:rPr>
              <w:t>Advantages of this Project</w:t>
            </w:r>
            <w:r>
              <w:rPr>
                <w:noProof/>
                <w:webHidden/>
              </w:rPr>
              <w:tab/>
            </w:r>
            <w:r>
              <w:rPr>
                <w:noProof/>
                <w:webHidden/>
              </w:rPr>
              <w:fldChar w:fldCharType="begin"/>
            </w:r>
            <w:r>
              <w:rPr>
                <w:noProof/>
                <w:webHidden/>
              </w:rPr>
              <w:instrText xml:space="preserve"> PAGEREF _Toc210572387 \h </w:instrText>
            </w:r>
            <w:r>
              <w:rPr>
                <w:noProof/>
                <w:webHidden/>
              </w:rPr>
            </w:r>
            <w:r>
              <w:rPr>
                <w:noProof/>
                <w:webHidden/>
              </w:rPr>
              <w:fldChar w:fldCharType="separate"/>
            </w:r>
            <w:r>
              <w:rPr>
                <w:noProof/>
                <w:webHidden/>
              </w:rPr>
              <w:t>7</w:t>
            </w:r>
            <w:r>
              <w:rPr>
                <w:noProof/>
                <w:webHidden/>
              </w:rPr>
              <w:fldChar w:fldCharType="end"/>
            </w:r>
          </w:hyperlink>
        </w:p>
        <w:p w:rsidR="00ED11AE" w:rsidRDefault="00ED11AE">
          <w:pPr>
            <w:pStyle w:val="TOC3"/>
            <w:tabs>
              <w:tab w:val="right" w:leader="dot" w:pos="9350"/>
            </w:tabs>
            <w:rPr>
              <w:rFonts w:asciiTheme="minorHAnsi" w:eastAsiaTheme="minorEastAsia" w:hAnsiTheme="minorHAnsi" w:cstheme="minorBidi"/>
              <w:noProof/>
              <w:szCs w:val="20"/>
              <w:lang w:val="en-IN" w:eastAsia="en-IN" w:bidi="hi-IN"/>
            </w:rPr>
          </w:pPr>
          <w:hyperlink w:anchor="_Toc210572388" w:history="1">
            <w:r w:rsidRPr="0018665A">
              <w:rPr>
                <w:rStyle w:val="Hyperlink"/>
                <w:noProof/>
              </w:rPr>
              <w:t>Beneficiaries / Target Users</w:t>
            </w:r>
            <w:r>
              <w:rPr>
                <w:noProof/>
                <w:webHidden/>
              </w:rPr>
              <w:tab/>
            </w:r>
            <w:r>
              <w:rPr>
                <w:noProof/>
                <w:webHidden/>
              </w:rPr>
              <w:fldChar w:fldCharType="begin"/>
            </w:r>
            <w:r>
              <w:rPr>
                <w:noProof/>
                <w:webHidden/>
              </w:rPr>
              <w:instrText xml:space="preserve"> PAGEREF _Toc210572388 \h </w:instrText>
            </w:r>
            <w:r>
              <w:rPr>
                <w:noProof/>
                <w:webHidden/>
              </w:rPr>
            </w:r>
            <w:r>
              <w:rPr>
                <w:noProof/>
                <w:webHidden/>
              </w:rPr>
              <w:fldChar w:fldCharType="separate"/>
            </w:r>
            <w:r>
              <w:rPr>
                <w:noProof/>
                <w:webHidden/>
              </w:rPr>
              <w:t>7</w:t>
            </w:r>
            <w:r>
              <w:rPr>
                <w:noProof/>
                <w:webHidden/>
              </w:rPr>
              <w:fldChar w:fldCharType="end"/>
            </w:r>
          </w:hyperlink>
        </w:p>
        <w:p w:rsidR="00ED11AE" w:rsidRDefault="00ED11AE">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10572389" w:history="1">
            <w:r w:rsidRPr="0018665A">
              <w:rPr>
                <w:rStyle w:val="Hyperlink"/>
                <w:noProof/>
              </w:rPr>
              <w:t>8</w:t>
            </w:r>
            <w:r>
              <w:rPr>
                <w:rFonts w:asciiTheme="minorHAnsi" w:eastAsiaTheme="minorEastAsia" w:hAnsiTheme="minorHAnsi" w:cstheme="minorBidi"/>
                <w:noProof/>
                <w:szCs w:val="20"/>
                <w:lang w:val="en-IN" w:eastAsia="en-IN" w:bidi="hi-IN"/>
              </w:rPr>
              <w:tab/>
            </w:r>
            <w:r w:rsidRPr="0018665A">
              <w:rPr>
                <w:rStyle w:val="Hyperlink"/>
                <w:noProof/>
              </w:rPr>
              <w:t>Future Scope and further enhancement of the Project</w:t>
            </w:r>
            <w:r>
              <w:rPr>
                <w:noProof/>
                <w:webHidden/>
              </w:rPr>
              <w:tab/>
            </w:r>
            <w:r>
              <w:rPr>
                <w:noProof/>
                <w:webHidden/>
              </w:rPr>
              <w:fldChar w:fldCharType="begin"/>
            </w:r>
            <w:r>
              <w:rPr>
                <w:noProof/>
                <w:webHidden/>
              </w:rPr>
              <w:instrText xml:space="preserve"> PAGEREF _Toc210572389 \h </w:instrText>
            </w:r>
            <w:r>
              <w:rPr>
                <w:noProof/>
                <w:webHidden/>
              </w:rPr>
            </w:r>
            <w:r>
              <w:rPr>
                <w:noProof/>
                <w:webHidden/>
              </w:rPr>
              <w:fldChar w:fldCharType="separate"/>
            </w:r>
            <w:r>
              <w:rPr>
                <w:noProof/>
                <w:webHidden/>
              </w:rPr>
              <w:t>7</w:t>
            </w:r>
            <w:r>
              <w:rPr>
                <w:noProof/>
                <w:webHidden/>
              </w:rPr>
              <w:fldChar w:fldCharType="end"/>
            </w:r>
          </w:hyperlink>
        </w:p>
        <w:p w:rsidR="00ED11AE" w:rsidRDefault="00ED11AE">
          <w:pPr>
            <w:pStyle w:val="TOC3"/>
            <w:tabs>
              <w:tab w:val="right" w:leader="dot" w:pos="9350"/>
            </w:tabs>
            <w:rPr>
              <w:rFonts w:asciiTheme="minorHAnsi" w:eastAsiaTheme="minorEastAsia" w:hAnsiTheme="minorHAnsi" w:cstheme="minorBidi"/>
              <w:noProof/>
              <w:szCs w:val="20"/>
              <w:lang w:val="en-IN" w:eastAsia="en-IN" w:bidi="hi-IN"/>
            </w:rPr>
          </w:pPr>
          <w:hyperlink w:anchor="_Toc210572390" w:history="1">
            <w:r w:rsidRPr="0018665A">
              <w:rPr>
                <w:rStyle w:val="Hyperlink"/>
                <w:noProof/>
              </w:rPr>
              <w:t>8.1 Functional Enhancements</w:t>
            </w:r>
            <w:r>
              <w:rPr>
                <w:noProof/>
                <w:webHidden/>
              </w:rPr>
              <w:tab/>
            </w:r>
            <w:r>
              <w:rPr>
                <w:noProof/>
                <w:webHidden/>
              </w:rPr>
              <w:fldChar w:fldCharType="begin"/>
            </w:r>
            <w:r>
              <w:rPr>
                <w:noProof/>
                <w:webHidden/>
              </w:rPr>
              <w:instrText xml:space="preserve"> PAGEREF _Toc210572390 \h </w:instrText>
            </w:r>
            <w:r>
              <w:rPr>
                <w:noProof/>
                <w:webHidden/>
              </w:rPr>
            </w:r>
            <w:r>
              <w:rPr>
                <w:noProof/>
                <w:webHidden/>
              </w:rPr>
              <w:fldChar w:fldCharType="separate"/>
            </w:r>
            <w:r>
              <w:rPr>
                <w:noProof/>
                <w:webHidden/>
              </w:rPr>
              <w:t>8</w:t>
            </w:r>
            <w:r>
              <w:rPr>
                <w:noProof/>
                <w:webHidden/>
              </w:rPr>
              <w:fldChar w:fldCharType="end"/>
            </w:r>
          </w:hyperlink>
        </w:p>
        <w:p w:rsidR="00ED11AE" w:rsidRDefault="00ED11AE">
          <w:pPr>
            <w:pStyle w:val="TOC3"/>
            <w:tabs>
              <w:tab w:val="right" w:leader="dot" w:pos="9350"/>
            </w:tabs>
            <w:rPr>
              <w:rFonts w:asciiTheme="minorHAnsi" w:eastAsiaTheme="minorEastAsia" w:hAnsiTheme="minorHAnsi" w:cstheme="minorBidi"/>
              <w:noProof/>
              <w:szCs w:val="20"/>
              <w:lang w:val="en-IN" w:eastAsia="en-IN" w:bidi="hi-IN"/>
            </w:rPr>
          </w:pPr>
          <w:hyperlink w:anchor="_Toc210572391" w:history="1">
            <w:r w:rsidRPr="0018665A">
              <w:rPr>
                <w:rStyle w:val="Hyperlink"/>
                <w:noProof/>
              </w:rPr>
              <w:t>8.2 Usage and Deployment Enhancements</w:t>
            </w:r>
            <w:r>
              <w:rPr>
                <w:noProof/>
                <w:webHidden/>
              </w:rPr>
              <w:tab/>
            </w:r>
            <w:r>
              <w:rPr>
                <w:noProof/>
                <w:webHidden/>
              </w:rPr>
              <w:fldChar w:fldCharType="begin"/>
            </w:r>
            <w:r>
              <w:rPr>
                <w:noProof/>
                <w:webHidden/>
              </w:rPr>
              <w:instrText xml:space="preserve"> PAGEREF _Toc210572391 \h </w:instrText>
            </w:r>
            <w:r>
              <w:rPr>
                <w:noProof/>
                <w:webHidden/>
              </w:rPr>
            </w:r>
            <w:r>
              <w:rPr>
                <w:noProof/>
                <w:webHidden/>
              </w:rPr>
              <w:fldChar w:fldCharType="separate"/>
            </w:r>
            <w:r>
              <w:rPr>
                <w:noProof/>
                <w:webHidden/>
              </w:rPr>
              <w:t>8</w:t>
            </w:r>
            <w:r>
              <w:rPr>
                <w:noProof/>
                <w:webHidden/>
              </w:rPr>
              <w:fldChar w:fldCharType="end"/>
            </w:r>
          </w:hyperlink>
        </w:p>
        <w:p w:rsidR="00ED11AE" w:rsidRDefault="00ED11AE">
          <w:pPr>
            <w:pStyle w:val="TOC1"/>
            <w:tabs>
              <w:tab w:val="left" w:pos="440"/>
              <w:tab w:val="right" w:leader="dot" w:pos="9350"/>
            </w:tabs>
            <w:rPr>
              <w:rFonts w:asciiTheme="minorHAnsi" w:eastAsiaTheme="minorEastAsia" w:hAnsiTheme="minorHAnsi" w:cstheme="minorBidi"/>
              <w:noProof/>
              <w:szCs w:val="20"/>
              <w:lang w:val="en-IN" w:eastAsia="en-IN" w:bidi="hi-IN"/>
            </w:rPr>
          </w:pPr>
          <w:hyperlink w:anchor="_Toc210572392" w:history="1">
            <w:r w:rsidRPr="0018665A">
              <w:rPr>
                <w:rStyle w:val="Hyperlink"/>
                <w:noProof/>
              </w:rPr>
              <w:t>9</w:t>
            </w:r>
            <w:r>
              <w:rPr>
                <w:rFonts w:asciiTheme="minorHAnsi" w:eastAsiaTheme="minorEastAsia" w:hAnsiTheme="minorHAnsi" w:cstheme="minorBidi"/>
                <w:noProof/>
                <w:szCs w:val="20"/>
                <w:lang w:val="en-IN" w:eastAsia="en-IN" w:bidi="hi-IN"/>
              </w:rPr>
              <w:tab/>
            </w:r>
            <w:r w:rsidRPr="0018665A">
              <w:rPr>
                <w:rStyle w:val="Hyperlink"/>
                <w:noProof/>
              </w:rPr>
              <w:t>Team Details</w:t>
            </w:r>
            <w:r>
              <w:rPr>
                <w:noProof/>
                <w:webHidden/>
              </w:rPr>
              <w:tab/>
            </w:r>
            <w:r>
              <w:rPr>
                <w:noProof/>
                <w:webHidden/>
              </w:rPr>
              <w:fldChar w:fldCharType="begin"/>
            </w:r>
            <w:r>
              <w:rPr>
                <w:noProof/>
                <w:webHidden/>
              </w:rPr>
              <w:instrText xml:space="preserve"> PAGEREF _Toc210572392 \h </w:instrText>
            </w:r>
            <w:r>
              <w:rPr>
                <w:noProof/>
                <w:webHidden/>
              </w:rPr>
            </w:r>
            <w:r>
              <w:rPr>
                <w:noProof/>
                <w:webHidden/>
              </w:rPr>
              <w:fldChar w:fldCharType="separate"/>
            </w:r>
            <w:r>
              <w:rPr>
                <w:noProof/>
                <w:webHidden/>
              </w:rPr>
              <w:t>9</w:t>
            </w:r>
            <w:r>
              <w:rPr>
                <w:noProof/>
                <w:webHidden/>
              </w:rPr>
              <w:fldChar w:fldCharType="end"/>
            </w:r>
          </w:hyperlink>
        </w:p>
        <w:p w:rsidR="00ED11AE" w:rsidRDefault="00ED11AE">
          <w:pPr>
            <w:pStyle w:val="TOC1"/>
            <w:tabs>
              <w:tab w:val="left" w:pos="660"/>
              <w:tab w:val="right" w:leader="dot" w:pos="9350"/>
            </w:tabs>
            <w:rPr>
              <w:rFonts w:asciiTheme="minorHAnsi" w:eastAsiaTheme="minorEastAsia" w:hAnsiTheme="minorHAnsi" w:cstheme="minorBidi"/>
              <w:noProof/>
              <w:szCs w:val="20"/>
              <w:lang w:val="en-IN" w:eastAsia="en-IN" w:bidi="hi-IN"/>
            </w:rPr>
          </w:pPr>
          <w:hyperlink w:anchor="_Toc210572393" w:history="1">
            <w:r w:rsidRPr="0018665A">
              <w:rPr>
                <w:rStyle w:val="Hyperlink"/>
                <w:noProof/>
              </w:rPr>
              <w:t>10</w:t>
            </w:r>
            <w:r>
              <w:rPr>
                <w:rFonts w:asciiTheme="minorHAnsi" w:eastAsiaTheme="minorEastAsia" w:hAnsiTheme="minorHAnsi" w:cstheme="minorBidi"/>
                <w:noProof/>
                <w:szCs w:val="20"/>
                <w:lang w:val="en-IN" w:eastAsia="en-IN" w:bidi="hi-IN"/>
              </w:rPr>
              <w:tab/>
            </w:r>
            <w:r w:rsidRPr="0018665A">
              <w:rPr>
                <w:rStyle w:val="Hyperlink"/>
                <w:noProof/>
              </w:rPr>
              <w:t>Conclusion</w:t>
            </w:r>
            <w:r>
              <w:rPr>
                <w:noProof/>
                <w:webHidden/>
              </w:rPr>
              <w:tab/>
            </w:r>
            <w:r>
              <w:rPr>
                <w:noProof/>
                <w:webHidden/>
              </w:rPr>
              <w:fldChar w:fldCharType="begin"/>
            </w:r>
            <w:r>
              <w:rPr>
                <w:noProof/>
                <w:webHidden/>
              </w:rPr>
              <w:instrText xml:space="preserve"> PAGEREF _Toc210572393 \h </w:instrText>
            </w:r>
            <w:r>
              <w:rPr>
                <w:noProof/>
                <w:webHidden/>
              </w:rPr>
            </w:r>
            <w:r>
              <w:rPr>
                <w:noProof/>
                <w:webHidden/>
              </w:rPr>
              <w:fldChar w:fldCharType="separate"/>
            </w:r>
            <w:r>
              <w:rPr>
                <w:noProof/>
                <w:webHidden/>
              </w:rPr>
              <w:t>9</w:t>
            </w:r>
            <w:r>
              <w:rPr>
                <w:noProof/>
                <w:webHidden/>
              </w:rPr>
              <w:fldChar w:fldCharType="end"/>
            </w:r>
          </w:hyperlink>
        </w:p>
        <w:p w:rsidR="00ED11AE" w:rsidRDefault="00ED11AE">
          <w:pPr>
            <w:pStyle w:val="TOC3"/>
            <w:tabs>
              <w:tab w:val="right" w:leader="dot" w:pos="9350"/>
            </w:tabs>
            <w:rPr>
              <w:rFonts w:asciiTheme="minorHAnsi" w:eastAsiaTheme="minorEastAsia" w:hAnsiTheme="minorHAnsi" w:cstheme="minorBidi"/>
              <w:noProof/>
              <w:szCs w:val="20"/>
              <w:lang w:val="en-IN" w:eastAsia="en-IN" w:bidi="hi-IN"/>
            </w:rPr>
          </w:pPr>
          <w:hyperlink w:anchor="_Toc210572394" w:history="1">
            <w:r w:rsidRPr="0018665A">
              <w:rPr>
                <w:rStyle w:val="Hyperlink"/>
                <w:noProof/>
              </w:rPr>
              <w:t>Main Achievements and Innovations:</w:t>
            </w:r>
            <w:r>
              <w:rPr>
                <w:noProof/>
                <w:webHidden/>
              </w:rPr>
              <w:tab/>
            </w:r>
            <w:r>
              <w:rPr>
                <w:noProof/>
                <w:webHidden/>
              </w:rPr>
              <w:fldChar w:fldCharType="begin"/>
            </w:r>
            <w:r>
              <w:rPr>
                <w:noProof/>
                <w:webHidden/>
              </w:rPr>
              <w:instrText xml:space="preserve"> PAGEREF _Toc210572394 \h </w:instrText>
            </w:r>
            <w:r>
              <w:rPr>
                <w:noProof/>
                <w:webHidden/>
              </w:rPr>
            </w:r>
            <w:r>
              <w:rPr>
                <w:noProof/>
                <w:webHidden/>
              </w:rPr>
              <w:fldChar w:fldCharType="separate"/>
            </w:r>
            <w:r>
              <w:rPr>
                <w:noProof/>
                <w:webHidden/>
              </w:rPr>
              <w:t>9</w:t>
            </w:r>
            <w:r>
              <w:rPr>
                <w:noProof/>
                <w:webHidden/>
              </w:rPr>
              <w:fldChar w:fldCharType="end"/>
            </w:r>
          </w:hyperlink>
        </w:p>
        <w:p w:rsidR="00ED11AE" w:rsidRDefault="00ED11AE">
          <w:pPr>
            <w:pStyle w:val="TOC3"/>
            <w:tabs>
              <w:tab w:val="right" w:leader="dot" w:pos="9350"/>
            </w:tabs>
            <w:rPr>
              <w:rFonts w:asciiTheme="minorHAnsi" w:eastAsiaTheme="minorEastAsia" w:hAnsiTheme="minorHAnsi" w:cstheme="minorBidi"/>
              <w:noProof/>
              <w:szCs w:val="20"/>
              <w:lang w:val="en-IN" w:eastAsia="en-IN" w:bidi="hi-IN"/>
            </w:rPr>
          </w:pPr>
          <w:hyperlink w:anchor="_Toc210572395" w:history="1">
            <w:r w:rsidRPr="0018665A">
              <w:rPr>
                <w:rStyle w:val="Hyperlink"/>
                <w:noProof/>
              </w:rPr>
              <w:t>Project Distinction:</w:t>
            </w:r>
            <w:r>
              <w:rPr>
                <w:noProof/>
                <w:webHidden/>
              </w:rPr>
              <w:tab/>
            </w:r>
            <w:r>
              <w:rPr>
                <w:noProof/>
                <w:webHidden/>
              </w:rPr>
              <w:fldChar w:fldCharType="begin"/>
            </w:r>
            <w:r>
              <w:rPr>
                <w:noProof/>
                <w:webHidden/>
              </w:rPr>
              <w:instrText xml:space="preserve"> PAGEREF _Toc210572395 \h </w:instrText>
            </w:r>
            <w:r>
              <w:rPr>
                <w:noProof/>
                <w:webHidden/>
              </w:rPr>
            </w:r>
            <w:r>
              <w:rPr>
                <w:noProof/>
                <w:webHidden/>
              </w:rPr>
              <w:fldChar w:fldCharType="separate"/>
            </w:r>
            <w:r>
              <w:rPr>
                <w:noProof/>
                <w:webHidden/>
              </w:rPr>
              <w:t>9</w:t>
            </w:r>
            <w:r>
              <w:rPr>
                <w:noProof/>
                <w:webHidden/>
              </w:rPr>
              <w:fldChar w:fldCharType="end"/>
            </w:r>
          </w:hyperlink>
        </w:p>
        <w:p w:rsidR="00ED11AE" w:rsidRDefault="00ED11AE">
          <w:pPr>
            <w:pStyle w:val="TOC1"/>
            <w:tabs>
              <w:tab w:val="left" w:pos="660"/>
              <w:tab w:val="right" w:leader="dot" w:pos="9350"/>
            </w:tabs>
            <w:rPr>
              <w:rFonts w:asciiTheme="minorHAnsi" w:eastAsiaTheme="minorEastAsia" w:hAnsiTheme="minorHAnsi" w:cstheme="minorBidi"/>
              <w:noProof/>
              <w:szCs w:val="20"/>
              <w:lang w:val="en-IN" w:eastAsia="en-IN" w:bidi="hi-IN"/>
            </w:rPr>
          </w:pPr>
          <w:hyperlink w:anchor="_Toc210572396" w:history="1">
            <w:r w:rsidRPr="0018665A">
              <w:rPr>
                <w:rStyle w:val="Hyperlink"/>
                <w:i/>
                <w:noProof/>
              </w:rPr>
              <w:t>11</w:t>
            </w:r>
            <w:r>
              <w:rPr>
                <w:rFonts w:asciiTheme="minorHAnsi" w:eastAsiaTheme="minorEastAsia" w:hAnsiTheme="minorHAnsi" w:cstheme="minorBidi"/>
                <w:noProof/>
                <w:szCs w:val="20"/>
                <w:lang w:val="en-IN" w:eastAsia="en-IN" w:bidi="hi-IN"/>
              </w:rPr>
              <w:tab/>
            </w:r>
            <w:r w:rsidRPr="0018665A">
              <w:rPr>
                <w:rStyle w:val="Hyperlink"/>
                <w:noProof/>
              </w:rPr>
              <w:t>References</w:t>
            </w:r>
            <w:r>
              <w:rPr>
                <w:noProof/>
                <w:webHidden/>
              </w:rPr>
              <w:tab/>
            </w:r>
            <w:r>
              <w:rPr>
                <w:noProof/>
                <w:webHidden/>
              </w:rPr>
              <w:fldChar w:fldCharType="begin"/>
            </w:r>
            <w:r>
              <w:rPr>
                <w:noProof/>
                <w:webHidden/>
              </w:rPr>
              <w:instrText xml:space="preserve"> PAGEREF _Toc210572396 \h </w:instrText>
            </w:r>
            <w:r>
              <w:rPr>
                <w:noProof/>
                <w:webHidden/>
              </w:rPr>
            </w:r>
            <w:r>
              <w:rPr>
                <w:noProof/>
                <w:webHidden/>
              </w:rPr>
              <w:fldChar w:fldCharType="separate"/>
            </w:r>
            <w:r>
              <w:rPr>
                <w:noProof/>
                <w:webHidden/>
              </w:rPr>
              <w:t>10</w:t>
            </w:r>
            <w:r>
              <w:rPr>
                <w:noProof/>
                <w:webHidden/>
              </w:rPr>
              <w:fldChar w:fldCharType="end"/>
            </w:r>
          </w:hyperlink>
        </w:p>
        <w:p w:rsidR="004233C0" w:rsidRDefault="004233C0">
          <w:r>
            <w:rPr>
              <w:b/>
              <w:bCs/>
              <w:noProof/>
            </w:rPr>
            <w:fldChar w:fldCharType="end"/>
          </w:r>
        </w:p>
      </w:sdtContent>
    </w:sdt>
    <w:p w:rsidR="000D2A02" w:rsidRPr="005C44DA" w:rsidRDefault="000D2A02" w:rsidP="000D2A02">
      <w:pPr>
        <w:rPr>
          <w:rFonts w:asciiTheme="minorHAnsi" w:hAnsiTheme="minorHAnsi" w:cs="Times New Roman"/>
          <w:sz w:val="32"/>
        </w:rPr>
      </w:pPr>
    </w:p>
    <w:p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rsidR="00A5775E" w:rsidRPr="008D22A0" w:rsidRDefault="000F5ED5" w:rsidP="008D22A0">
      <w:pPr>
        <w:pStyle w:val="Heading1"/>
        <w:rPr>
          <w:rFonts w:ascii="Calibri" w:eastAsia="Droid Sans Fallback" w:hAnsi="Calibri" w:cs="Calibri"/>
          <w:b w:val="0"/>
          <w:bCs w:val="0"/>
          <w:i/>
          <w:color w:val="0000FF"/>
          <w:sz w:val="24"/>
          <w:szCs w:val="24"/>
        </w:rPr>
      </w:pPr>
      <w:bookmarkStart w:id="1" w:name="_Toc210572376"/>
      <w:r w:rsidRPr="000F5ED5">
        <w:t>Project Title</w:t>
      </w:r>
      <w:bookmarkEnd w:id="1"/>
    </w:p>
    <w:p w:rsidR="008D22A0" w:rsidRPr="008D22A0" w:rsidRDefault="008D22A0" w:rsidP="008D22A0">
      <w:r w:rsidRPr="008D22A0">
        <w:rPr>
          <w:sz w:val="24"/>
          <w:szCs w:val="24"/>
        </w:rPr>
        <w:t>HR Salary Dashboard – Train the Dataset and Predict Salary</w:t>
      </w:r>
    </w:p>
    <w:p w:rsidR="00FC3AB2" w:rsidRDefault="00FC3AB2" w:rsidP="0002678C">
      <w:pPr>
        <w:pStyle w:val="Heading1"/>
      </w:pPr>
      <w:bookmarkStart w:id="2" w:name="_Toc210572377"/>
      <w:r>
        <w:t>Domain</w:t>
      </w:r>
      <w:bookmarkEnd w:id="2"/>
    </w:p>
    <w:p w:rsidR="008D22A0" w:rsidRPr="008D22A0" w:rsidRDefault="008D22A0" w:rsidP="008D22A0">
      <w:pPr>
        <w:rPr>
          <w:sz w:val="24"/>
          <w:szCs w:val="24"/>
        </w:rPr>
      </w:pPr>
      <w:r>
        <w:t xml:space="preserve">The project falls under the domain of </w:t>
      </w:r>
      <w:r>
        <w:rPr>
          <w:rStyle w:val="Strong"/>
        </w:rPr>
        <w:t>Human Resource Analytics</w:t>
      </w:r>
      <w:r>
        <w:t xml:space="preserve">, utilizing </w:t>
      </w:r>
      <w:r>
        <w:rPr>
          <w:rStyle w:val="Strong"/>
        </w:rPr>
        <w:t>Data Science and Machine Learning techniques</w:t>
      </w:r>
      <w:r>
        <w:t xml:space="preserve"> to analyze employee data, predict salaries, and provide actionable insights through an interactive dashboard.</w:t>
      </w:r>
    </w:p>
    <w:p w:rsidR="008D22A0" w:rsidRPr="008D22A0" w:rsidRDefault="00AF287E" w:rsidP="008D22A0">
      <w:pPr>
        <w:pStyle w:val="Heading1"/>
      </w:pPr>
      <w:bookmarkStart w:id="3" w:name="_Toc210572378"/>
      <w:r>
        <w:t>Problem Statement</w:t>
      </w:r>
      <w:bookmarkEnd w:id="3"/>
    </w:p>
    <w:p w:rsidR="008D22A0" w:rsidRPr="008D22A0" w:rsidRDefault="008D22A0" w:rsidP="008D22A0">
      <w:pPr>
        <w:rPr>
          <w:sz w:val="24"/>
          <w:szCs w:val="24"/>
        </w:rPr>
      </w:pPr>
      <w:r>
        <w:t xml:space="preserve">In modern organizations, managing and analyzing large volumes of employee data is a major challenge for HR departments. Manual evaluation of factors like experience, education, and job role often leads to inconsistent and biased salary decisions. This project, </w:t>
      </w:r>
      <w:r>
        <w:rPr>
          <w:rStyle w:val="Strong"/>
        </w:rPr>
        <w:t>“HR Salary Dashboard – Train the Dataset and Predict Salary,”</w:t>
      </w:r>
      <w:r>
        <w:t xml:space="preserve"> aims to solve this issue by developing a machine learning model that accurately predicts employee salaries based on relevant attributes. The project also includes an interactive dashboard that provides HR professionals with data-driven insights for fair, transparent, and efficient salary management.</w:t>
      </w:r>
    </w:p>
    <w:p w:rsidR="00E57E97" w:rsidRDefault="004073A5" w:rsidP="008D22A0">
      <w:pPr>
        <w:pStyle w:val="Heading1"/>
        <w:rPr>
          <w:rFonts w:ascii="Calibri" w:eastAsia="Droid Sans Fallback" w:hAnsi="Calibri" w:cs="Calibri"/>
          <w:b w:val="0"/>
          <w:bCs w:val="0"/>
          <w:i/>
          <w:color w:val="0000FF"/>
          <w:sz w:val="24"/>
          <w:szCs w:val="22"/>
        </w:rPr>
      </w:pPr>
      <w:bookmarkStart w:id="4" w:name="_Toc210572379"/>
      <w:r>
        <w:t>Project Description</w:t>
      </w:r>
      <w:bookmarkEnd w:id="4"/>
    </w:p>
    <w:p w:rsidR="008D22A0" w:rsidRPr="008D22A0" w:rsidRDefault="008D22A0" w:rsidP="008D22A0">
      <w:pPr>
        <w:suppressAutoHyphens w:val="0"/>
        <w:spacing w:before="100" w:beforeAutospacing="1" w:after="100" w:afterAutospacing="1" w:line="240" w:lineRule="auto"/>
        <w:rPr>
          <w:rFonts w:eastAsia="Times New Roman" w:cs="Times New Roman"/>
          <w:sz w:val="24"/>
          <w:szCs w:val="24"/>
          <w:lang w:val="en-IN" w:eastAsia="en-IN" w:bidi="hi-IN"/>
        </w:rPr>
      </w:pPr>
      <w:r w:rsidRPr="008D22A0">
        <w:rPr>
          <w:rFonts w:eastAsia="Times New Roman" w:cs="Times New Roman"/>
          <w:sz w:val="24"/>
          <w:szCs w:val="24"/>
          <w:lang w:val="en-IN" w:eastAsia="en-IN" w:bidi="hi-IN"/>
        </w:rPr>
        <w:t xml:space="preserve">The project </w:t>
      </w:r>
      <w:r w:rsidRPr="004E22C8">
        <w:rPr>
          <w:rFonts w:eastAsia="Times New Roman" w:cs="Times New Roman"/>
          <w:b/>
          <w:bCs/>
          <w:sz w:val="24"/>
          <w:szCs w:val="24"/>
          <w:lang w:val="en-IN" w:eastAsia="en-IN" w:bidi="hi-IN"/>
        </w:rPr>
        <w:t>“HR Salary Dashboard – Train the Dataset and Predict Salary”</w:t>
      </w:r>
      <w:r w:rsidRPr="008D22A0">
        <w:rPr>
          <w:rFonts w:eastAsia="Times New Roman" w:cs="Times New Roman"/>
          <w:sz w:val="24"/>
          <w:szCs w:val="24"/>
          <w:lang w:val="en-IN" w:eastAsia="en-IN" w:bidi="hi-IN"/>
        </w:rPr>
        <w:t xml:space="preserve"> focuses on </w:t>
      </w:r>
      <w:proofErr w:type="spellStart"/>
      <w:r w:rsidRPr="008D22A0">
        <w:rPr>
          <w:rFonts w:eastAsia="Times New Roman" w:cs="Times New Roman"/>
          <w:sz w:val="24"/>
          <w:szCs w:val="24"/>
          <w:lang w:val="en-IN" w:eastAsia="en-IN" w:bidi="hi-IN"/>
        </w:rPr>
        <w:t>analyzing</w:t>
      </w:r>
      <w:proofErr w:type="spellEnd"/>
      <w:r w:rsidRPr="008D22A0">
        <w:rPr>
          <w:rFonts w:eastAsia="Times New Roman" w:cs="Times New Roman"/>
          <w:sz w:val="24"/>
          <w:szCs w:val="24"/>
          <w:lang w:val="en-IN" w:eastAsia="en-IN" w:bidi="hi-IN"/>
        </w:rPr>
        <w:t xml:space="preserve"> employee data to predict salaries using machine learning techniques and visualize the results through an interactive dashboard. It automates salary prediction based on attributes like experience, education, and role, reducing manual errors and improving decision-making in HR processes. The project includes dataset </w:t>
      </w:r>
      <w:proofErr w:type="spellStart"/>
      <w:r w:rsidRPr="008D22A0">
        <w:rPr>
          <w:rFonts w:eastAsia="Times New Roman" w:cs="Times New Roman"/>
          <w:sz w:val="24"/>
          <w:szCs w:val="24"/>
          <w:lang w:val="en-IN" w:eastAsia="en-IN" w:bidi="hi-IN"/>
        </w:rPr>
        <w:t>preprocessing</w:t>
      </w:r>
      <w:proofErr w:type="spellEnd"/>
      <w:r w:rsidRPr="008D22A0">
        <w:rPr>
          <w:rFonts w:eastAsia="Times New Roman" w:cs="Times New Roman"/>
          <w:sz w:val="24"/>
          <w:szCs w:val="24"/>
          <w:lang w:val="en-IN" w:eastAsia="en-IN" w:bidi="hi-IN"/>
        </w:rPr>
        <w:t>, model training, performance evaluation, and dashboard creation for visual insights.</w:t>
      </w:r>
    </w:p>
    <w:p w:rsidR="008D22A0" w:rsidRPr="004E22C8" w:rsidRDefault="008D22A0" w:rsidP="004E22C8">
      <w:pPr>
        <w:suppressAutoHyphens w:val="0"/>
        <w:spacing w:before="100" w:beforeAutospacing="1" w:after="100" w:afterAutospacing="1" w:line="240" w:lineRule="auto"/>
        <w:rPr>
          <w:rFonts w:eastAsia="Times New Roman" w:cs="Times New Roman"/>
          <w:sz w:val="24"/>
          <w:szCs w:val="24"/>
          <w:lang w:val="en-IN" w:eastAsia="en-IN" w:bidi="hi-IN"/>
        </w:rPr>
      </w:pPr>
      <w:r w:rsidRPr="008D22A0">
        <w:rPr>
          <w:rFonts w:eastAsia="Times New Roman" w:cs="Times New Roman"/>
          <w:sz w:val="24"/>
          <w:szCs w:val="24"/>
          <w:lang w:val="en-IN" w:eastAsia="en-IN" w:bidi="hi-IN"/>
        </w:rPr>
        <w:t xml:space="preserve">A high-level </w:t>
      </w:r>
      <w:r w:rsidRPr="004E22C8">
        <w:rPr>
          <w:rFonts w:eastAsia="Times New Roman" w:cs="Times New Roman"/>
          <w:b/>
          <w:bCs/>
          <w:sz w:val="24"/>
          <w:szCs w:val="24"/>
          <w:lang w:val="en-IN" w:eastAsia="en-IN" w:bidi="hi-IN"/>
        </w:rPr>
        <w:t>Context Diagram</w:t>
      </w:r>
      <w:r w:rsidRPr="008D22A0">
        <w:rPr>
          <w:rFonts w:eastAsia="Times New Roman" w:cs="Times New Roman"/>
          <w:sz w:val="24"/>
          <w:szCs w:val="24"/>
          <w:lang w:val="en-IN" w:eastAsia="en-IN" w:bidi="hi-IN"/>
        </w:rPr>
        <w:t xml:space="preserve"> illustrates the interaction between HR personnel (users), the system (model and dashboard), and the dataset, ensuring smooth data flow and result visualization.</w:t>
      </w:r>
    </w:p>
    <w:p w:rsidR="00546D7D" w:rsidRDefault="00546D7D" w:rsidP="00546D7D">
      <w:pPr>
        <w:pStyle w:val="Heading2"/>
        <w:rPr>
          <w:lang w:val="en-IN"/>
        </w:rPr>
      </w:pPr>
      <w:bookmarkStart w:id="5" w:name="_Toc210572380"/>
      <w:r>
        <w:rPr>
          <w:lang w:val="en-IN"/>
        </w:rPr>
        <w:t>Scope of the Work</w:t>
      </w:r>
      <w:bookmarkEnd w:id="5"/>
    </w:p>
    <w:p w:rsidR="004E22C8" w:rsidRPr="004E22C8" w:rsidRDefault="004E22C8" w:rsidP="004E22C8">
      <w:p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 xml:space="preserve">What will be </w:t>
      </w:r>
      <w:proofErr w:type="gramStart"/>
      <w:r w:rsidRPr="004E22C8">
        <w:rPr>
          <w:rFonts w:eastAsia="Times New Roman" w:cs="Times New Roman"/>
          <w:b/>
          <w:bCs/>
          <w:sz w:val="24"/>
          <w:szCs w:val="24"/>
          <w:lang w:val="en-IN" w:eastAsia="en-IN" w:bidi="hi-IN"/>
        </w:rPr>
        <w:t>done:</w:t>
      </w:r>
      <w:proofErr w:type="gramEnd"/>
    </w:p>
    <w:p w:rsidR="004E22C8" w:rsidRPr="004E22C8" w:rsidRDefault="004E22C8" w:rsidP="00800DE1">
      <w:pPr>
        <w:numPr>
          <w:ilvl w:val="0"/>
          <w:numId w:val="3"/>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 xml:space="preserve">Collection and </w:t>
      </w:r>
      <w:proofErr w:type="spellStart"/>
      <w:r w:rsidRPr="004E22C8">
        <w:rPr>
          <w:rFonts w:eastAsia="Times New Roman" w:cs="Times New Roman"/>
          <w:sz w:val="24"/>
          <w:szCs w:val="24"/>
          <w:lang w:val="en-IN" w:eastAsia="en-IN" w:bidi="hi-IN"/>
        </w:rPr>
        <w:t>preprocessing</w:t>
      </w:r>
      <w:proofErr w:type="spellEnd"/>
      <w:r w:rsidRPr="004E22C8">
        <w:rPr>
          <w:rFonts w:eastAsia="Times New Roman" w:cs="Times New Roman"/>
          <w:sz w:val="24"/>
          <w:szCs w:val="24"/>
          <w:lang w:val="en-IN" w:eastAsia="en-IN" w:bidi="hi-IN"/>
        </w:rPr>
        <w:t xml:space="preserve"> of HR dataset.</w:t>
      </w:r>
    </w:p>
    <w:p w:rsidR="004E22C8" w:rsidRPr="004E22C8" w:rsidRDefault="004E22C8" w:rsidP="00800DE1">
      <w:pPr>
        <w:numPr>
          <w:ilvl w:val="0"/>
          <w:numId w:val="3"/>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Training machine learning models to predict employee salary.</w:t>
      </w:r>
    </w:p>
    <w:p w:rsidR="004E22C8" w:rsidRPr="004E22C8" w:rsidRDefault="004E22C8" w:rsidP="00800DE1">
      <w:pPr>
        <w:numPr>
          <w:ilvl w:val="0"/>
          <w:numId w:val="3"/>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Evaluation and comparison of model performance.</w:t>
      </w:r>
    </w:p>
    <w:p w:rsidR="004E22C8" w:rsidRPr="004E22C8" w:rsidRDefault="004E22C8" w:rsidP="00800DE1">
      <w:pPr>
        <w:numPr>
          <w:ilvl w:val="0"/>
          <w:numId w:val="3"/>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Creation of an interactive dashboard for salary insights.</w:t>
      </w:r>
    </w:p>
    <w:p w:rsidR="004E22C8" w:rsidRPr="004E22C8" w:rsidRDefault="004E22C8" w:rsidP="00800DE1">
      <w:pPr>
        <w:numPr>
          <w:ilvl w:val="0"/>
          <w:numId w:val="3"/>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Visualization of salary trends and predictions.</w:t>
      </w:r>
    </w:p>
    <w:p w:rsidR="004E22C8" w:rsidRPr="004E22C8" w:rsidRDefault="004E22C8" w:rsidP="004E22C8">
      <w:p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 xml:space="preserve">What will not be </w:t>
      </w:r>
      <w:proofErr w:type="gramStart"/>
      <w:r w:rsidRPr="004E22C8">
        <w:rPr>
          <w:rFonts w:eastAsia="Times New Roman" w:cs="Times New Roman"/>
          <w:b/>
          <w:bCs/>
          <w:sz w:val="24"/>
          <w:szCs w:val="24"/>
          <w:lang w:val="en-IN" w:eastAsia="en-IN" w:bidi="hi-IN"/>
        </w:rPr>
        <w:t>done</w:t>
      </w:r>
      <w:r>
        <w:rPr>
          <w:rFonts w:eastAsia="Times New Roman" w:cs="Times New Roman"/>
          <w:b/>
          <w:bCs/>
          <w:sz w:val="24"/>
          <w:szCs w:val="24"/>
          <w:lang w:val="en-IN" w:eastAsia="en-IN" w:bidi="hi-IN"/>
        </w:rPr>
        <w:t xml:space="preserve"> </w:t>
      </w:r>
      <w:r w:rsidRPr="004E22C8">
        <w:rPr>
          <w:rFonts w:eastAsia="Times New Roman" w:cs="Times New Roman"/>
          <w:b/>
          <w:bCs/>
          <w:sz w:val="24"/>
          <w:szCs w:val="24"/>
          <w:lang w:val="en-IN" w:eastAsia="en-IN" w:bidi="hi-IN"/>
        </w:rPr>
        <w:t>:</w:t>
      </w:r>
      <w:proofErr w:type="gramEnd"/>
    </w:p>
    <w:p w:rsidR="004E22C8" w:rsidRPr="004E22C8" w:rsidRDefault="004E22C8" w:rsidP="00800DE1">
      <w:pPr>
        <w:numPr>
          <w:ilvl w:val="0"/>
          <w:numId w:val="4"/>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Real-time data fetching from external HR systems.</w:t>
      </w:r>
    </w:p>
    <w:p w:rsidR="004E22C8" w:rsidRPr="004E22C8" w:rsidRDefault="004E22C8" w:rsidP="00800DE1">
      <w:pPr>
        <w:numPr>
          <w:ilvl w:val="0"/>
          <w:numId w:val="4"/>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Integration with live organizational payroll software.</w:t>
      </w:r>
    </w:p>
    <w:p w:rsidR="004E22C8" w:rsidRPr="004E22C8" w:rsidRDefault="004E22C8" w:rsidP="00800DE1">
      <w:pPr>
        <w:numPr>
          <w:ilvl w:val="0"/>
          <w:numId w:val="4"/>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Predicting other HR metrics like attrition or performance.</w:t>
      </w:r>
    </w:p>
    <w:p w:rsidR="00546D7D" w:rsidRDefault="00546D7D" w:rsidP="00546D7D">
      <w:pPr>
        <w:pStyle w:val="Heading2"/>
        <w:rPr>
          <w:lang w:val="en-IN"/>
        </w:rPr>
      </w:pPr>
      <w:bookmarkStart w:id="6" w:name="_Toc210572381"/>
      <w:r>
        <w:rPr>
          <w:lang w:val="en-IN"/>
        </w:rPr>
        <w:t>Project Modules</w:t>
      </w:r>
      <w:bookmarkEnd w:id="6"/>
    </w:p>
    <w:p w:rsidR="004E22C8" w:rsidRPr="004E22C8" w:rsidRDefault="004E22C8" w:rsidP="00800DE1">
      <w:pPr>
        <w:pStyle w:val="ListParagraph"/>
        <w:numPr>
          <w:ilvl w:val="0"/>
          <w:numId w:val="5"/>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 xml:space="preserve">Data Collection &amp; </w:t>
      </w:r>
      <w:proofErr w:type="spellStart"/>
      <w:r w:rsidRPr="004E22C8">
        <w:rPr>
          <w:rFonts w:eastAsia="Times New Roman" w:cs="Times New Roman"/>
          <w:b/>
          <w:bCs/>
          <w:sz w:val="24"/>
          <w:szCs w:val="24"/>
          <w:lang w:val="en-IN" w:eastAsia="en-IN" w:bidi="hi-IN"/>
        </w:rPr>
        <w:t>Preprocessing</w:t>
      </w:r>
      <w:proofErr w:type="spellEnd"/>
      <w:r w:rsidRPr="004E22C8">
        <w:rPr>
          <w:rFonts w:eastAsia="Times New Roman" w:cs="Times New Roman"/>
          <w:b/>
          <w:bCs/>
          <w:sz w:val="24"/>
          <w:szCs w:val="24"/>
          <w:lang w:val="en-IN" w:eastAsia="en-IN" w:bidi="hi-IN"/>
        </w:rPr>
        <w:t xml:space="preserve"> Module</w:t>
      </w:r>
      <w:r w:rsidRPr="004E22C8">
        <w:rPr>
          <w:rFonts w:eastAsia="Times New Roman" w:cs="Times New Roman"/>
          <w:sz w:val="24"/>
          <w:szCs w:val="24"/>
          <w:lang w:val="en-IN" w:eastAsia="en-IN" w:bidi="hi-IN"/>
        </w:rPr>
        <w:br/>
        <w:t>Handles importing the dataset, cleaning missing values, encoding categorical variables, and preparing data for analysis.</w:t>
      </w:r>
    </w:p>
    <w:p w:rsidR="004E22C8" w:rsidRPr="004E22C8" w:rsidRDefault="004E22C8" w:rsidP="00800DE1">
      <w:pPr>
        <w:pStyle w:val="ListParagraph"/>
        <w:numPr>
          <w:ilvl w:val="0"/>
          <w:numId w:val="5"/>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Exploratory Data Analysis (EDA) Module</w:t>
      </w:r>
      <w:r w:rsidRPr="004E22C8">
        <w:rPr>
          <w:rFonts w:eastAsia="Times New Roman" w:cs="Times New Roman"/>
          <w:sz w:val="24"/>
          <w:szCs w:val="24"/>
          <w:lang w:val="en-IN" w:eastAsia="en-IN" w:bidi="hi-IN"/>
        </w:rPr>
        <w:br/>
      </w:r>
      <w:proofErr w:type="gramStart"/>
      <w:r w:rsidRPr="004E22C8">
        <w:rPr>
          <w:rFonts w:eastAsia="Times New Roman" w:cs="Times New Roman"/>
          <w:sz w:val="24"/>
          <w:szCs w:val="24"/>
          <w:lang w:val="en-IN" w:eastAsia="en-IN" w:bidi="hi-IN"/>
        </w:rPr>
        <w:t>Generates</w:t>
      </w:r>
      <w:proofErr w:type="gramEnd"/>
      <w:r w:rsidRPr="004E22C8">
        <w:rPr>
          <w:rFonts w:eastAsia="Times New Roman" w:cs="Times New Roman"/>
          <w:sz w:val="24"/>
          <w:szCs w:val="24"/>
          <w:lang w:val="en-IN" w:eastAsia="en-IN" w:bidi="hi-IN"/>
        </w:rPr>
        <w:t xml:space="preserve"> visual insights into features like education, experience, and salary distribution using graphs and charts.</w:t>
      </w:r>
    </w:p>
    <w:p w:rsidR="004E22C8" w:rsidRPr="004E22C8" w:rsidRDefault="004E22C8" w:rsidP="00800DE1">
      <w:pPr>
        <w:pStyle w:val="ListParagraph"/>
        <w:numPr>
          <w:ilvl w:val="0"/>
          <w:numId w:val="5"/>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Model Training &amp; Evaluation Module</w:t>
      </w:r>
      <w:r w:rsidRPr="004E22C8">
        <w:rPr>
          <w:rFonts w:eastAsia="Times New Roman" w:cs="Times New Roman"/>
          <w:sz w:val="24"/>
          <w:szCs w:val="24"/>
          <w:lang w:val="en-IN" w:eastAsia="en-IN" w:bidi="hi-IN"/>
        </w:rPr>
        <w:br/>
        <w:t>Implements machine learning algorithms (e.g., Linear Regression, Decision Tree, Random Forest) to predict salary and evaluates model accuracy.</w:t>
      </w:r>
    </w:p>
    <w:p w:rsidR="004E22C8" w:rsidRPr="004E22C8" w:rsidRDefault="004E22C8" w:rsidP="00800DE1">
      <w:pPr>
        <w:pStyle w:val="ListParagraph"/>
        <w:numPr>
          <w:ilvl w:val="0"/>
          <w:numId w:val="5"/>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Dashboard Module</w:t>
      </w:r>
      <w:r w:rsidRPr="004E22C8">
        <w:rPr>
          <w:rFonts w:eastAsia="Times New Roman" w:cs="Times New Roman"/>
          <w:sz w:val="24"/>
          <w:szCs w:val="24"/>
          <w:lang w:val="en-IN" w:eastAsia="en-IN" w:bidi="hi-IN"/>
        </w:rPr>
        <w:br/>
      </w:r>
      <w:proofErr w:type="gramStart"/>
      <w:r w:rsidRPr="004E22C8">
        <w:rPr>
          <w:rFonts w:eastAsia="Times New Roman" w:cs="Times New Roman"/>
          <w:sz w:val="24"/>
          <w:szCs w:val="24"/>
          <w:lang w:val="en-IN" w:eastAsia="en-IN" w:bidi="hi-IN"/>
        </w:rPr>
        <w:t>Displays</w:t>
      </w:r>
      <w:proofErr w:type="gramEnd"/>
      <w:r w:rsidRPr="004E22C8">
        <w:rPr>
          <w:rFonts w:eastAsia="Times New Roman" w:cs="Times New Roman"/>
          <w:sz w:val="24"/>
          <w:szCs w:val="24"/>
          <w:lang w:val="en-IN" w:eastAsia="en-IN" w:bidi="hi-IN"/>
        </w:rPr>
        <w:t xml:space="preserve"> interactive visualizations and predicted results, allowing HR users to view salary trends, filter data, and compare predictions.</w:t>
      </w:r>
    </w:p>
    <w:p w:rsidR="004E22C8" w:rsidRPr="004E22C8" w:rsidRDefault="004E22C8" w:rsidP="00800DE1">
      <w:pPr>
        <w:pStyle w:val="ListParagraph"/>
        <w:numPr>
          <w:ilvl w:val="0"/>
          <w:numId w:val="5"/>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E22C8">
        <w:rPr>
          <w:rFonts w:eastAsia="Times New Roman" w:cs="Times New Roman"/>
          <w:b/>
          <w:bCs/>
          <w:sz w:val="24"/>
          <w:szCs w:val="24"/>
          <w:lang w:val="en-IN" w:eastAsia="en-IN" w:bidi="hi-IN"/>
        </w:rPr>
        <w:t>Result &amp; Insight Module</w:t>
      </w:r>
      <w:r w:rsidRPr="004E22C8">
        <w:rPr>
          <w:rFonts w:eastAsia="Times New Roman" w:cs="Times New Roman"/>
          <w:sz w:val="24"/>
          <w:szCs w:val="24"/>
          <w:lang w:val="en-IN" w:eastAsia="en-IN" w:bidi="hi-IN"/>
        </w:rPr>
        <w:br/>
      </w:r>
      <w:proofErr w:type="gramStart"/>
      <w:r>
        <w:rPr>
          <w:rFonts w:eastAsia="Times New Roman" w:cs="Times New Roman"/>
          <w:sz w:val="24"/>
          <w:szCs w:val="24"/>
          <w:lang w:val="en-IN" w:eastAsia="en-IN" w:bidi="hi-IN"/>
        </w:rPr>
        <w:t>S</w:t>
      </w:r>
      <w:r w:rsidRPr="004E22C8">
        <w:rPr>
          <w:rFonts w:eastAsia="Times New Roman" w:cs="Times New Roman"/>
          <w:sz w:val="24"/>
          <w:szCs w:val="24"/>
          <w:lang w:val="en-IN" w:eastAsia="en-IN" w:bidi="hi-IN"/>
        </w:rPr>
        <w:t>ummarizes</w:t>
      </w:r>
      <w:proofErr w:type="gramEnd"/>
      <w:r w:rsidRPr="004E22C8">
        <w:rPr>
          <w:rFonts w:eastAsia="Times New Roman" w:cs="Times New Roman"/>
          <w:sz w:val="24"/>
          <w:szCs w:val="24"/>
          <w:lang w:val="en-IN" w:eastAsia="en-IN" w:bidi="hi-IN"/>
        </w:rPr>
        <w:t xml:space="preserve"> final predictions, highlights key insights, and presents actionable </w:t>
      </w:r>
      <w:r>
        <w:rPr>
          <w:rFonts w:eastAsia="Times New Roman" w:cs="Times New Roman"/>
          <w:sz w:val="24"/>
          <w:szCs w:val="24"/>
          <w:lang w:val="en-IN" w:eastAsia="en-IN" w:bidi="hi-IN"/>
        </w:rPr>
        <w:t>outcomes for HR decision-making.</w:t>
      </w:r>
    </w:p>
    <w:p w:rsidR="00546D7D" w:rsidRDefault="00546D7D" w:rsidP="0002678C">
      <w:pPr>
        <w:pStyle w:val="Heading1"/>
      </w:pPr>
      <w:bookmarkStart w:id="7" w:name="_Toc457230926"/>
      <w:bookmarkStart w:id="8" w:name="_Toc210572382"/>
      <w:r>
        <w:t>Implementation M</w:t>
      </w:r>
      <w:r w:rsidRPr="00546D7D">
        <w:t>ethodology</w:t>
      </w:r>
      <w:bookmarkEnd w:id="8"/>
    </w:p>
    <w:p w:rsidR="004E22C8" w:rsidRPr="004E22C8" w:rsidRDefault="004E22C8" w:rsidP="004E22C8">
      <w:p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 xml:space="preserve">The proposed system follows a structured approach to develop a data-driven HR salary prediction dashboard. The implementation process begins with data </w:t>
      </w:r>
      <w:proofErr w:type="spellStart"/>
      <w:r w:rsidRPr="004E22C8">
        <w:rPr>
          <w:rFonts w:eastAsia="Times New Roman" w:cs="Times New Roman"/>
          <w:sz w:val="24"/>
          <w:szCs w:val="24"/>
          <w:lang w:val="en-IN" w:eastAsia="en-IN" w:bidi="hi-IN"/>
        </w:rPr>
        <w:t>preprocessing</w:t>
      </w:r>
      <w:proofErr w:type="spellEnd"/>
      <w:r w:rsidRPr="004E22C8">
        <w:rPr>
          <w:rFonts w:eastAsia="Times New Roman" w:cs="Times New Roman"/>
          <w:sz w:val="24"/>
          <w:szCs w:val="24"/>
          <w:lang w:val="en-IN" w:eastAsia="en-IN" w:bidi="hi-IN"/>
        </w:rPr>
        <w:t>, followed by model training and evaluation, and concludes with interactive dashboard creation.</w:t>
      </w:r>
    </w:p>
    <w:p w:rsidR="004E22C8" w:rsidRPr="004E22C8" w:rsidRDefault="004E22C8" w:rsidP="004E22C8">
      <w:p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sz w:val="24"/>
          <w:szCs w:val="24"/>
          <w:lang w:val="en-IN" w:eastAsia="en-IN" w:bidi="hi-IN"/>
        </w:rPr>
        <w:t>To explain the system workflow, the following diagrams are used:</w:t>
      </w:r>
    </w:p>
    <w:p w:rsidR="004E22C8" w:rsidRDefault="004E22C8" w:rsidP="00800DE1">
      <w:pPr>
        <w:numPr>
          <w:ilvl w:val="0"/>
          <w:numId w:val="6"/>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Data Flow Diagram (DFD)</w:t>
      </w:r>
      <w:r w:rsidRPr="004E22C8">
        <w:rPr>
          <w:rFonts w:eastAsia="Times New Roman" w:cs="Times New Roman"/>
          <w:sz w:val="24"/>
          <w:szCs w:val="24"/>
          <w:lang w:val="en-IN" w:eastAsia="en-IN" w:bidi="hi-IN"/>
        </w:rPr>
        <w:t xml:space="preserve"> to represent data movement between processes.</w:t>
      </w:r>
    </w:p>
    <w:p w:rsidR="004E22C8" w:rsidRPr="004E22C8" w:rsidRDefault="004E22C8" w:rsidP="004E22C8">
      <w:pPr>
        <w:suppressAutoHyphens w:val="0"/>
        <w:spacing w:before="100" w:beforeAutospacing="1" w:after="100" w:afterAutospacing="1" w:line="240" w:lineRule="auto"/>
        <w:ind w:left="720"/>
        <w:jc w:val="center"/>
        <w:rPr>
          <w:rFonts w:eastAsia="Times New Roman" w:cs="Times New Roman"/>
          <w:sz w:val="24"/>
          <w:szCs w:val="24"/>
          <w:lang w:val="en-IN" w:eastAsia="en-IN" w:bidi="hi-IN"/>
        </w:rPr>
      </w:pPr>
      <w:r w:rsidRPr="004E22C8">
        <w:rPr>
          <w:rFonts w:eastAsia="Times New Roman" w:cs="Times New Roman"/>
          <w:sz w:val="24"/>
          <w:szCs w:val="24"/>
          <w:lang w:val="en-IN" w:eastAsia="en-IN" w:bidi="hi-IN"/>
        </w:rPr>
        <w:drawing>
          <wp:inline distT="0" distB="0" distL="0" distR="0" wp14:anchorId="7CCA958F" wp14:editId="02D89D04">
            <wp:extent cx="1879175" cy="1655445"/>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3793" t="25733" b="22809"/>
                    <a:stretch/>
                  </pic:blipFill>
                  <pic:spPr bwMode="auto">
                    <a:xfrm>
                      <a:off x="0" y="0"/>
                      <a:ext cx="1880292" cy="1656429"/>
                    </a:xfrm>
                    <a:prstGeom prst="rect">
                      <a:avLst/>
                    </a:prstGeom>
                    <a:ln>
                      <a:noFill/>
                    </a:ln>
                    <a:extLst>
                      <a:ext uri="{53640926-AAD7-44D8-BBD7-CCE9431645EC}">
                        <a14:shadowObscured xmlns:a14="http://schemas.microsoft.com/office/drawing/2010/main"/>
                      </a:ext>
                    </a:extLst>
                  </pic:spPr>
                </pic:pic>
              </a:graphicData>
            </a:graphic>
          </wp:inline>
        </w:drawing>
      </w:r>
    </w:p>
    <w:p w:rsidR="004E22C8" w:rsidRDefault="004E22C8" w:rsidP="00800DE1">
      <w:pPr>
        <w:numPr>
          <w:ilvl w:val="0"/>
          <w:numId w:val="6"/>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Entity-Relationship Diagram (ERD)</w:t>
      </w:r>
      <w:r w:rsidRPr="004E22C8">
        <w:rPr>
          <w:rFonts w:eastAsia="Times New Roman" w:cs="Times New Roman"/>
          <w:sz w:val="24"/>
          <w:szCs w:val="24"/>
          <w:lang w:val="en-IN" w:eastAsia="en-IN" w:bidi="hi-IN"/>
        </w:rPr>
        <w:t xml:space="preserve"> to show database relationships.</w:t>
      </w:r>
    </w:p>
    <w:p w:rsidR="004E22C8" w:rsidRPr="004E22C8" w:rsidRDefault="004E22C8" w:rsidP="004E22C8">
      <w:pPr>
        <w:suppressAutoHyphens w:val="0"/>
        <w:spacing w:before="100" w:beforeAutospacing="1" w:after="100" w:afterAutospacing="1" w:line="240" w:lineRule="auto"/>
        <w:ind w:left="720"/>
        <w:rPr>
          <w:rFonts w:eastAsia="Times New Roman" w:cs="Times New Roman"/>
          <w:sz w:val="24"/>
          <w:szCs w:val="24"/>
          <w:lang w:val="en-IN" w:eastAsia="en-IN" w:bidi="hi-IN"/>
        </w:rPr>
      </w:pPr>
      <w:r w:rsidRPr="004E22C8">
        <w:rPr>
          <w:rFonts w:eastAsia="Times New Roman" w:cs="Times New Roman"/>
          <w:sz w:val="24"/>
          <w:szCs w:val="24"/>
          <w:lang w:val="en-IN" w:eastAsia="en-IN" w:bidi="hi-IN"/>
        </w:rPr>
        <w:drawing>
          <wp:inline distT="0" distB="0" distL="0" distR="0" wp14:anchorId="4B0C64EA" wp14:editId="35884345">
            <wp:extent cx="5943600" cy="1680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80845"/>
                    </a:xfrm>
                    <a:prstGeom prst="rect">
                      <a:avLst/>
                    </a:prstGeom>
                  </pic:spPr>
                </pic:pic>
              </a:graphicData>
            </a:graphic>
          </wp:inline>
        </w:drawing>
      </w:r>
    </w:p>
    <w:p w:rsidR="004E22C8" w:rsidRDefault="004E22C8" w:rsidP="00800DE1">
      <w:pPr>
        <w:numPr>
          <w:ilvl w:val="0"/>
          <w:numId w:val="6"/>
        </w:numPr>
        <w:suppressAutoHyphens w:val="0"/>
        <w:spacing w:before="100" w:beforeAutospacing="1" w:after="100" w:afterAutospacing="1" w:line="240" w:lineRule="auto"/>
        <w:rPr>
          <w:rFonts w:eastAsia="Times New Roman" w:cs="Times New Roman"/>
          <w:sz w:val="24"/>
          <w:szCs w:val="24"/>
          <w:lang w:val="en-IN" w:eastAsia="en-IN" w:bidi="hi-IN"/>
        </w:rPr>
      </w:pPr>
      <w:r w:rsidRPr="004E22C8">
        <w:rPr>
          <w:rFonts w:eastAsia="Times New Roman" w:cs="Times New Roman"/>
          <w:b/>
          <w:bCs/>
          <w:sz w:val="24"/>
          <w:szCs w:val="24"/>
          <w:lang w:val="en-IN" w:eastAsia="en-IN" w:bidi="hi-IN"/>
        </w:rPr>
        <w:t>Use Case Diagram</w:t>
      </w:r>
      <w:r w:rsidRPr="004E22C8">
        <w:rPr>
          <w:rFonts w:eastAsia="Times New Roman" w:cs="Times New Roman"/>
          <w:sz w:val="24"/>
          <w:szCs w:val="24"/>
          <w:lang w:val="en-IN" w:eastAsia="en-IN" w:bidi="hi-IN"/>
        </w:rPr>
        <w:t xml:space="preserve"> to depict user interactions.</w:t>
      </w:r>
    </w:p>
    <w:p w:rsidR="004E22C8" w:rsidRPr="004E22C8" w:rsidRDefault="004E22C8" w:rsidP="00C9571C">
      <w:pPr>
        <w:suppressAutoHyphens w:val="0"/>
        <w:spacing w:before="100" w:beforeAutospacing="1" w:after="100" w:afterAutospacing="1" w:line="240" w:lineRule="auto"/>
        <w:ind w:left="720"/>
        <w:rPr>
          <w:rFonts w:eastAsia="Times New Roman" w:cs="Times New Roman"/>
          <w:sz w:val="24"/>
          <w:szCs w:val="24"/>
          <w:lang w:val="en-IN" w:eastAsia="en-IN" w:bidi="hi-IN"/>
        </w:rPr>
      </w:pPr>
      <w:r w:rsidRPr="004E22C8">
        <w:rPr>
          <w:rFonts w:eastAsia="Times New Roman" w:cs="Times New Roman"/>
          <w:sz w:val="24"/>
          <w:szCs w:val="24"/>
          <w:lang w:val="en-IN" w:eastAsia="en-IN" w:bidi="hi-IN"/>
        </w:rPr>
        <w:drawing>
          <wp:inline distT="0" distB="0" distL="0" distR="0" wp14:anchorId="47898BE0" wp14:editId="02C7FA1A">
            <wp:extent cx="5943600" cy="3437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37255"/>
                    </a:xfrm>
                    <a:prstGeom prst="rect">
                      <a:avLst/>
                    </a:prstGeom>
                  </pic:spPr>
                </pic:pic>
              </a:graphicData>
            </a:graphic>
          </wp:inline>
        </w:drawing>
      </w:r>
    </w:p>
    <w:p w:rsidR="004E22C8" w:rsidRDefault="004E22C8" w:rsidP="00C9571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E22C8">
        <w:rPr>
          <w:rFonts w:eastAsia="Times New Roman" w:cs="Times New Roman"/>
          <w:sz w:val="24"/>
          <w:szCs w:val="24"/>
          <w:lang w:val="en-IN" w:eastAsia="en-IN" w:bidi="hi-IN"/>
        </w:rPr>
        <w:t xml:space="preserve">The project will be tested using </w:t>
      </w:r>
      <w:r w:rsidRPr="004E22C8">
        <w:rPr>
          <w:rFonts w:eastAsia="Times New Roman" w:cs="Times New Roman"/>
          <w:b/>
          <w:bCs/>
          <w:sz w:val="24"/>
          <w:szCs w:val="24"/>
          <w:lang w:val="en-IN" w:eastAsia="en-IN" w:bidi="hi-IN"/>
        </w:rPr>
        <w:t>unit testing</w:t>
      </w:r>
      <w:r w:rsidRPr="004E22C8">
        <w:rPr>
          <w:rFonts w:eastAsia="Times New Roman" w:cs="Times New Roman"/>
          <w:sz w:val="24"/>
          <w:szCs w:val="24"/>
          <w:lang w:val="en-IN" w:eastAsia="en-IN" w:bidi="hi-IN"/>
        </w:rPr>
        <w:t xml:space="preserve"> for each module and </w:t>
      </w:r>
      <w:r w:rsidRPr="004E22C8">
        <w:rPr>
          <w:rFonts w:eastAsia="Times New Roman" w:cs="Times New Roman"/>
          <w:b/>
          <w:bCs/>
          <w:sz w:val="24"/>
          <w:szCs w:val="24"/>
          <w:lang w:val="en-IN" w:eastAsia="en-IN" w:bidi="hi-IN"/>
        </w:rPr>
        <w:t>system testing</w:t>
      </w:r>
      <w:r w:rsidRPr="004E22C8">
        <w:rPr>
          <w:rFonts w:eastAsia="Times New Roman" w:cs="Times New Roman"/>
          <w:sz w:val="24"/>
          <w:szCs w:val="24"/>
          <w:lang w:val="en-IN" w:eastAsia="en-IN" w:bidi="hi-IN"/>
        </w:rPr>
        <w:t xml:space="preserve"> for overall integration. A </w:t>
      </w:r>
      <w:r w:rsidRPr="004E22C8">
        <w:rPr>
          <w:rFonts w:eastAsia="Times New Roman" w:cs="Times New Roman"/>
          <w:b/>
          <w:bCs/>
          <w:sz w:val="24"/>
          <w:szCs w:val="24"/>
          <w:lang w:val="en-IN" w:eastAsia="en-IN" w:bidi="hi-IN"/>
        </w:rPr>
        <w:t>defect log</w:t>
      </w:r>
      <w:r w:rsidRPr="004E22C8">
        <w:rPr>
          <w:rFonts w:eastAsia="Times New Roman" w:cs="Times New Roman"/>
          <w:sz w:val="24"/>
          <w:szCs w:val="24"/>
          <w:lang w:val="en-IN" w:eastAsia="en-IN" w:bidi="hi-IN"/>
        </w:rPr>
        <w:t xml:space="preserve"> will be maintained to record, track, and fix any issues identified during the testing phase</w:t>
      </w:r>
      <w:r w:rsidR="00C9571C">
        <w:rPr>
          <w:rFonts w:ascii="Times New Roman" w:eastAsia="Times New Roman" w:hAnsi="Times New Roman" w:cs="Times New Roman"/>
          <w:sz w:val="24"/>
          <w:szCs w:val="24"/>
          <w:lang w:val="en-IN" w:eastAsia="en-IN" w:bidi="hi-IN"/>
        </w:rPr>
        <w:t>.</w:t>
      </w:r>
    </w:p>
    <w:p w:rsidR="00C9571C" w:rsidRDefault="00C9571C" w:rsidP="00C9571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
    <w:p w:rsidR="00C9571C" w:rsidRPr="00C9571C" w:rsidRDefault="00C9571C" w:rsidP="00C9571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bidi="hi-IN"/>
        </w:rPr>
      </w:pPr>
    </w:p>
    <w:p w:rsidR="000D2A02" w:rsidRPr="005C44DA" w:rsidRDefault="000D2A02" w:rsidP="0002678C">
      <w:pPr>
        <w:pStyle w:val="Heading1"/>
      </w:pPr>
      <w:bookmarkStart w:id="9" w:name="_Toc210572383"/>
      <w:r w:rsidRPr="005C44DA">
        <w:t xml:space="preserve">Technologies </w:t>
      </w:r>
      <w:r w:rsidR="00C9571C">
        <w:t>to</w:t>
      </w:r>
      <w:r w:rsidR="00EC0578">
        <w:t xml:space="preserve"> be used</w:t>
      </w:r>
      <w:bookmarkEnd w:id="7"/>
      <w:bookmarkEnd w:id="9"/>
    </w:p>
    <w:p w:rsidR="00C9571C" w:rsidRPr="00C9571C" w:rsidRDefault="000D2A02" w:rsidP="00C9571C">
      <w:pPr>
        <w:pStyle w:val="Heading2"/>
        <w:rPr>
          <w:rFonts w:ascii="Calibri" w:hAnsi="Calibri"/>
        </w:rPr>
      </w:pPr>
      <w:bookmarkStart w:id="10" w:name="_Toc457230927"/>
      <w:bookmarkStart w:id="11" w:name="_Toc210572384"/>
      <w:r w:rsidRPr="00C9571C">
        <w:rPr>
          <w:rFonts w:ascii="Calibri" w:hAnsi="Calibri"/>
        </w:rPr>
        <w:t>Software Platform</w:t>
      </w:r>
      <w:bookmarkEnd w:id="11"/>
      <w:r w:rsidRPr="00C9571C">
        <w:rPr>
          <w:rFonts w:ascii="Calibri" w:hAnsi="Calibri"/>
        </w:rPr>
        <w:t xml:space="preserve"> </w:t>
      </w:r>
      <w:bookmarkEnd w:id="10"/>
    </w:p>
    <w:p w:rsidR="00C9571C" w:rsidRPr="00C9571C" w:rsidRDefault="00C9571C" w:rsidP="00800DE1">
      <w:pPr>
        <w:pStyle w:val="ListParagraph"/>
        <w:numPr>
          <w:ilvl w:val="0"/>
          <w:numId w:val="2"/>
        </w:numPr>
        <w:suppressAutoHyphens w:val="0"/>
        <w:spacing w:line="256" w:lineRule="auto"/>
        <w:rPr>
          <w:rFonts w:cs="Times New Roman"/>
          <w:sz w:val="24"/>
        </w:rPr>
      </w:pPr>
      <w:r w:rsidRPr="00C9571C">
        <w:rPr>
          <w:rFonts w:cs="Times New Roman"/>
          <w:b/>
          <w:sz w:val="24"/>
        </w:rPr>
        <w:t>Front-end:</w:t>
      </w:r>
    </w:p>
    <w:p w:rsidR="00C9571C" w:rsidRPr="00C9571C" w:rsidRDefault="00C9571C" w:rsidP="00800DE1">
      <w:pPr>
        <w:pStyle w:val="ListParagraph"/>
        <w:numPr>
          <w:ilvl w:val="0"/>
          <w:numId w:val="6"/>
        </w:numPr>
        <w:suppressAutoHyphens w:val="0"/>
        <w:spacing w:before="100" w:beforeAutospacing="1" w:after="100" w:afterAutospacing="1" w:line="240" w:lineRule="auto"/>
        <w:rPr>
          <w:rFonts w:eastAsia="Times New Roman" w:cs="Times New Roman"/>
          <w:sz w:val="24"/>
          <w:szCs w:val="24"/>
          <w:lang w:val="en-IN" w:eastAsia="en-IN" w:bidi="hi-IN"/>
        </w:rPr>
      </w:pPr>
      <w:proofErr w:type="spellStart"/>
      <w:r w:rsidRPr="00C9571C">
        <w:rPr>
          <w:rFonts w:eastAsia="Times New Roman" w:cs="Times New Roman"/>
          <w:b/>
          <w:bCs/>
          <w:sz w:val="24"/>
          <w:szCs w:val="24"/>
          <w:lang w:val="en-IN" w:eastAsia="en-IN" w:bidi="hi-IN"/>
        </w:rPr>
        <w:t>Streamlit</w:t>
      </w:r>
      <w:proofErr w:type="spellEnd"/>
      <w:r w:rsidRPr="00C9571C">
        <w:rPr>
          <w:rFonts w:eastAsia="Times New Roman" w:cs="Times New Roman"/>
          <w:sz w:val="24"/>
          <w:szCs w:val="24"/>
          <w:lang w:val="en-IN" w:eastAsia="en-IN" w:bidi="hi-IN"/>
        </w:rPr>
        <w:t xml:space="preserve"> – Used to create an interactive and user-friendly web dashboard for displaying salary predictions and data visualizations.</w:t>
      </w:r>
    </w:p>
    <w:p w:rsidR="00C9571C" w:rsidRPr="00C9571C" w:rsidRDefault="00C9571C" w:rsidP="00800DE1">
      <w:pPr>
        <w:pStyle w:val="ListParagraph"/>
        <w:numPr>
          <w:ilvl w:val="0"/>
          <w:numId w:val="6"/>
        </w:numPr>
        <w:suppressAutoHyphens w:val="0"/>
        <w:spacing w:before="100" w:beforeAutospacing="1" w:after="100" w:afterAutospacing="1" w:line="240" w:lineRule="auto"/>
        <w:rPr>
          <w:rFonts w:eastAsia="Times New Roman" w:cs="Times New Roman"/>
          <w:sz w:val="24"/>
          <w:szCs w:val="24"/>
          <w:lang w:val="en-IN" w:eastAsia="en-IN" w:bidi="hi-IN"/>
        </w:rPr>
      </w:pPr>
      <w:proofErr w:type="spellStart"/>
      <w:r w:rsidRPr="00C9571C">
        <w:rPr>
          <w:rFonts w:eastAsia="Times New Roman" w:cs="Times New Roman"/>
          <w:b/>
          <w:bCs/>
          <w:sz w:val="24"/>
          <w:szCs w:val="24"/>
          <w:lang w:val="en-IN" w:eastAsia="en-IN" w:bidi="hi-IN"/>
        </w:rPr>
        <w:t>Matplotlib</w:t>
      </w:r>
      <w:proofErr w:type="spellEnd"/>
      <w:r w:rsidRPr="00C9571C">
        <w:rPr>
          <w:rFonts w:eastAsia="Times New Roman" w:cs="Times New Roman"/>
          <w:b/>
          <w:bCs/>
          <w:sz w:val="24"/>
          <w:szCs w:val="24"/>
          <w:lang w:val="en-IN" w:eastAsia="en-IN" w:bidi="hi-IN"/>
        </w:rPr>
        <w:t xml:space="preserve"> / </w:t>
      </w:r>
      <w:proofErr w:type="spellStart"/>
      <w:r w:rsidRPr="00C9571C">
        <w:rPr>
          <w:rFonts w:eastAsia="Times New Roman" w:cs="Times New Roman"/>
          <w:b/>
          <w:bCs/>
          <w:sz w:val="24"/>
          <w:szCs w:val="24"/>
          <w:lang w:val="en-IN" w:eastAsia="en-IN" w:bidi="hi-IN"/>
        </w:rPr>
        <w:t>Seaborn</w:t>
      </w:r>
      <w:proofErr w:type="spellEnd"/>
      <w:r w:rsidRPr="00C9571C">
        <w:rPr>
          <w:rFonts w:eastAsia="Times New Roman" w:cs="Times New Roman"/>
          <w:b/>
          <w:bCs/>
          <w:sz w:val="24"/>
          <w:szCs w:val="24"/>
          <w:lang w:val="en-IN" w:eastAsia="en-IN" w:bidi="hi-IN"/>
        </w:rPr>
        <w:t xml:space="preserve"> / </w:t>
      </w:r>
      <w:proofErr w:type="spellStart"/>
      <w:r w:rsidRPr="00C9571C">
        <w:rPr>
          <w:rFonts w:eastAsia="Times New Roman" w:cs="Times New Roman"/>
          <w:b/>
          <w:bCs/>
          <w:sz w:val="24"/>
          <w:szCs w:val="24"/>
          <w:lang w:val="en-IN" w:eastAsia="en-IN" w:bidi="hi-IN"/>
        </w:rPr>
        <w:t>Plotly</w:t>
      </w:r>
      <w:proofErr w:type="spellEnd"/>
      <w:r w:rsidRPr="00C9571C">
        <w:rPr>
          <w:rFonts w:eastAsia="Times New Roman" w:cs="Times New Roman"/>
          <w:sz w:val="24"/>
          <w:szCs w:val="24"/>
          <w:lang w:val="en-IN" w:eastAsia="en-IN" w:bidi="hi-IN"/>
        </w:rPr>
        <w:t xml:space="preserve"> – Used for generating charts and graphs to visualize trends in employee data.</w:t>
      </w:r>
    </w:p>
    <w:p w:rsidR="00C9571C" w:rsidRPr="00C9571C" w:rsidRDefault="00C9571C" w:rsidP="00C9571C">
      <w:pPr>
        <w:pStyle w:val="ListParagraph"/>
        <w:suppressAutoHyphens w:val="0"/>
        <w:spacing w:before="100" w:beforeAutospacing="1" w:after="100" w:afterAutospacing="1" w:line="240" w:lineRule="auto"/>
        <w:rPr>
          <w:rFonts w:eastAsia="Times New Roman" w:cs="Times New Roman"/>
          <w:sz w:val="24"/>
          <w:szCs w:val="24"/>
          <w:lang w:val="en-IN" w:eastAsia="en-IN" w:bidi="hi-IN"/>
        </w:rPr>
      </w:pPr>
    </w:p>
    <w:p w:rsidR="00C9571C" w:rsidRPr="00C9571C" w:rsidRDefault="000D2A02" w:rsidP="00800DE1">
      <w:pPr>
        <w:pStyle w:val="ListParagraph"/>
        <w:numPr>
          <w:ilvl w:val="0"/>
          <w:numId w:val="2"/>
        </w:numPr>
        <w:suppressAutoHyphens w:val="0"/>
        <w:rPr>
          <w:rFonts w:cs="Times New Roman"/>
          <w:b/>
          <w:sz w:val="24"/>
        </w:rPr>
      </w:pPr>
      <w:r w:rsidRPr="00C9571C">
        <w:rPr>
          <w:rFonts w:cs="Times New Roman"/>
          <w:b/>
          <w:sz w:val="24"/>
        </w:rPr>
        <w:t>Back</w:t>
      </w:r>
      <w:r w:rsidR="00617C22" w:rsidRPr="00C9571C">
        <w:rPr>
          <w:rFonts w:cs="Times New Roman"/>
          <w:b/>
          <w:sz w:val="24"/>
        </w:rPr>
        <w:t>-</w:t>
      </w:r>
      <w:r w:rsidR="00E272A3" w:rsidRPr="00C9571C">
        <w:rPr>
          <w:rFonts w:cs="Times New Roman"/>
          <w:b/>
          <w:sz w:val="24"/>
        </w:rPr>
        <w:t>end</w:t>
      </w:r>
      <w:r w:rsidR="00C9571C" w:rsidRPr="00C9571C">
        <w:rPr>
          <w:rFonts w:cs="Times New Roman"/>
          <w:b/>
          <w:sz w:val="24"/>
        </w:rPr>
        <w:t>:</w:t>
      </w:r>
    </w:p>
    <w:p w:rsidR="00C9571C" w:rsidRPr="00C9571C" w:rsidRDefault="00C9571C" w:rsidP="00800DE1">
      <w:pPr>
        <w:pStyle w:val="ListParagraph"/>
        <w:numPr>
          <w:ilvl w:val="0"/>
          <w:numId w:val="6"/>
        </w:numPr>
        <w:suppressAutoHyphens w:val="0"/>
        <w:spacing w:before="100" w:beforeAutospacing="1" w:after="100" w:afterAutospacing="1" w:line="240" w:lineRule="auto"/>
        <w:rPr>
          <w:rFonts w:eastAsia="Times New Roman" w:cs="Times New Roman"/>
          <w:sz w:val="24"/>
          <w:szCs w:val="24"/>
          <w:lang w:val="en-IN" w:eastAsia="en-IN" w:bidi="hi-IN"/>
        </w:rPr>
      </w:pPr>
      <w:r w:rsidRPr="00C9571C">
        <w:rPr>
          <w:rFonts w:eastAsia="Times New Roman" w:cs="Times New Roman"/>
          <w:b/>
          <w:bCs/>
          <w:sz w:val="24"/>
          <w:szCs w:val="24"/>
          <w:lang w:val="en-IN" w:eastAsia="en-IN" w:bidi="hi-IN"/>
        </w:rPr>
        <w:t>Python</w:t>
      </w:r>
      <w:r w:rsidRPr="00C9571C">
        <w:rPr>
          <w:rFonts w:eastAsia="Times New Roman" w:cs="Times New Roman"/>
          <w:sz w:val="24"/>
          <w:szCs w:val="24"/>
          <w:lang w:val="en-IN" w:eastAsia="en-IN" w:bidi="hi-IN"/>
        </w:rPr>
        <w:t xml:space="preserve"> – Core programming language used for data </w:t>
      </w:r>
      <w:proofErr w:type="spellStart"/>
      <w:r w:rsidRPr="00C9571C">
        <w:rPr>
          <w:rFonts w:eastAsia="Times New Roman" w:cs="Times New Roman"/>
          <w:sz w:val="24"/>
          <w:szCs w:val="24"/>
          <w:lang w:val="en-IN" w:eastAsia="en-IN" w:bidi="hi-IN"/>
        </w:rPr>
        <w:t>preprocessing</w:t>
      </w:r>
      <w:proofErr w:type="spellEnd"/>
      <w:r w:rsidRPr="00C9571C">
        <w:rPr>
          <w:rFonts w:eastAsia="Times New Roman" w:cs="Times New Roman"/>
          <w:sz w:val="24"/>
          <w:szCs w:val="24"/>
          <w:lang w:val="en-IN" w:eastAsia="en-IN" w:bidi="hi-IN"/>
        </w:rPr>
        <w:t>, model training, and integration with the dashboard.</w:t>
      </w:r>
    </w:p>
    <w:p w:rsidR="00C9571C" w:rsidRPr="00C9571C" w:rsidRDefault="00C9571C" w:rsidP="00800DE1">
      <w:pPr>
        <w:pStyle w:val="ListParagraph"/>
        <w:numPr>
          <w:ilvl w:val="0"/>
          <w:numId w:val="6"/>
        </w:numPr>
        <w:suppressAutoHyphens w:val="0"/>
        <w:spacing w:before="100" w:beforeAutospacing="1" w:after="100" w:afterAutospacing="1" w:line="240" w:lineRule="auto"/>
        <w:rPr>
          <w:rFonts w:eastAsia="Times New Roman" w:cs="Times New Roman"/>
          <w:sz w:val="24"/>
          <w:szCs w:val="24"/>
          <w:lang w:val="en-IN" w:eastAsia="en-IN" w:bidi="hi-IN"/>
        </w:rPr>
      </w:pPr>
      <w:r w:rsidRPr="00C9571C">
        <w:rPr>
          <w:rFonts w:eastAsia="Times New Roman" w:cs="Times New Roman"/>
          <w:b/>
          <w:bCs/>
          <w:sz w:val="24"/>
          <w:szCs w:val="24"/>
          <w:lang w:val="en-IN" w:eastAsia="en-IN" w:bidi="hi-IN"/>
        </w:rPr>
        <w:t xml:space="preserve">Pandas &amp; </w:t>
      </w:r>
      <w:proofErr w:type="spellStart"/>
      <w:r w:rsidRPr="00C9571C">
        <w:rPr>
          <w:rFonts w:eastAsia="Times New Roman" w:cs="Times New Roman"/>
          <w:b/>
          <w:bCs/>
          <w:sz w:val="24"/>
          <w:szCs w:val="24"/>
          <w:lang w:val="en-IN" w:eastAsia="en-IN" w:bidi="hi-IN"/>
        </w:rPr>
        <w:t>NumPy</w:t>
      </w:r>
      <w:proofErr w:type="spellEnd"/>
      <w:r w:rsidRPr="00C9571C">
        <w:rPr>
          <w:rFonts w:eastAsia="Times New Roman" w:cs="Times New Roman"/>
          <w:sz w:val="24"/>
          <w:szCs w:val="24"/>
          <w:lang w:val="en-IN" w:eastAsia="en-IN" w:bidi="hi-IN"/>
        </w:rPr>
        <w:t xml:space="preserve"> – For data manipulation, cleaning, and analysis.</w:t>
      </w:r>
    </w:p>
    <w:p w:rsidR="00C9571C" w:rsidRPr="00C9571C" w:rsidRDefault="00C9571C" w:rsidP="00800DE1">
      <w:pPr>
        <w:pStyle w:val="ListParagraph"/>
        <w:numPr>
          <w:ilvl w:val="0"/>
          <w:numId w:val="6"/>
        </w:numPr>
        <w:suppressAutoHyphens w:val="0"/>
        <w:spacing w:before="100" w:beforeAutospacing="1" w:after="100" w:afterAutospacing="1" w:line="240" w:lineRule="auto"/>
        <w:rPr>
          <w:rFonts w:eastAsia="Times New Roman" w:cs="Times New Roman"/>
          <w:sz w:val="24"/>
          <w:szCs w:val="24"/>
          <w:lang w:val="en-IN" w:eastAsia="en-IN" w:bidi="hi-IN"/>
        </w:rPr>
      </w:pPr>
      <w:proofErr w:type="spellStart"/>
      <w:r w:rsidRPr="00C9571C">
        <w:rPr>
          <w:rFonts w:eastAsia="Times New Roman" w:cs="Times New Roman"/>
          <w:b/>
          <w:bCs/>
          <w:sz w:val="24"/>
          <w:szCs w:val="24"/>
          <w:lang w:val="en-IN" w:eastAsia="en-IN" w:bidi="hi-IN"/>
        </w:rPr>
        <w:t>Scikit</w:t>
      </w:r>
      <w:proofErr w:type="spellEnd"/>
      <w:r w:rsidRPr="00C9571C">
        <w:rPr>
          <w:rFonts w:eastAsia="Times New Roman" w:cs="Times New Roman"/>
          <w:b/>
          <w:bCs/>
          <w:sz w:val="24"/>
          <w:szCs w:val="24"/>
          <w:lang w:val="en-IN" w:eastAsia="en-IN" w:bidi="hi-IN"/>
        </w:rPr>
        <w:t>-learn</w:t>
      </w:r>
      <w:r w:rsidRPr="00C9571C">
        <w:rPr>
          <w:rFonts w:eastAsia="Times New Roman" w:cs="Times New Roman"/>
          <w:sz w:val="24"/>
          <w:szCs w:val="24"/>
          <w:lang w:val="en-IN" w:eastAsia="en-IN" w:bidi="hi-IN"/>
        </w:rPr>
        <w:t xml:space="preserve"> – For implementing and training machine learning models (e.g., Linear Regression, Decision Tree).</w:t>
      </w:r>
    </w:p>
    <w:p w:rsidR="00C9571C" w:rsidRPr="00C9571C" w:rsidRDefault="000D2A02" w:rsidP="00C9571C">
      <w:pPr>
        <w:pStyle w:val="Heading2"/>
      </w:pPr>
      <w:bookmarkStart w:id="12" w:name="_Toc457230928"/>
      <w:bookmarkStart w:id="13" w:name="_Toc210572385"/>
      <w:r w:rsidRPr="005C44DA">
        <w:t>Hardware Platform</w:t>
      </w:r>
      <w:bookmarkEnd w:id="12"/>
      <w:bookmarkEnd w:id="13"/>
    </w:p>
    <w:tbl>
      <w:tblPr>
        <w:tblStyle w:val="PlainTable1"/>
        <w:tblW w:w="8613" w:type="dxa"/>
        <w:tblInd w:w="373" w:type="dxa"/>
        <w:tblLook w:val="04A0" w:firstRow="1" w:lastRow="0" w:firstColumn="1" w:lastColumn="0" w:noHBand="0" w:noVBand="1"/>
      </w:tblPr>
      <w:tblGrid>
        <w:gridCol w:w="4928"/>
        <w:gridCol w:w="3685"/>
      </w:tblGrid>
      <w:tr w:rsidR="00C9571C" w:rsidRPr="00C9571C" w:rsidTr="00C957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hideMark/>
          </w:tcPr>
          <w:p w:rsidR="00C9571C" w:rsidRPr="00C9571C" w:rsidRDefault="00C9571C" w:rsidP="00C9571C">
            <w:pPr>
              <w:suppressAutoHyphens w:val="0"/>
              <w:spacing w:after="0"/>
              <w:rPr>
                <w:rFonts w:eastAsia="Times New Roman" w:cs="Times New Roman"/>
                <w:sz w:val="24"/>
                <w:szCs w:val="24"/>
                <w:lang w:val="en-IN" w:eastAsia="en-IN" w:bidi="hi-IN"/>
              </w:rPr>
            </w:pPr>
            <w:r w:rsidRPr="00C9571C">
              <w:rPr>
                <w:rFonts w:eastAsia="Times New Roman" w:cs="Times New Roman"/>
                <w:sz w:val="24"/>
                <w:szCs w:val="24"/>
                <w:lang w:val="en-IN" w:eastAsia="en-IN" w:bidi="hi-IN"/>
              </w:rPr>
              <w:t>Specification</w:t>
            </w:r>
          </w:p>
        </w:tc>
        <w:tc>
          <w:tcPr>
            <w:tcW w:w="3685" w:type="dxa"/>
            <w:hideMark/>
          </w:tcPr>
          <w:p w:rsidR="00C9571C" w:rsidRPr="00C9571C" w:rsidRDefault="00C9571C" w:rsidP="00C9571C">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Description</w:t>
            </w:r>
          </w:p>
        </w:tc>
      </w:tr>
      <w:tr w:rsidR="00C9571C" w:rsidRPr="00C9571C" w:rsidTr="00C95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hideMark/>
          </w:tcPr>
          <w:p w:rsidR="00C9571C" w:rsidRPr="00C9571C" w:rsidRDefault="00C9571C" w:rsidP="00C9571C">
            <w:pPr>
              <w:suppressAutoHyphens w:val="0"/>
              <w:spacing w:after="0"/>
              <w:rPr>
                <w:rFonts w:eastAsia="Times New Roman" w:cs="Times New Roman"/>
                <w:b w:val="0"/>
                <w:bCs w:val="0"/>
                <w:sz w:val="24"/>
                <w:szCs w:val="24"/>
                <w:lang w:val="en-IN" w:eastAsia="en-IN" w:bidi="hi-IN"/>
              </w:rPr>
            </w:pPr>
            <w:r w:rsidRPr="00C9571C">
              <w:rPr>
                <w:rFonts w:eastAsia="Times New Roman" w:cs="Times New Roman"/>
                <w:b w:val="0"/>
                <w:bCs w:val="0"/>
                <w:sz w:val="24"/>
                <w:szCs w:val="24"/>
                <w:lang w:val="en-IN" w:eastAsia="en-IN" w:bidi="hi-IN"/>
              </w:rPr>
              <w:t>Processor</w:t>
            </w:r>
          </w:p>
        </w:tc>
        <w:tc>
          <w:tcPr>
            <w:tcW w:w="3685"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Intel Core i3 or higher</w:t>
            </w:r>
          </w:p>
        </w:tc>
      </w:tr>
      <w:tr w:rsidR="00C9571C" w:rsidRPr="00C9571C" w:rsidTr="00C9571C">
        <w:tc>
          <w:tcPr>
            <w:cnfStyle w:val="001000000000" w:firstRow="0" w:lastRow="0" w:firstColumn="1" w:lastColumn="0" w:oddVBand="0" w:evenVBand="0" w:oddHBand="0" w:evenHBand="0" w:firstRowFirstColumn="0" w:firstRowLastColumn="0" w:lastRowFirstColumn="0" w:lastRowLastColumn="0"/>
            <w:tcW w:w="4928" w:type="dxa"/>
            <w:hideMark/>
          </w:tcPr>
          <w:p w:rsidR="00C9571C" w:rsidRPr="00C9571C" w:rsidRDefault="00C9571C" w:rsidP="00C9571C">
            <w:pPr>
              <w:suppressAutoHyphens w:val="0"/>
              <w:spacing w:after="0"/>
              <w:rPr>
                <w:rFonts w:eastAsia="Times New Roman" w:cs="Times New Roman"/>
                <w:b w:val="0"/>
                <w:bCs w:val="0"/>
                <w:sz w:val="24"/>
                <w:szCs w:val="24"/>
                <w:lang w:val="en-IN" w:eastAsia="en-IN" w:bidi="hi-IN"/>
              </w:rPr>
            </w:pPr>
            <w:r w:rsidRPr="00C9571C">
              <w:rPr>
                <w:rFonts w:eastAsia="Times New Roman" w:cs="Times New Roman"/>
                <w:b w:val="0"/>
                <w:bCs w:val="0"/>
                <w:sz w:val="24"/>
                <w:szCs w:val="24"/>
                <w:lang w:val="en-IN" w:eastAsia="en-IN" w:bidi="hi-IN"/>
              </w:rPr>
              <w:t>RAM</w:t>
            </w:r>
          </w:p>
        </w:tc>
        <w:tc>
          <w:tcPr>
            <w:tcW w:w="3685"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Minimum 8 GB</w:t>
            </w:r>
          </w:p>
        </w:tc>
      </w:tr>
      <w:tr w:rsidR="00C9571C" w:rsidRPr="00C9571C" w:rsidTr="00C95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hideMark/>
          </w:tcPr>
          <w:p w:rsidR="00C9571C" w:rsidRPr="00C9571C" w:rsidRDefault="00C9571C" w:rsidP="00C9571C">
            <w:pPr>
              <w:suppressAutoHyphens w:val="0"/>
              <w:spacing w:after="0"/>
              <w:rPr>
                <w:rFonts w:eastAsia="Times New Roman" w:cs="Times New Roman"/>
                <w:b w:val="0"/>
                <w:bCs w:val="0"/>
                <w:sz w:val="24"/>
                <w:szCs w:val="24"/>
                <w:lang w:val="en-IN" w:eastAsia="en-IN" w:bidi="hi-IN"/>
              </w:rPr>
            </w:pPr>
            <w:r w:rsidRPr="00C9571C">
              <w:rPr>
                <w:rFonts w:eastAsia="Times New Roman" w:cs="Times New Roman"/>
                <w:b w:val="0"/>
                <w:bCs w:val="0"/>
                <w:sz w:val="24"/>
                <w:szCs w:val="24"/>
                <w:lang w:val="en-IN" w:eastAsia="en-IN" w:bidi="hi-IN"/>
              </w:rPr>
              <w:t>Hard Disk</w:t>
            </w:r>
          </w:p>
        </w:tc>
        <w:tc>
          <w:tcPr>
            <w:tcW w:w="3685"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Minimum 256 GB</w:t>
            </w:r>
          </w:p>
        </w:tc>
      </w:tr>
      <w:tr w:rsidR="00C9571C" w:rsidRPr="00C9571C" w:rsidTr="00C9571C">
        <w:tc>
          <w:tcPr>
            <w:cnfStyle w:val="001000000000" w:firstRow="0" w:lastRow="0" w:firstColumn="1" w:lastColumn="0" w:oddVBand="0" w:evenVBand="0" w:oddHBand="0" w:evenHBand="0" w:firstRowFirstColumn="0" w:firstRowLastColumn="0" w:lastRowFirstColumn="0" w:lastRowLastColumn="0"/>
            <w:tcW w:w="4928" w:type="dxa"/>
            <w:hideMark/>
          </w:tcPr>
          <w:p w:rsidR="00C9571C" w:rsidRPr="00C9571C" w:rsidRDefault="00C9571C" w:rsidP="00C9571C">
            <w:pPr>
              <w:suppressAutoHyphens w:val="0"/>
              <w:spacing w:after="0"/>
              <w:rPr>
                <w:rFonts w:eastAsia="Times New Roman" w:cs="Times New Roman"/>
                <w:b w:val="0"/>
                <w:bCs w:val="0"/>
                <w:sz w:val="24"/>
                <w:szCs w:val="24"/>
                <w:lang w:val="en-IN" w:eastAsia="en-IN" w:bidi="hi-IN"/>
              </w:rPr>
            </w:pPr>
            <w:r w:rsidRPr="00C9571C">
              <w:rPr>
                <w:rFonts w:eastAsia="Times New Roman" w:cs="Times New Roman"/>
                <w:b w:val="0"/>
                <w:bCs w:val="0"/>
                <w:sz w:val="24"/>
                <w:szCs w:val="24"/>
                <w:lang w:val="en-IN" w:eastAsia="en-IN" w:bidi="hi-IN"/>
              </w:rPr>
              <w:t>Operating System</w:t>
            </w:r>
          </w:p>
        </w:tc>
        <w:tc>
          <w:tcPr>
            <w:tcW w:w="3685"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Windows 10 / 11 (64-bit)</w:t>
            </w:r>
          </w:p>
        </w:tc>
      </w:tr>
      <w:tr w:rsidR="00C9571C" w:rsidRPr="00C9571C" w:rsidTr="00C95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hideMark/>
          </w:tcPr>
          <w:p w:rsidR="00C9571C" w:rsidRPr="00C9571C" w:rsidRDefault="00C9571C" w:rsidP="00C9571C">
            <w:pPr>
              <w:suppressAutoHyphens w:val="0"/>
              <w:spacing w:after="0"/>
              <w:rPr>
                <w:rFonts w:eastAsia="Times New Roman" w:cs="Times New Roman"/>
                <w:b w:val="0"/>
                <w:bCs w:val="0"/>
                <w:sz w:val="24"/>
                <w:szCs w:val="24"/>
                <w:lang w:val="en-IN" w:eastAsia="en-IN" w:bidi="hi-IN"/>
              </w:rPr>
            </w:pPr>
            <w:r w:rsidRPr="00C9571C">
              <w:rPr>
                <w:rFonts w:eastAsia="Times New Roman" w:cs="Times New Roman"/>
                <w:b w:val="0"/>
                <w:bCs w:val="0"/>
                <w:sz w:val="24"/>
                <w:szCs w:val="24"/>
                <w:lang w:val="en-IN" w:eastAsia="en-IN" w:bidi="hi-IN"/>
              </w:rPr>
              <w:t>Editor / IDE</w:t>
            </w:r>
          </w:p>
        </w:tc>
        <w:tc>
          <w:tcPr>
            <w:tcW w:w="3685"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proofErr w:type="spellStart"/>
            <w:r w:rsidRPr="00C9571C">
              <w:rPr>
                <w:rFonts w:eastAsia="Times New Roman" w:cs="Times New Roman"/>
                <w:sz w:val="24"/>
                <w:szCs w:val="24"/>
                <w:lang w:val="en-IN" w:eastAsia="en-IN" w:bidi="hi-IN"/>
              </w:rPr>
              <w:t>Jupyter</w:t>
            </w:r>
            <w:proofErr w:type="spellEnd"/>
            <w:r w:rsidRPr="00C9571C">
              <w:rPr>
                <w:rFonts w:eastAsia="Times New Roman" w:cs="Times New Roman"/>
                <w:sz w:val="24"/>
                <w:szCs w:val="24"/>
                <w:lang w:val="en-IN" w:eastAsia="en-IN" w:bidi="hi-IN"/>
              </w:rPr>
              <w:t xml:space="preserve"> Notebook / VS Code</w:t>
            </w:r>
          </w:p>
        </w:tc>
      </w:tr>
      <w:tr w:rsidR="00C9571C" w:rsidRPr="00C9571C" w:rsidTr="00C9571C">
        <w:tc>
          <w:tcPr>
            <w:cnfStyle w:val="001000000000" w:firstRow="0" w:lastRow="0" w:firstColumn="1" w:lastColumn="0" w:oddVBand="0" w:evenVBand="0" w:oddHBand="0" w:evenHBand="0" w:firstRowFirstColumn="0" w:firstRowLastColumn="0" w:lastRowFirstColumn="0" w:lastRowLastColumn="0"/>
            <w:tcW w:w="4928" w:type="dxa"/>
            <w:hideMark/>
          </w:tcPr>
          <w:p w:rsidR="00C9571C" w:rsidRPr="00C9571C" w:rsidRDefault="00C9571C" w:rsidP="00C9571C">
            <w:pPr>
              <w:suppressAutoHyphens w:val="0"/>
              <w:spacing w:after="0"/>
              <w:rPr>
                <w:rFonts w:eastAsia="Times New Roman" w:cs="Times New Roman"/>
                <w:b w:val="0"/>
                <w:bCs w:val="0"/>
                <w:sz w:val="24"/>
                <w:szCs w:val="24"/>
                <w:lang w:val="en-IN" w:eastAsia="en-IN" w:bidi="hi-IN"/>
              </w:rPr>
            </w:pPr>
            <w:r w:rsidRPr="00C9571C">
              <w:rPr>
                <w:rFonts w:eastAsia="Times New Roman" w:cs="Times New Roman"/>
                <w:b w:val="0"/>
                <w:bCs w:val="0"/>
                <w:sz w:val="24"/>
                <w:szCs w:val="24"/>
                <w:lang w:val="en-IN" w:eastAsia="en-IN" w:bidi="hi-IN"/>
              </w:rPr>
              <w:t>Browser</w:t>
            </w:r>
          </w:p>
        </w:tc>
        <w:tc>
          <w:tcPr>
            <w:tcW w:w="3685"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Google Chrome / Microsoft Edge</w:t>
            </w:r>
          </w:p>
        </w:tc>
      </w:tr>
    </w:tbl>
    <w:p w:rsidR="00207B6C" w:rsidRPr="00207B6C" w:rsidRDefault="00617C22" w:rsidP="00207B6C">
      <w:pPr>
        <w:pStyle w:val="Heading2"/>
      </w:pPr>
      <w:bookmarkStart w:id="14" w:name="_Toc210572386"/>
      <w:r>
        <w:t>Tools</w:t>
      </w:r>
      <w:bookmarkEnd w:id="14"/>
    </w:p>
    <w:tbl>
      <w:tblPr>
        <w:tblStyle w:val="PlainTable1"/>
        <w:tblW w:w="10389" w:type="dxa"/>
        <w:tblLook w:val="04A0" w:firstRow="1" w:lastRow="0" w:firstColumn="1" w:lastColumn="0" w:noHBand="0" w:noVBand="1"/>
      </w:tblPr>
      <w:tblGrid>
        <w:gridCol w:w="2199"/>
        <w:gridCol w:w="1936"/>
        <w:gridCol w:w="1787"/>
        <w:gridCol w:w="4467"/>
      </w:tblGrid>
      <w:tr w:rsidR="00207B6C" w:rsidRPr="00C9571C" w:rsidTr="00207B6C">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199" w:type="dxa"/>
            <w:hideMark/>
          </w:tcPr>
          <w:p w:rsidR="00C9571C" w:rsidRPr="00C9571C" w:rsidRDefault="00C9571C" w:rsidP="00207B6C">
            <w:pPr>
              <w:suppressAutoHyphens w:val="0"/>
              <w:spacing w:after="0"/>
              <w:rPr>
                <w:rFonts w:eastAsia="Times New Roman" w:cs="Times New Roman"/>
                <w:sz w:val="24"/>
                <w:szCs w:val="24"/>
                <w:lang w:val="en-IN" w:eastAsia="en-IN" w:bidi="hi-IN"/>
              </w:rPr>
            </w:pPr>
            <w:r w:rsidRPr="00207B6C">
              <w:rPr>
                <w:rFonts w:eastAsia="Times New Roman" w:cs="Times New Roman"/>
                <w:sz w:val="24"/>
                <w:szCs w:val="24"/>
                <w:lang w:val="en-IN" w:eastAsia="en-IN" w:bidi="hi-IN"/>
              </w:rPr>
              <w:t>Tool Name</w:t>
            </w:r>
          </w:p>
        </w:tc>
        <w:tc>
          <w:tcPr>
            <w:tcW w:w="1936" w:type="dxa"/>
            <w:hideMark/>
          </w:tcPr>
          <w:p w:rsidR="00C9571C" w:rsidRPr="00C9571C" w:rsidRDefault="00C9571C" w:rsidP="00C9571C">
            <w:pPr>
              <w:suppressAutoHyphens w:val="0"/>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207B6C">
              <w:rPr>
                <w:rFonts w:eastAsia="Times New Roman" w:cs="Times New Roman"/>
                <w:sz w:val="24"/>
                <w:szCs w:val="24"/>
                <w:lang w:val="en-IN" w:eastAsia="en-IN" w:bidi="hi-IN"/>
              </w:rPr>
              <w:t>Vendor</w:t>
            </w:r>
          </w:p>
        </w:tc>
        <w:tc>
          <w:tcPr>
            <w:tcW w:w="1787" w:type="dxa"/>
            <w:hideMark/>
          </w:tcPr>
          <w:p w:rsidR="00C9571C" w:rsidRPr="00C9571C" w:rsidRDefault="00C9571C" w:rsidP="00C9571C">
            <w:pPr>
              <w:suppressAutoHyphens w:val="0"/>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207B6C">
              <w:rPr>
                <w:rFonts w:eastAsia="Times New Roman" w:cs="Times New Roman"/>
                <w:sz w:val="24"/>
                <w:szCs w:val="24"/>
                <w:lang w:val="en-IN" w:eastAsia="en-IN" w:bidi="hi-IN"/>
              </w:rPr>
              <w:t>Version</w:t>
            </w:r>
          </w:p>
        </w:tc>
        <w:tc>
          <w:tcPr>
            <w:tcW w:w="4467" w:type="dxa"/>
            <w:hideMark/>
          </w:tcPr>
          <w:p w:rsidR="00C9571C" w:rsidRPr="00C9571C" w:rsidRDefault="00C9571C" w:rsidP="00C9571C">
            <w:pPr>
              <w:suppressAutoHyphens w:val="0"/>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207B6C">
              <w:rPr>
                <w:rFonts w:eastAsia="Times New Roman" w:cs="Times New Roman"/>
                <w:sz w:val="24"/>
                <w:szCs w:val="24"/>
                <w:lang w:val="en-IN" w:eastAsia="en-IN" w:bidi="hi-IN"/>
              </w:rPr>
              <w:t>Purpose</w:t>
            </w:r>
          </w:p>
        </w:tc>
      </w:tr>
      <w:tr w:rsidR="00207B6C" w:rsidRPr="00C9571C" w:rsidTr="00207B6C">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2199" w:type="dxa"/>
            <w:hideMark/>
          </w:tcPr>
          <w:p w:rsidR="00C9571C" w:rsidRPr="00C9571C" w:rsidRDefault="00C9571C" w:rsidP="00C9571C">
            <w:pPr>
              <w:suppressAutoHyphens w:val="0"/>
              <w:spacing w:after="0"/>
              <w:rPr>
                <w:rFonts w:eastAsia="Times New Roman" w:cs="Times New Roman"/>
                <w:sz w:val="24"/>
                <w:szCs w:val="24"/>
                <w:lang w:val="en-IN" w:eastAsia="en-IN" w:bidi="hi-IN"/>
              </w:rPr>
            </w:pPr>
            <w:r w:rsidRPr="00207B6C">
              <w:rPr>
                <w:rFonts w:eastAsia="Times New Roman" w:cs="Times New Roman"/>
                <w:sz w:val="24"/>
                <w:szCs w:val="24"/>
                <w:lang w:val="en-IN" w:eastAsia="en-IN" w:bidi="hi-IN"/>
              </w:rPr>
              <w:t>Python</w:t>
            </w:r>
          </w:p>
        </w:tc>
        <w:tc>
          <w:tcPr>
            <w:tcW w:w="1936"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Python Software Foundation</w:t>
            </w:r>
          </w:p>
        </w:tc>
        <w:tc>
          <w:tcPr>
            <w:tcW w:w="1787"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3.11+</w:t>
            </w:r>
          </w:p>
        </w:tc>
        <w:tc>
          <w:tcPr>
            <w:tcW w:w="4467"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Programming, Data Processing, ML Model</w:t>
            </w:r>
          </w:p>
        </w:tc>
      </w:tr>
      <w:tr w:rsidR="00207B6C" w:rsidRPr="00C9571C" w:rsidTr="00207B6C">
        <w:trPr>
          <w:trHeight w:val="697"/>
        </w:trPr>
        <w:tc>
          <w:tcPr>
            <w:cnfStyle w:val="001000000000" w:firstRow="0" w:lastRow="0" w:firstColumn="1" w:lastColumn="0" w:oddVBand="0" w:evenVBand="0" w:oddHBand="0" w:evenHBand="0" w:firstRowFirstColumn="0" w:firstRowLastColumn="0" w:lastRowFirstColumn="0" w:lastRowLastColumn="0"/>
            <w:tcW w:w="2199" w:type="dxa"/>
            <w:hideMark/>
          </w:tcPr>
          <w:p w:rsidR="00C9571C" w:rsidRPr="00C9571C" w:rsidRDefault="00C9571C" w:rsidP="00C9571C">
            <w:pPr>
              <w:suppressAutoHyphens w:val="0"/>
              <w:spacing w:after="0"/>
              <w:rPr>
                <w:rFonts w:eastAsia="Times New Roman" w:cs="Times New Roman"/>
                <w:sz w:val="24"/>
                <w:szCs w:val="24"/>
                <w:lang w:val="en-IN" w:eastAsia="en-IN" w:bidi="hi-IN"/>
              </w:rPr>
            </w:pPr>
            <w:proofErr w:type="spellStart"/>
            <w:r w:rsidRPr="00207B6C">
              <w:rPr>
                <w:rFonts w:eastAsia="Times New Roman" w:cs="Times New Roman"/>
                <w:sz w:val="24"/>
                <w:szCs w:val="24"/>
                <w:lang w:val="en-IN" w:eastAsia="en-IN" w:bidi="hi-IN"/>
              </w:rPr>
              <w:t>Streamlit</w:t>
            </w:r>
            <w:proofErr w:type="spellEnd"/>
          </w:p>
        </w:tc>
        <w:tc>
          <w:tcPr>
            <w:tcW w:w="1936"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proofErr w:type="spellStart"/>
            <w:r w:rsidRPr="00C9571C">
              <w:rPr>
                <w:rFonts w:eastAsia="Times New Roman" w:cs="Times New Roman"/>
                <w:sz w:val="24"/>
                <w:szCs w:val="24"/>
                <w:lang w:val="en-IN" w:eastAsia="en-IN" w:bidi="hi-IN"/>
              </w:rPr>
              <w:t>Streamlit</w:t>
            </w:r>
            <w:proofErr w:type="spellEnd"/>
            <w:r w:rsidRPr="00C9571C">
              <w:rPr>
                <w:rFonts w:eastAsia="Times New Roman" w:cs="Times New Roman"/>
                <w:sz w:val="24"/>
                <w:szCs w:val="24"/>
                <w:lang w:val="en-IN" w:eastAsia="en-IN" w:bidi="hi-IN"/>
              </w:rPr>
              <w:t xml:space="preserve"> Inc.</w:t>
            </w:r>
          </w:p>
        </w:tc>
        <w:tc>
          <w:tcPr>
            <w:tcW w:w="1787"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Latest Stable</w:t>
            </w:r>
          </w:p>
        </w:tc>
        <w:tc>
          <w:tcPr>
            <w:tcW w:w="4467"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Dashboard development</w:t>
            </w:r>
          </w:p>
        </w:tc>
      </w:tr>
      <w:tr w:rsidR="00207B6C" w:rsidRPr="00C9571C" w:rsidTr="00207B6C">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199" w:type="dxa"/>
            <w:hideMark/>
          </w:tcPr>
          <w:p w:rsidR="00C9571C" w:rsidRPr="00C9571C" w:rsidRDefault="00C9571C" w:rsidP="00C9571C">
            <w:pPr>
              <w:suppressAutoHyphens w:val="0"/>
              <w:spacing w:after="0"/>
              <w:rPr>
                <w:rFonts w:eastAsia="Times New Roman" w:cs="Times New Roman"/>
                <w:sz w:val="24"/>
                <w:szCs w:val="24"/>
                <w:lang w:val="en-IN" w:eastAsia="en-IN" w:bidi="hi-IN"/>
              </w:rPr>
            </w:pPr>
            <w:proofErr w:type="spellStart"/>
            <w:r w:rsidRPr="00207B6C">
              <w:rPr>
                <w:rFonts w:eastAsia="Times New Roman" w:cs="Times New Roman"/>
                <w:sz w:val="24"/>
                <w:szCs w:val="24"/>
                <w:lang w:val="en-IN" w:eastAsia="en-IN" w:bidi="hi-IN"/>
              </w:rPr>
              <w:t>Jupyter</w:t>
            </w:r>
            <w:proofErr w:type="spellEnd"/>
            <w:r w:rsidRPr="00207B6C">
              <w:rPr>
                <w:rFonts w:eastAsia="Times New Roman" w:cs="Times New Roman"/>
                <w:sz w:val="24"/>
                <w:szCs w:val="24"/>
                <w:lang w:val="en-IN" w:eastAsia="en-IN" w:bidi="hi-IN"/>
              </w:rPr>
              <w:t xml:space="preserve"> Notebook</w:t>
            </w:r>
          </w:p>
        </w:tc>
        <w:tc>
          <w:tcPr>
            <w:tcW w:w="1936"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 xml:space="preserve">Project </w:t>
            </w:r>
            <w:proofErr w:type="spellStart"/>
            <w:r w:rsidRPr="00C9571C">
              <w:rPr>
                <w:rFonts w:eastAsia="Times New Roman" w:cs="Times New Roman"/>
                <w:sz w:val="24"/>
                <w:szCs w:val="24"/>
                <w:lang w:val="en-IN" w:eastAsia="en-IN" w:bidi="hi-IN"/>
              </w:rPr>
              <w:t>Jupyter</w:t>
            </w:r>
            <w:proofErr w:type="spellEnd"/>
          </w:p>
        </w:tc>
        <w:tc>
          <w:tcPr>
            <w:tcW w:w="1787"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7.0+</w:t>
            </w:r>
          </w:p>
        </w:tc>
        <w:tc>
          <w:tcPr>
            <w:tcW w:w="4467"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Code testing and visualization</w:t>
            </w:r>
          </w:p>
        </w:tc>
      </w:tr>
      <w:tr w:rsidR="00207B6C" w:rsidRPr="00C9571C" w:rsidTr="00207B6C">
        <w:trPr>
          <w:trHeight w:val="697"/>
        </w:trPr>
        <w:tc>
          <w:tcPr>
            <w:cnfStyle w:val="001000000000" w:firstRow="0" w:lastRow="0" w:firstColumn="1" w:lastColumn="0" w:oddVBand="0" w:evenVBand="0" w:oddHBand="0" w:evenHBand="0" w:firstRowFirstColumn="0" w:firstRowLastColumn="0" w:lastRowFirstColumn="0" w:lastRowLastColumn="0"/>
            <w:tcW w:w="2199" w:type="dxa"/>
            <w:hideMark/>
          </w:tcPr>
          <w:p w:rsidR="00C9571C" w:rsidRPr="00C9571C" w:rsidRDefault="00C9571C" w:rsidP="00C9571C">
            <w:pPr>
              <w:suppressAutoHyphens w:val="0"/>
              <w:spacing w:after="0"/>
              <w:rPr>
                <w:rFonts w:eastAsia="Times New Roman" w:cs="Times New Roman"/>
                <w:sz w:val="24"/>
                <w:szCs w:val="24"/>
                <w:lang w:val="en-IN" w:eastAsia="en-IN" w:bidi="hi-IN"/>
              </w:rPr>
            </w:pPr>
            <w:r w:rsidRPr="00207B6C">
              <w:rPr>
                <w:rFonts w:eastAsia="Times New Roman" w:cs="Times New Roman"/>
                <w:sz w:val="24"/>
                <w:szCs w:val="24"/>
                <w:lang w:val="en-IN" w:eastAsia="en-IN" w:bidi="hi-IN"/>
              </w:rPr>
              <w:t xml:space="preserve">Pandas, </w:t>
            </w:r>
            <w:proofErr w:type="spellStart"/>
            <w:r w:rsidRPr="00207B6C">
              <w:rPr>
                <w:rFonts w:eastAsia="Times New Roman" w:cs="Times New Roman"/>
                <w:sz w:val="24"/>
                <w:szCs w:val="24"/>
                <w:lang w:val="en-IN" w:eastAsia="en-IN" w:bidi="hi-IN"/>
              </w:rPr>
              <w:t>NumPy</w:t>
            </w:r>
            <w:proofErr w:type="spellEnd"/>
            <w:r w:rsidRPr="00207B6C">
              <w:rPr>
                <w:rFonts w:eastAsia="Times New Roman" w:cs="Times New Roman"/>
                <w:sz w:val="24"/>
                <w:szCs w:val="24"/>
                <w:lang w:val="en-IN" w:eastAsia="en-IN" w:bidi="hi-IN"/>
              </w:rPr>
              <w:t xml:space="preserve">, </w:t>
            </w:r>
            <w:proofErr w:type="spellStart"/>
            <w:r w:rsidRPr="00207B6C">
              <w:rPr>
                <w:rFonts w:eastAsia="Times New Roman" w:cs="Times New Roman"/>
                <w:sz w:val="24"/>
                <w:szCs w:val="24"/>
                <w:lang w:val="en-IN" w:eastAsia="en-IN" w:bidi="hi-IN"/>
              </w:rPr>
              <w:t>Scikit</w:t>
            </w:r>
            <w:proofErr w:type="spellEnd"/>
            <w:r w:rsidRPr="00207B6C">
              <w:rPr>
                <w:rFonts w:eastAsia="Times New Roman" w:cs="Times New Roman"/>
                <w:sz w:val="24"/>
                <w:szCs w:val="24"/>
                <w:lang w:val="en-IN" w:eastAsia="en-IN" w:bidi="hi-IN"/>
              </w:rPr>
              <w:t>-learn</w:t>
            </w:r>
          </w:p>
        </w:tc>
        <w:tc>
          <w:tcPr>
            <w:tcW w:w="1936"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Open Source</w:t>
            </w:r>
          </w:p>
        </w:tc>
        <w:tc>
          <w:tcPr>
            <w:tcW w:w="1787"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Latest Stable</w:t>
            </w:r>
          </w:p>
        </w:tc>
        <w:tc>
          <w:tcPr>
            <w:tcW w:w="4467"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Data processing and machine learning</w:t>
            </w:r>
          </w:p>
        </w:tc>
      </w:tr>
      <w:tr w:rsidR="00207B6C" w:rsidRPr="00C9571C" w:rsidTr="00207B6C">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2199" w:type="dxa"/>
            <w:hideMark/>
          </w:tcPr>
          <w:p w:rsidR="00C9571C" w:rsidRPr="00C9571C" w:rsidRDefault="00C9571C" w:rsidP="00C9571C">
            <w:pPr>
              <w:suppressAutoHyphens w:val="0"/>
              <w:spacing w:after="0"/>
              <w:rPr>
                <w:rFonts w:eastAsia="Times New Roman" w:cs="Times New Roman"/>
                <w:sz w:val="24"/>
                <w:szCs w:val="24"/>
                <w:lang w:val="en-IN" w:eastAsia="en-IN" w:bidi="hi-IN"/>
              </w:rPr>
            </w:pPr>
            <w:proofErr w:type="spellStart"/>
            <w:r w:rsidRPr="00207B6C">
              <w:rPr>
                <w:rFonts w:eastAsia="Times New Roman" w:cs="Times New Roman"/>
                <w:sz w:val="24"/>
                <w:szCs w:val="24"/>
                <w:lang w:val="en-IN" w:eastAsia="en-IN" w:bidi="hi-IN"/>
              </w:rPr>
              <w:t>Matplotlib</w:t>
            </w:r>
            <w:proofErr w:type="spellEnd"/>
            <w:r w:rsidRPr="00207B6C">
              <w:rPr>
                <w:rFonts w:eastAsia="Times New Roman" w:cs="Times New Roman"/>
                <w:sz w:val="24"/>
                <w:szCs w:val="24"/>
                <w:lang w:val="en-IN" w:eastAsia="en-IN" w:bidi="hi-IN"/>
              </w:rPr>
              <w:t xml:space="preserve"> / </w:t>
            </w:r>
            <w:proofErr w:type="spellStart"/>
            <w:r w:rsidRPr="00207B6C">
              <w:rPr>
                <w:rFonts w:eastAsia="Times New Roman" w:cs="Times New Roman"/>
                <w:sz w:val="24"/>
                <w:szCs w:val="24"/>
                <w:lang w:val="en-IN" w:eastAsia="en-IN" w:bidi="hi-IN"/>
              </w:rPr>
              <w:t>Seaborn</w:t>
            </w:r>
            <w:proofErr w:type="spellEnd"/>
          </w:p>
        </w:tc>
        <w:tc>
          <w:tcPr>
            <w:tcW w:w="1936"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Open Source</w:t>
            </w:r>
          </w:p>
        </w:tc>
        <w:tc>
          <w:tcPr>
            <w:tcW w:w="1787"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Latest Stable</w:t>
            </w:r>
          </w:p>
        </w:tc>
        <w:tc>
          <w:tcPr>
            <w:tcW w:w="4467"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Data visualization</w:t>
            </w:r>
          </w:p>
        </w:tc>
      </w:tr>
      <w:tr w:rsidR="00207B6C" w:rsidRPr="00C9571C" w:rsidTr="00207B6C">
        <w:trPr>
          <w:trHeight w:val="339"/>
        </w:trPr>
        <w:tc>
          <w:tcPr>
            <w:cnfStyle w:val="001000000000" w:firstRow="0" w:lastRow="0" w:firstColumn="1" w:lastColumn="0" w:oddVBand="0" w:evenVBand="0" w:oddHBand="0" w:evenHBand="0" w:firstRowFirstColumn="0" w:firstRowLastColumn="0" w:lastRowFirstColumn="0" w:lastRowLastColumn="0"/>
            <w:tcW w:w="2199" w:type="dxa"/>
            <w:hideMark/>
          </w:tcPr>
          <w:p w:rsidR="00C9571C" w:rsidRPr="00C9571C" w:rsidRDefault="00207B6C" w:rsidP="00C9571C">
            <w:pPr>
              <w:suppressAutoHyphens w:val="0"/>
              <w:spacing w:after="0"/>
              <w:rPr>
                <w:rFonts w:eastAsia="Times New Roman" w:cs="Times New Roman"/>
                <w:sz w:val="24"/>
                <w:szCs w:val="24"/>
                <w:lang w:val="en-IN" w:eastAsia="en-IN" w:bidi="hi-IN"/>
              </w:rPr>
            </w:pPr>
            <w:r w:rsidRPr="00207B6C">
              <w:rPr>
                <w:rFonts w:eastAsia="Times New Roman" w:cs="Times New Roman"/>
                <w:sz w:val="24"/>
                <w:szCs w:val="24"/>
                <w:lang w:val="en-IN" w:eastAsia="en-IN" w:bidi="hi-IN"/>
              </w:rPr>
              <w:t>Power BI</w:t>
            </w:r>
          </w:p>
        </w:tc>
        <w:tc>
          <w:tcPr>
            <w:tcW w:w="1936"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Microsoft</w:t>
            </w:r>
          </w:p>
        </w:tc>
        <w:tc>
          <w:tcPr>
            <w:tcW w:w="1787"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2024</w:t>
            </w:r>
          </w:p>
        </w:tc>
        <w:tc>
          <w:tcPr>
            <w:tcW w:w="4467" w:type="dxa"/>
            <w:hideMark/>
          </w:tcPr>
          <w:p w:rsidR="00C9571C" w:rsidRPr="00C9571C" w:rsidRDefault="00C9571C" w:rsidP="00C9571C">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Business intelligence dashboard</w:t>
            </w:r>
          </w:p>
        </w:tc>
      </w:tr>
      <w:tr w:rsidR="00207B6C" w:rsidRPr="00C9571C" w:rsidTr="00207B6C">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2199" w:type="dxa"/>
            <w:hideMark/>
          </w:tcPr>
          <w:p w:rsidR="00C9571C" w:rsidRPr="00C9571C" w:rsidRDefault="00C9571C" w:rsidP="00C9571C">
            <w:pPr>
              <w:suppressAutoHyphens w:val="0"/>
              <w:spacing w:after="0"/>
              <w:rPr>
                <w:rFonts w:eastAsia="Times New Roman" w:cs="Times New Roman"/>
                <w:sz w:val="24"/>
                <w:szCs w:val="24"/>
                <w:lang w:val="en-IN" w:eastAsia="en-IN" w:bidi="hi-IN"/>
              </w:rPr>
            </w:pPr>
            <w:r w:rsidRPr="00207B6C">
              <w:rPr>
                <w:rFonts w:eastAsia="Times New Roman" w:cs="Times New Roman"/>
                <w:sz w:val="24"/>
                <w:szCs w:val="24"/>
                <w:lang w:val="en-IN" w:eastAsia="en-IN" w:bidi="hi-IN"/>
              </w:rPr>
              <w:t xml:space="preserve">Draw.io / </w:t>
            </w:r>
            <w:proofErr w:type="spellStart"/>
            <w:r w:rsidRPr="00207B6C">
              <w:rPr>
                <w:rFonts w:eastAsia="Times New Roman" w:cs="Times New Roman"/>
                <w:sz w:val="24"/>
                <w:szCs w:val="24"/>
                <w:lang w:val="en-IN" w:eastAsia="en-IN" w:bidi="hi-IN"/>
              </w:rPr>
              <w:t>Lucidchart</w:t>
            </w:r>
            <w:proofErr w:type="spellEnd"/>
          </w:p>
        </w:tc>
        <w:tc>
          <w:tcPr>
            <w:tcW w:w="1936"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Google / Lucid Software</w:t>
            </w:r>
          </w:p>
        </w:tc>
        <w:tc>
          <w:tcPr>
            <w:tcW w:w="1787"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N/A</w:t>
            </w:r>
          </w:p>
        </w:tc>
        <w:tc>
          <w:tcPr>
            <w:tcW w:w="4467" w:type="dxa"/>
            <w:hideMark/>
          </w:tcPr>
          <w:p w:rsidR="00C9571C" w:rsidRPr="00C9571C" w:rsidRDefault="00C9571C" w:rsidP="00C9571C">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en-IN" w:eastAsia="en-IN" w:bidi="hi-IN"/>
              </w:rPr>
            </w:pPr>
            <w:r w:rsidRPr="00C9571C">
              <w:rPr>
                <w:rFonts w:eastAsia="Times New Roman" w:cs="Times New Roman"/>
                <w:sz w:val="24"/>
                <w:szCs w:val="24"/>
                <w:lang w:val="en-IN" w:eastAsia="en-IN" w:bidi="hi-IN"/>
              </w:rPr>
              <w:t>Creating ERD, DFD, and flow diagrams</w:t>
            </w:r>
          </w:p>
        </w:tc>
      </w:tr>
    </w:tbl>
    <w:p w:rsidR="00CB192B" w:rsidRDefault="00207B6C" w:rsidP="0002678C">
      <w:pPr>
        <w:pStyle w:val="Heading1"/>
      </w:pPr>
      <w:bookmarkStart w:id="15" w:name="_Toc457230925"/>
      <w:bookmarkStart w:id="16" w:name="_Toc210572387"/>
      <w:r>
        <w:t>A</w:t>
      </w:r>
      <w:r w:rsidR="00CB192B" w:rsidRPr="005C44DA">
        <w:t xml:space="preserve">dvantages of </w:t>
      </w:r>
      <w:bookmarkEnd w:id="15"/>
      <w:r w:rsidR="00CB192B">
        <w:t>this Project</w:t>
      </w:r>
      <w:bookmarkEnd w:id="16"/>
    </w:p>
    <w:p w:rsidR="00207B6C" w:rsidRPr="00207B6C" w:rsidRDefault="00207B6C" w:rsidP="00800DE1">
      <w:pPr>
        <w:pStyle w:val="NormalWeb"/>
        <w:numPr>
          <w:ilvl w:val="0"/>
          <w:numId w:val="7"/>
        </w:numPr>
        <w:suppressAutoHyphens w:val="0"/>
        <w:spacing w:before="100" w:beforeAutospacing="1" w:after="100" w:afterAutospacing="1" w:line="240" w:lineRule="auto"/>
        <w:rPr>
          <w:rFonts w:ascii="Calibri" w:hAnsi="Calibri"/>
        </w:rPr>
      </w:pPr>
      <w:r w:rsidRPr="00207B6C">
        <w:rPr>
          <w:rStyle w:val="Strong"/>
          <w:rFonts w:ascii="Calibri" w:hAnsi="Calibri"/>
        </w:rPr>
        <w:t>Accurate Salary Prediction</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Uses machine learning models to predict fair and data-backed salaries based on employee experience, education, and role.</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Reduces bias in HR decisions and promotes pay transparency.</w:t>
      </w:r>
    </w:p>
    <w:p w:rsidR="00207B6C" w:rsidRPr="00207B6C" w:rsidRDefault="00207B6C" w:rsidP="00800DE1">
      <w:pPr>
        <w:pStyle w:val="NormalWeb"/>
        <w:numPr>
          <w:ilvl w:val="0"/>
          <w:numId w:val="7"/>
        </w:numPr>
        <w:suppressAutoHyphens w:val="0"/>
        <w:spacing w:before="100" w:beforeAutospacing="1" w:after="100" w:afterAutospacing="1" w:line="240" w:lineRule="auto"/>
        <w:rPr>
          <w:rFonts w:ascii="Calibri" w:hAnsi="Calibri"/>
        </w:rPr>
      </w:pPr>
      <w:r w:rsidRPr="00207B6C">
        <w:rPr>
          <w:rStyle w:val="Strong"/>
          <w:rFonts w:ascii="Calibri" w:hAnsi="Calibri"/>
        </w:rPr>
        <w:t>Data-Driven HR Decision Making</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Helps HR teams analyze trends in salary distribution and workforce data.</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Enables better budgeting, hiring, and retention strategies.</w:t>
      </w:r>
    </w:p>
    <w:p w:rsidR="00207B6C" w:rsidRPr="00207B6C" w:rsidRDefault="00207B6C" w:rsidP="00800DE1">
      <w:pPr>
        <w:pStyle w:val="NormalWeb"/>
        <w:numPr>
          <w:ilvl w:val="0"/>
          <w:numId w:val="7"/>
        </w:numPr>
        <w:suppressAutoHyphens w:val="0"/>
        <w:spacing w:before="100" w:beforeAutospacing="1" w:after="100" w:afterAutospacing="1" w:line="240" w:lineRule="auto"/>
        <w:rPr>
          <w:rFonts w:ascii="Calibri" w:hAnsi="Calibri"/>
        </w:rPr>
      </w:pPr>
      <w:r w:rsidRPr="00207B6C">
        <w:rPr>
          <w:rStyle w:val="Strong"/>
          <w:rFonts w:ascii="Calibri" w:hAnsi="Calibri"/>
        </w:rPr>
        <w:t>Time and Cost Efficiency</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Automates manual salary analysis that typically requires hours of HR effort.</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Produces instant results with minimal input.</w:t>
      </w:r>
    </w:p>
    <w:p w:rsidR="00207B6C" w:rsidRPr="00207B6C" w:rsidRDefault="00207B6C" w:rsidP="00800DE1">
      <w:pPr>
        <w:pStyle w:val="NormalWeb"/>
        <w:numPr>
          <w:ilvl w:val="0"/>
          <w:numId w:val="7"/>
        </w:numPr>
        <w:suppressAutoHyphens w:val="0"/>
        <w:spacing w:before="100" w:beforeAutospacing="1" w:after="100" w:afterAutospacing="1" w:line="240" w:lineRule="auto"/>
        <w:rPr>
          <w:rFonts w:ascii="Calibri" w:hAnsi="Calibri"/>
        </w:rPr>
      </w:pPr>
      <w:r w:rsidRPr="00207B6C">
        <w:rPr>
          <w:rStyle w:val="Strong"/>
          <w:rFonts w:ascii="Calibri" w:hAnsi="Calibri"/>
        </w:rPr>
        <w:t>User-Friendly Dashboard</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 xml:space="preserve">Provides visual analytics (Power BI / </w:t>
      </w:r>
      <w:proofErr w:type="spellStart"/>
      <w:r w:rsidRPr="00207B6C">
        <w:rPr>
          <w:rFonts w:ascii="Calibri" w:hAnsi="Calibri"/>
        </w:rPr>
        <w:t>Streamlit</w:t>
      </w:r>
      <w:proofErr w:type="spellEnd"/>
      <w:r w:rsidRPr="00207B6C">
        <w:rPr>
          <w:rFonts w:ascii="Calibri" w:hAnsi="Calibri"/>
        </w:rPr>
        <w:t>) that simplify data interpretation.</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Even non-technical users can interact with and understand results easily.</w:t>
      </w:r>
    </w:p>
    <w:p w:rsidR="00207B6C" w:rsidRPr="00207B6C" w:rsidRDefault="00207B6C" w:rsidP="00800DE1">
      <w:pPr>
        <w:pStyle w:val="NormalWeb"/>
        <w:numPr>
          <w:ilvl w:val="0"/>
          <w:numId w:val="7"/>
        </w:numPr>
        <w:suppressAutoHyphens w:val="0"/>
        <w:spacing w:before="100" w:beforeAutospacing="1" w:after="100" w:afterAutospacing="1" w:line="240" w:lineRule="auto"/>
        <w:rPr>
          <w:rFonts w:ascii="Calibri" w:hAnsi="Calibri"/>
        </w:rPr>
      </w:pPr>
      <w:r w:rsidRPr="00207B6C">
        <w:rPr>
          <w:rStyle w:val="Strong"/>
          <w:rFonts w:ascii="Calibri" w:hAnsi="Calibri"/>
        </w:rPr>
        <w:t>Scalable and Customizable</w:t>
      </w:r>
    </w:p>
    <w:p w:rsidR="00207B6C" w:rsidRP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The system can be retrained with new data or adapted to different industries.</w:t>
      </w:r>
    </w:p>
    <w:p w:rsidR="00207B6C" w:rsidRDefault="00207B6C" w:rsidP="00800DE1">
      <w:pPr>
        <w:pStyle w:val="NormalWeb"/>
        <w:numPr>
          <w:ilvl w:val="1"/>
          <w:numId w:val="7"/>
        </w:numPr>
        <w:suppressAutoHyphens w:val="0"/>
        <w:spacing w:before="100" w:beforeAutospacing="1" w:after="100" w:afterAutospacing="1" w:line="240" w:lineRule="auto"/>
        <w:rPr>
          <w:rFonts w:ascii="Calibri" w:hAnsi="Calibri"/>
        </w:rPr>
      </w:pPr>
      <w:r w:rsidRPr="00207B6C">
        <w:rPr>
          <w:rFonts w:ascii="Calibri" w:hAnsi="Calibri"/>
        </w:rPr>
        <w:t>Future versions can include predictive analytics for promotions or turnover.</w:t>
      </w:r>
    </w:p>
    <w:p w:rsidR="00207B6C" w:rsidRPr="00207B6C" w:rsidRDefault="00207B6C" w:rsidP="00207B6C">
      <w:pPr>
        <w:pStyle w:val="Heading3"/>
        <w:numPr>
          <w:ilvl w:val="0"/>
          <w:numId w:val="0"/>
        </w:numPr>
        <w:ind w:left="720" w:hanging="720"/>
        <w:jc w:val="left"/>
        <w:rPr>
          <w:rFonts w:ascii="Calibri" w:hAnsi="Calibri"/>
          <w:b w:val="0"/>
          <w:bCs/>
          <w:sz w:val="24"/>
          <w:szCs w:val="24"/>
          <w:u w:val="none"/>
        </w:rPr>
      </w:pPr>
      <w:bookmarkStart w:id="17" w:name="_Toc210572388"/>
      <w:r w:rsidRPr="00207B6C">
        <w:rPr>
          <w:rStyle w:val="Strong"/>
          <w:rFonts w:ascii="Calibri" w:hAnsi="Calibri"/>
          <w:b/>
          <w:bCs w:val="0"/>
          <w:sz w:val="24"/>
          <w:szCs w:val="24"/>
          <w:u w:val="none"/>
        </w:rPr>
        <w:t>Beneficiaries / Target Users</w:t>
      </w:r>
      <w:bookmarkEnd w:id="17"/>
    </w:p>
    <w:tbl>
      <w:tblPr>
        <w:tblStyle w:val="PlainTable1"/>
        <w:tblW w:w="9747" w:type="dxa"/>
        <w:tblLook w:val="04A0" w:firstRow="1" w:lastRow="0" w:firstColumn="1" w:lastColumn="0" w:noHBand="0" w:noVBand="1"/>
      </w:tblPr>
      <w:tblGrid>
        <w:gridCol w:w="2518"/>
        <w:gridCol w:w="7229"/>
      </w:tblGrid>
      <w:tr w:rsidR="00207B6C" w:rsidRPr="00207B6C" w:rsidTr="00207B6C">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18" w:type="dxa"/>
            <w:hideMark/>
          </w:tcPr>
          <w:p w:rsidR="00207B6C" w:rsidRPr="00207B6C" w:rsidRDefault="00207B6C">
            <w:pPr>
              <w:jc w:val="center"/>
              <w:rPr>
                <w:b w:val="0"/>
                <w:bCs w:val="0"/>
              </w:rPr>
            </w:pPr>
            <w:r w:rsidRPr="00207B6C">
              <w:rPr>
                <w:rStyle w:val="Strong"/>
                <w:b/>
                <w:bCs/>
              </w:rPr>
              <w:t>User Group</w:t>
            </w:r>
          </w:p>
        </w:tc>
        <w:tc>
          <w:tcPr>
            <w:tcW w:w="7229" w:type="dxa"/>
            <w:hideMark/>
          </w:tcPr>
          <w:p w:rsidR="00207B6C" w:rsidRPr="00207B6C" w:rsidRDefault="00207B6C">
            <w:pPr>
              <w:jc w:val="center"/>
              <w:cnfStyle w:val="100000000000" w:firstRow="1" w:lastRow="0" w:firstColumn="0" w:lastColumn="0" w:oddVBand="0" w:evenVBand="0" w:oddHBand="0" w:evenHBand="0" w:firstRowFirstColumn="0" w:firstRowLastColumn="0" w:lastRowFirstColumn="0" w:lastRowLastColumn="0"/>
              <w:rPr>
                <w:b w:val="0"/>
                <w:bCs w:val="0"/>
              </w:rPr>
            </w:pPr>
            <w:r w:rsidRPr="00207B6C">
              <w:rPr>
                <w:rStyle w:val="Strong"/>
                <w:b/>
                <w:bCs/>
              </w:rPr>
              <w:t>How They Benefit</w:t>
            </w:r>
          </w:p>
        </w:tc>
      </w:tr>
      <w:tr w:rsidR="00207B6C" w:rsidTr="00207B6C">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518" w:type="dxa"/>
            <w:hideMark/>
          </w:tcPr>
          <w:p w:rsidR="00207B6C" w:rsidRDefault="00207B6C">
            <w:pPr>
              <w:rPr>
                <w:b w:val="0"/>
                <w:bCs w:val="0"/>
              </w:rPr>
            </w:pPr>
            <w:r>
              <w:rPr>
                <w:rStyle w:val="Strong"/>
              </w:rPr>
              <w:t>HR Managers &amp; Recruiters</w:t>
            </w:r>
          </w:p>
        </w:tc>
        <w:tc>
          <w:tcPr>
            <w:tcW w:w="7229" w:type="dxa"/>
            <w:hideMark/>
          </w:tcPr>
          <w:p w:rsidR="00207B6C" w:rsidRDefault="00207B6C">
            <w:pPr>
              <w:cnfStyle w:val="000000100000" w:firstRow="0" w:lastRow="0" w:firstColumn="0" w:lastColumn="0" w:oddVBand="0" w:evenVBand="0" w:oddHBand="1" w:evenHBand="0" w:firstRowFirstColumn="0" w:firstRowLastColumn="0" w:lastRowFirstColumn="0" w:lastRowLastColumn="0"/>
            </w:pPr>
            <w:r>
              <w:t>Can predict salaries and maintain pay equity.</w:t>
            </w:r>
          </w:p>
        </w:tc>
      </w:tr>
      <w:tr w:rsidR="00207B6C" w:rsidTr="00207B6C">
        <w:trPr>
          <w:trHeight w:val="437"/>
        </w:trPr>
        <w:tc>
          <w:tcPr>
            <w:cnfStyle w:val="001000000000" w:firstRow="0" w:lastRow="0" w:firstColumn="1" w:lastColumn="0" w:oddVBand="0" w:evenVBand="0" w:oddHBand="0" w:evenHBand="0" w:firstRowFirstColumn="0" w:firstRowLastColumn="0" w:lastRowFirstColumn="0" w:lastRowLastColumn="0"/>
            <w:tcW w:w="2518" w:type="dxa"/>
            <w:hideMark/>
          </w:tcPr>
          <w:p w:rsidR="00207B6C" w:rsidRDefault="00207B6C">
            <w:r>
              <w:rPr>
                <w:rStyle w:val="Strong"/>
              </w:rPr>
              <w:t>Organizations</w:t>
            </w:r>
          </w:p>
        </w:tc>
        <w:tc>
          <w:tcPr>
            <w:tcW w:w="7229" w:type="dxa"/>
            <w:hideMark/>
          </w:tcPr>
          <w:p w:rsidR="00207B6C" w:rsidRDefault="00207B6C">
            <w:pPr>
              <w:cnfStyle w:val="000000000000" w:firstRow="0" w:lastRow="0" w:firstColumn="0" w:lastColumn="0" w:oddVBand="0" w:evenVBand="0" w:oddHBand="0" w:evenHBand="0" w:firstRowFirstColumn="0" w:firstRowLastColumn="0" w:lastRowFirstColumn="0" w:lastRowLastColumn="0"/>
            </w:pPr>
            <w:r>
              <w:t xml:space="preserve">Get accurate compensation insights for workforce </w:t>
            </w:r>
            <w:proofErr w:type="gramStart"/>
            <w:r>
              <w:t>planning.</w:t>
            </w:r>
            <w:proofErr w:type="gramEnd"/>
          </w:p>
        </w:tc>
      </w:tr>
      <w:tr w:rsidR="00207B6C" w:rsidTr="00207B6C">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18" w:type="dxa"/>
            <w:hideMark/>
          </w:tcPr>
          <w:p w:rsidR="00207B6C" w:rsidRDefault="00207B6C">
            <w:r>
              <w:rPr>
                <w:rStyle w:val="Strong"/>
              </w:rPr>
              <w:t>Employees / Job Seekers</w:t>
            </w:r>
          </w:p>
        </w:tc>
        <w:tc>
          <w:tcPr>
            <w:tcW w:w="7229" w:type="dxa"/>
            <w:hideMark/>
          </w:tcPr>
          <w:p w:rsidR="00207B6C" w:rsidRDefault="00207B6C">
            <w:pPr>
              <w:cnfStyle w:val="000000100000" w:firstRow="0" w:lastRow="0" w:firstColumn="0" w:lastColumn="0" w:oddVBand="0" w:evenVBand="0" w:oddHBand="1" w:evenHBand="0" w:firstRowFirstColumn="0" w:firstRowLastColumn="0" w:lastRowFirstColumn="0" w:lastRowLastColumn="0"/>
            </w:pPr>
            <w:r>
              <w:t>Can estimate fair pay based on skills and experience.</w:t>
            </w:r>
          </w:p>
        </w:tc>
      </w:tr>
      <w:tr w:rsidR="00207B6C" w:rsidTr="00207B6C">
        <w:trPr>
          <w:trHeight w:val="487"/>
        </w:trPr>
        <w:tc>
          <w:tcPr>
            <w:cnfStyle w:val="001000000000" w:firstRow="0" w:lastRow="0" w:firstColumn="1" w:lastColumn="0" w:oddVBand="0" w:evenVBand="0" w:oddHBand="0" w:evenHBand="0" w:firstRowFirstColumn="0" w:firstRowLastColumn="0" w:lastRowFirstColumn="0" w:lastRowLastColumn="0"/>
            <w:tcW w:w="2518" w:type="dxa"/>
            <w:hideMark/>
          </w:tcPr>
          <w:p w:rsidR="00207B6C" w:rsidRDefault="00207B6C">
            <w:r>
              <w:rPr>
                <w:rStyle w:val="Strong"/>
              </w:rPr>
              <w:t>Data Analysts</w:t>
            </w:r>
          </w:p>
        </w:tc>
        <w:tc>
          <w:tcPr>
            <w:tcW w:w="7229" w:type="dxa"/>
            <w:hideMark/>
          </w:tcPr>
          <w:p w:rsidR="00207B6C" w:rsidRDefault="00207B6C">
            <w:pPr>
              <w:cnfStyle w:val="000000000000" w:firstRow="0" w:lastRow="0" w:firstColumn="0" w:lastColumn="0" w:oddVBand="0" w:evenVBand="0" w:oddHBand="0" w:evenHBand="0" w:firstRowFirstColumn="0" w:firstRowLastColumn="0" w:lastRowFirstColumn="0" w:lastRowLastColumn="0"/>
            </w:pPr>
            <w:r>
              <w:t>Gain a framework to integrate predictive modeling with business dashboards.</w:t>
            </w:r>
          </w:p>
        </w:tc>
      </w:tr>
    </w:tbl>
    <w:p w:rsidR="000D2A02" w:rsidRPr="00EC70A9" w:rsidRDefault="00A061A0" w:rsidP="0002678C">
      <w:pPr>
        <w:pStyle w:val="Heading1"/>
      </w:pPr>
      <w:bookmarkStart w:id="18" w:name="_Toc210572389"/>
      <w:r w:rsidRPr="00EC70A9">
        <w:t xml:space="preserve">Future </w:t>
      </w:r>
      <w:r w:rsidR="00E47D01">
        <w:t>S</w:t>
      </w:r>
      <w:r w:rsidRPr="00EC70A9">
        <w:t>cope and further enhancement of the Project</w:t>
      </w:r>
      <w:bookmarkEnd w:id="18"/>
    </w:p>
    <w:p w:rsidR="00207B6C" w:rsidRDefault="00207B6C" w:rsidP="00207B6C">
      <w:pPr>
        <w:pStyle w:val="NormalWeb"/>
        <w:rPr>
          <w:rFonts w:ascii="Calibri" w:hAnsi="Calibri"/>
        </w:rPr>
      </w:pPr>
      <w:r w:rsidRPr="00207B6C">
        <w:rPr>
          <w:rFonts w:ascii="Calibri" w:hAnsi="Calibri"/>
        </w:rPr>
        <w:t>The current HR Salary Dashboard provides a robust foundation for predictive salary analysis. This section outlines how the project can be significantly enhanced in terms of functionality, usage, and integration to become a more comprehensive HR intelligence tool.</w:t>
      </w:r>
    </w:p>
    <w:p w:rsidR="00ED11AE" w:rsidRDefault="00ED11AE" w:rsidP="00207B6C">
      <w:pPr>
        <w:pStyle w:val="NormalWeb"/>
        <w:rPr>
          <w:rFonts w:ascii="Calibri" w:hAnsi="Calibri"/>
        </w:rPr>
      </w:pPr>
    </w:p>
    <w:p w:rsidR="00ED11AE" w:rsidRDefault="00ED11AE" w:rsidP="00207B6C">
      <w:pPr>
        <w:pStyle w:val="NormalWeb"/>
        <w:rPr>
          <w:rFonts w:ascii="Calibri" w:hAnsi="Calibri"/>
        </w:rPr>
      </w:pPr>
    </w:p>
    <w:p w:rsidR="00ED11AE" w:rsidRPr="00207B6C" w:rsidRDefault="00ED11AE" w:rsidP="00207B6C">
      <w:pPr>
        <w:pStyle w:val="NormalWeb"/>
        <w:rPr>
          <w:rFonts w:ascii="Calibri" w:hAnsi="Calibri"/>
        </w:rPr>
      </w:pPr>
    </w:p>
    <w:p w:rsidR="00207B6C" w:rsidRPr="00207B6C" w:rsidRDefault="00207B6C" w:rsidP="00207B6C">
      <w:pPr>
        <w:pStyle w:val="Heading3"/>
        <w:numPr>
          <w:ilvl w:val="0"/>
          <w:numId w:val="0"/>
        </w:numPr>
        <w:ind w:left="720" w:hanging="720"/>
        <w:jc w:val="left"/>
        <w:rPr>
          <w:rFonts w:ascii="Calibri" w:hAnsi="Calibri"/>
          <w:sz w:val="24"/>
          <w:szCs w:val="24"/>
        </w:rPr>
      </w:pPr>
      <w:bookmarkStart w:id="19" w:name="_Toc210572390"/>
      <w:r w:rsidRPr="00207B6C">
        <w:rPr>
          <w:rFonts w:ascii="Calibri" w:hAnsi="Calibri"/>
          <w:sz w:val="24"/>
          <w:szCs w:val="24"/>
        </w:rPr>
        <w:t>8.1 Functional Enhancements</w:t>
      </w:r>
      <w:bookmarkEnd w:id="19"/>
    </w:p>
    <w:tbl>
      <w:tblPr>
        <w:tblStyle w:val="PlainTable1"/>
        <w:tblW w:w="0" w:type="auto"/>
        <w:tblLook w:val="04A0" w:firstRow="1" w:lastRow="0" w:firstColumn="1" w:lastColumn="0" w:noHBand="0" w:noVBand="1"/>
      </w:tblPr>
      <w:tblGrid>
        <w:gridCol w:w="1869"/>
        <w:gridCol w:w="4573"/>
        <w:gridCol w:w="3134"/>
      </w:tblGrid>
      <w:tr w:rsidR="00207B6C" w:rsidRPr="00207B6C" w:rsidTr="00ED11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07B6C" w:rsidRPr="00207B6C" w:rsidRDefault="00207B6C">
            <w:pPr>
              <w:rPr>
                <w:sz w:val="24"/>
                <w:szCs w:val="24"/>
              </w:rPr>
            </w:pPr>
            <w:r w:rsidRPr="00207B6C">
              <w:rPr>
                <w:sz w:val="24"/>
                <w:szCs w:val="24"/>
              </w:rPr>
              <w:t>Area</w:t>
            </w:r>
          </w:p>
        </w:tc>
        <w:tc>
          <w:tcPr>
            <w:tcW w:w="0" w:type="auto"/>
            <w:hideMark/>
          </w:tcPr>
          <w:p w:rsidR="00207B6C" w:rsidRPr="00207B6C" w:rsidRDefault="00207B6C">
            <w:pPr>
              <w:cnfStyle w:val="100000000000" w:firstRow="1" w:lastRow="0" w:firstColumn="0" w:lastColumn="0" w:oddVBand="0" w:evenVBand="0" w:oddHBand="0" w:evenHBand="0" w:firstRowFirstColumn="0" w:firstRowLastColumn="0" w:lastRowFirstColumn="0" w:lastRowLastColumn="0"/>
              <w:rPr>
                <w:sz w:val="24"/>
                <w:szCs w:val="24"/>
              </w:rPr>
            </w:pPr>
            <w:r w:rsidRPr="00207B6C">
              <w:rPr>
                <w:sz w:val="24"/>
                <w:szCs w:val="24"/>
              </w:rPr>
              <w:t>Enhancement</w:t>
            </w:r>
          </w:p>
        </w:tc>
        <w:tc>
          <w:tcPr>
            <w:tcW w:w="0" w:type="auto"/>
            <w:hideMark/>
          </w:tcPr>
          <w:p w:rsidR="00207B6C" w:rsidRPr="00207B6C" w:rsidRDefault="00207B6C">
            <w:pPr>
              <w:cnfStyle w:val="100000000000" w:firstRow="1" w:lastRow="0" w:firstColumn="0" w:lastColumn="0" w:oddVBand="0" w:evenVBand="0" w:oddHBand="0" w:evenHBand="0" w:firstRowFirstColumn="0" w:firstRowLastColumn="0" w:lastRowFirstColumn="0" w:lastRowLastColumn="0"/>
              <w:rPr>
                <w:sz w:val="24"/>
                <w:szCs w:val="24"/>
              </w:rPr>
            </w:pPr>
            <w:r w:rsidRPr="00207B6C">
              <w:rPr>
                <w:sz w:val="24"/>
                <w:szCs w:val="24"/>
              </w:rPr>
              <w:t>Benefit</w:t>
            </w:r>
          </w:p>
        </w:tc>
      </w:tr>
      <w:tr w:rsidR="00207B6C" w:rsidRPr="00207B6C" w:rsidTr="00ED1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07B6C" w:rsidRPr="00207B6C" w:rsidRDefault="00207B6C">
            <w:pPr>
              <w:rPr>
                <w:sz w:val="24"/>
                <w:szCs w:val="24"/>
              </w:rPr>
            </w:pPr>
            <w:r w:rsidRPr="00207B6C">
              <w:rPr>
                <w:b w:val="0"/>
                <w:bCs w:val="0"/>
                <w:sz w:val="24"/>
                <w:szCs w:val="24"/>
              </w:rPr>
              <w:t>Advanced Predictive Analytics</w:t>
            </w:r>
          </w:p>
        </w:tc>
        <w:tc>
          <w:tcPr>
            <w:tcW w:w="0" w:type="auto"/>
            <w:hideMark/>
          </w:tcPr>
          <w:p w:rsidR="00207B6C" w:rsidRPr="00207B6C" w:rsidRDefault="00207B6C">
            <w:pPr>
              <w:cnfStyle w:val="000000100000" w:firstRow="0" w:lastRow="0" w:firstColumn="0" w:lastColumn="0" w:oddVBand="0" w:evenVBand="0" w:oddHBand="1" w:evenHBand="0" w:firstRowFirstColumn="0" w:firstRowLastColumn="0" w:lastRowFirstColumn="0" w:lastRowLastColumn="0"/>
              <w:rPr>
                <w:sz w:val="24"/>
                <w:szCs w:val="24"/>
              </w:rPr>
            </w:pPr>
            <w:r w:rsidRPr="00207B6C">
              <w:rPr>
                <w:sz w:val="24"/>
                <w:szCs w:val="24"/>
              </w:rPr>
              <w:t xml:space="preserve">Introduce </w:t>
            </w:r>
            <w:r w:rsidRPr="00207B6C">
              <w:rPr>
                <w:b/>
                <w:bCs/>
                <w:sz w:val="24"/>
                <w:szCs w:val="24"/>
              </w:rPr>
              <w:t>Predictive Attrition Modeling</w:t>
            </w:r>
            <w:r w:rsidRPr="00207B6C">
              <w:rPr>
                <w:sz w:val="24"/>
                <w:szCs w:val="24"/>
              </w:rPr>
              <w:t xml:space="preserve"> and </w:t>
            </w:r>
            <w:r w:rsidRPr="00207B6C">
              <w:rPr>
                <w:b/>
                <w:bCs/>
                <w:sz w:val="24"/>
                <w:szCs w:val="24"/>
              </w:rPr>
              <w:t>Performance Forecasting</w:t>
            </w:r>
            <w:r w:rsidRPr="00207B6C">
              <w:rPr>
                <w:sz w:val="24"/>
                <w:szCs w:val="24"/>
              </w:rPr>
              <w:t xml:space="preserve"> alongside salary prediction.</w:t>
            </w:r>
          </w:p>
        </w:tc>
        <w:tc>
          <w:tcPr>
            <w:tcW w:w="0" w:type="auto"/>
            <w:hideMark/>
          </w:tcPr>
          <w:p w:rsidR="00207B6C" w:rsidRPr="00207B6C" w:rsidRDefault="00207B6C">
            <w:pPr>
              <w:cnfStyle w:val="000000100000" w:firstRow="0" w:lastRow="0" w:firstColumn="0" w:lastColumn="0" w:oddVBand="0" w:evenVBand="0" w:oddHBand="1" w:evenHBand="0" w:firstRowFirstColumn="0" w:firstRowLastColumn="0" w:lastRowFirstColumn="0" w:lastRowLastColumn="0"/>
              <w:rPr>
                <w:sz w:val="24"/>
                <w:szCs w:val="24"/>
              </w:rPr>
            </w:pPr>
            <w:r w:rsidRPr="00207B6C">
              <w:rPr>
                <w:sz w:val="24"/>
                <w:szCs w:val="24"/>
              </w:rPr>
              <w:t>Enables HR to proactively address employee retention risks and identify high-potential employees.</w:t>
            </w:r>
          </w:p>
        </w:tc>
      </w:tr>
      <w:tr w:rsidR="00207B6C" w:rsidRPr="00207B6C" w:rsidTr="00ED11AE">
        <w:tc>
          <w:tcPr>
            <w:cnfStyle w:val="001000000000" w:firstRow="0" w:lastRow="0" w:firstColumn="1" w:lastColumn="0" w:oddVBand="0" w:evenVBand="0" w:oddHBand="0" w:evenHBand="0" w:firstRowFirstColumn="0" w:firstRowLastColumn="0" w:lastRowFirstColumn="0" w:lastRowLastColumn="0"/>
            <w:tcW w:w="0" w:type="auto"/>
            <w:hideMark/>
          </w:tcPr>
          <w:p w:rsidR="00207B6C" w:rsidRPr="00207B6C" w:rsidRDefault="00207B6C">
            <w:pPr>
              <w:rPr>
                <w:sz w:val="24"/>
                <w:szCs w:val="24"/>
              </w:rPr>
            </w:pPr>
            <w:r w:rsidRPr="00207B6C">
              <w:rPr>
                <w:b w:val="0"/>
                <w:bCs w:val="0"/>
                <w:sz w:val="24"/>
                <w:szCs w:val="24"/>
              </w:rPr>
              <w:t>Deep Learning Integration</w:t>
            </w:r>
          </w:p>
        </w:tc>
        <w:tc>
          <w:tcPr>
            <w:tcW w:w="0" w:type="auto"/>
            <w:hideMark/>
          </w:tcPr>
          <w:p w:rsidR="00207B6C" w:rsidRPr="00207B6C" w:rsidRDefault="00207B6C">
            <w:pPr>
              <w:cnfStyle w:val="000000000000" w:firstRow="0" w:lastRow="0" w:firstColumn="0" w:lastColumn="0" w:oddVBand="0" w:evenVBand="0" w:oddHBand="0" w:evenHBand="0" w:firstRowFirstColumn="0" w:firstRowLastColumn="0" w:lastRowFirstColumn="0" w:lastRowLastColumn="0"/>
              <w:rPr>
                <w:sz w:val="24"/>
                <w:szCs w:val="24"/>
              </w:rPr>
            </w:pPr>
            <w:r w:rsidRPr="00207B6C">
              <w:rPr>
                <w:sz w:val="24"/>
                <w:szCs w:val="24"/>
              </w:rPr>
              <w:t xml:space="preserve">Use </w:t>
            </w:r>
            <w:r w:rsidRPr="00207B6C">
              <w:rPr>
                <w:b/>
                <w:bCs/>
                <w:sz w:val="24"/>
                <w:szCs w:val="24"/>
              </w:rPr>
              <w:t>Neural Networks</w:t>
            </w:r>
            <w:r w:rsidRPr="00207B6C">
              <w:rPr>
                <w:sz w:val="24"/>
                <w:szCs w:val="24"/>
              </w:rPr>
              <w:t xml:space="preserve"> or </w:t>
            </w:r>
            <w:r w:rsidRPr="00207B6C">
              <w:rPr>
                <w:b/>
                <w:bCs/>
                <w:sz w:val="24"/>
                <w:szCs w:val="24"/>
              </w:rPr>
              <w:t>NLP (Natural Language Processing)</w:t>
            </w:r>
            <w:r w:rsidRPr="00207B6C">
              <w:rPr>
                <w:sz w:val="24"/>
                <w:szCs w:val="24"/>
              </w:rPr>
              <w:t xml:space="preserve"> to analyze unstructured data (e.g., skill descriptions, performance review text) as input features.</w:t>
            </w:r>
          </w:p>
        </w:tc>
        <w:tc>
          <w:tcPr>
            <w:tcW w:w="0" w:type="auto"/>
            <w:hideMark/>
          </w:tcPr>
          <w:p w:rsidR="00207B6C" w:rsidRPr="00207B6C" w:rsidRDefault="00207B6C">
            <w:pPr>
              <w:cnfStyle w:val="000000000000" w:firstRow="0" w:lastRow="0" w:firstColumn="0" w:lastColumn="0" w:oddVBand="0" w:evenVBand="0" w:oddHBand="0" w:evenHBand="0" w:firstRowFirstColumn="0" w:firstRowLastColumn="0" w:lastRowFirstColumn="0" w:lastRowLastColumn="0"/>
              <w:rPr>
                <w:sz w:val="24"/>
                <w:szCs w:val="24"/>
              </w:rPr>
            </w:pPr>
            <w:r w:rsidRPr="00207B6C">
              <w:rPr>
                <w:sz w:val="24"/>
                <w:szCs w:val="24"/>
              </w:rPr>
              <w:t>Improves prediction accuracy by capturing nuanced factors not available in structured columns.</w:t>
            </w:r>
          </w:p>
        </w:tc>
      </w:tr>
      <w:tr w:rsidR="00207B6C" w:rsidRPr="00207B6C" w:rsidTr="00ED1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07B6C" w:rsidRPr="00207B6C" w:rsidRDefault="00207B6C">
            <w:pPr>
              <w:rPr>
                <w:sz w:val="24"/>
                <w:szCs w:val="24"/>
              </w:rPr>
            </w:pPr>
            <w:r w:rsidRPr="00207B6C">
              <w:rPr>
                <w:b w:val="0"/>
                <w:bCs w:val="0"/>
                <w:sz w:val="24"/>
                <w:szCs w:val="24"/>
              </w:rPr>
              <w:t>Scenario Planning</w:t>
            </w:r>
          </w:p>
        </w:tc>
        <w:tc>
          <w:tcPr>
            <w:tcW w:w="0" w:type="auto"/>
            <w:hideMark/>
          </w:tcPr>
          <w:p w:rsidR="00207B6C" w:rsidRPr="00207B6C" w:rsidRDefault="00207B6C">
            <w:pPr>
              <w:cnfStyle w:val="000000100000" w:firstRow="0" w:lastRow="0" w:firstColumn="0" w:lastColumn="0" w:oddVBand="0" w:evenVBand="0" w:oddHBand="1" w:evenHBand="0" w:firstRowFirstColumn="0" w:firstRowLastColumn="0" w:lastRowFirstColumn="0" w:lastRowLastColumn="0"/>
              <w:rPr>
                <w:sz w:val="24"/>
                <w:szCs w:val="24"/>
              </w:rPr>
            </w:pPr>
            <w:r w:rsidRPr="00207B6C">
              <w:rPr>
                <w:sz w:val="24"/>
                <w:szCs w:val="24"/>
              </w:rPr>
              <w:t xml:space="preserve">Implement a </w:t>
            </w:r>
            <w:r w:rsidRPr="00207B6C">
              <w:rPr>
                <w:b/>
                <w:bCs/>
                <w:sz w:val="24"/>
                <w:szCs w:val="24"/>
              </w:rPr>
              <w:t>"What-If" Analysis Tool</w:t>
            </w:r>
            <w:r w:rsidRPr="00207B6C">
              <w:rPr>
                <w:sz w:val="24"/>
                <w:szCs w:val="24"/>
              </w:rPr>
              <w:t xml:space="preserve"> in the dashboard, allowing users to adjust input variables (e.g., increase experience by 2 years) and instantly see the predicted salary change.</w:t>
            </w:r>
          </w:p>
        </w:tc>
        <w:tc>
          <w:tcPr>
            <w:tcW w:w="0" w:type="auto"/>
            <w:hideMark/>
          </w:tcPr>
          <w:p w:rsidR="00207B6C" w:rsidRPr="00207B6C" w:rsidRDefault="00207B6C">
            <w:pPr>
              <w:cnfStyle w:val="000000100000" w:firstRow="0" w:lastRow="0" w:firstColumn="0" w:lastColumn="0" w:oddVBand="0" w:evenVBand="0" w:oddHBand="1" w:evenHBand="0" w:firstRowFirstColumn="0" w:firstRowLastColumn="0" w:lastRowFirstColumn="0" w:lastRowLastColumn="0"/>
              <w:rPr>
                <w:sz w:val="24"/>
                <w:szCs w:val="24"/>
              </w:rPr>
            </w:pPr>
            <w:r w:rsidRPr="00207B6C">
              <w:rPr>
                <w:sz w:val="24"/>
                <w:szCs w:val="24"/>
              </w:rPr>
              <w:t>Supports strategic decision-making in promotion and compensation planning.</w:t>
            </w:r>
          </w:p>
        </w:tc>
      </w:tr>
      <w:tr w:rsidR="00207B6C" w:rsidRPr="00207B6C" w:rsidTr="00ED11AE">
        <w:tc>
          <w:tcPr>
            <w:cnfStyle w:val="001000000000" w:firstRow="0" w:lastRow="0" w:firstColumn="1" w:lastColumn="0" w:oddVBand="0" w:evenVBand="0" w:oddHBand="0" w:evenHBand="0" w:firstRowFirstColumn="0" w:firstRowLastColumn="0" w:lastRowFirstColumn="0" w:lastRowLastColumn="0"/>
            <w:tcW w:w="0" w:type="auto"/>
            <w:hideMark/>
          </w:tcPr>
          <w:p w:rsidR="00207B6C" w:rsidRPr="00207B6C" w:rsidRDefault="00207B6C">
            <w:pPr>
              <w:rPr>
                <w:sz w:val="24"/>
                <w:szCs w:val="24"/>
              </w:rPr>
            </w:pPr>
            <w:r w:rsidRPr="00207B6C">
              <w:rPr>
                <w:b w:val="0"/>
                <w:bCs w:val="0"/>
                <w:sz w:val="24"/>
                <w:szCs w:val="24"/>
              </w:rPr>
              <w:t>Geographic Segmentation</w:t>
            </w:r>
          </w:p>
        </w:tc>
        <w:tc>
          <w:tcPr>
            <w:tcW w:w="0" w:type="auto"/>
            <w:hideMark/>
          </w:tcPr>
          <w:p w:rsidR="00207B6C" w:rsidRPr="00207B6C" w:rsidRDefault="00207B6C">
            <w:pPr>
              <w:cnfStyle w:val="000000000000" w:firstRow="0" w:lastRow="0" w:firstColumn="0" w:lastColumn="0" w:oddVBand="0" w:evenVBand="0" w:oddHBand="0" w:evenHBand="0" w:firstRowFirstColumn="0" w:firstRowLastColumn="0" w:lastRowFirstColumn="0" w:lastRowLastColumn="0"/>
              <w:rPr>
                <w:sz w:val="24"/>
                <w:szCs w:val="24"/>
              </w:rPr>
            </w:pPr>
            <w:r w:rsidRPr="00207B6C">
              <w:rPr>
                <w:sz w:val="24"/>
                <w:szCs w:val="24"/>
              </w:rPr>
              <w:t xml:space="preserve">Refine the </w:t>
            </w:r>
            <w:r w:rsidRPr="00207B6C">
              <w:rPr>
                <w:b/>
                <w:bCs/>
                <w:sz w:val="24"/>
                <w:szCs w:val="24"/>
              </w:rPr>
              <w:t>Location</w:t>
            </w:r>
            <w:r w:rsidRPr="00207B6C">
              <w:rPr>
                <w:sz w:val="24"/>
                <w:szCs w:val="24"/>
              </w:rPr>
              <w:t xml:space="preserve"> feature using external data to account for Cost of Living Index (COLI) in predictions.</w:t>
            </w:r>
          </w:p>
        </w:tc>
        <w:tc>
          <w:tcPr>
            <w:tcW w:w="0" w:type="auto"/>
            <w:hideMark/>
          </w:tcPr>
          <w:p w:rsidR="00207B6C" w:rsidRPr="00207B6C" w:rsidRDefault="00207B6C">
            <w:pPr>
              <w:cnfStyle w:val="000000000000" w:firstRow="0" w:lastRow="0" w:firstColumn="0" w:lastColumn="0" w:oddVBand="0" w:evenVBand="0" w:oddHBand="0" w:evenHBand="0" w:firstRowFirstColumn="0" w:firstRowLastColumn="0" w:lastRowFirstColumn="0" w:lastRowLastColumn="0"/>
              <w:rPr>
                <w:sz w:val="24"/>
                <w:szCs w:val="24"/>
              </w:rPr>
            </w:pPr>
            <w:r w:rsidRPr="00207B6C">
              <w:rPr>
                <w:sz w:val="24"/>
                <w:szCs w:val="24"/>
              </w:rPr>
              <w:t>Provides more accurate and fair predictions tailored to specific cities and regions.</w:t>
            </w:r>
          </w:p>
        </w:tc>
      </w:tr>
    </w:tbl>
    <w:p w:rsidR="00ED11AE" w:rsidRDefault="00ED11AE" w:rsidP="00ED11AE">
      <w:pPr>
        <w:pStyle w:val="Heading3"/>
        <w:numPr>
          <w:ilvl w:val="0"/>
          <w:numId w:val="0"/>
        </w:numPr>
        <w:ind w:left="720" w:hanging="720"/>
        <w:jc w:val="left"/>
        <w:rPr>
          <w:rFonts w:ascii="Calibri" w:hAnsi="Calibri"/>
          <w:sz w:val="24"/>
          <w:szCs w:val="24"/>
        </w:rPr>
      </w:pPr>
    </w:p>
    <w:p w:rsidR="00207B6C" w:rsidRPr="00207B6C" w:rsidRDefault="00207B6C" w:rsidP="00ED11AE">
      <w:pPr>
        <w:pStyle w:val="Heading3"/>
        <w:numPr>
          <w:ilvl w:val="0"/>
          <w:numId w:val="0"/>
        </w:numPr>
        <w:ind w:left="720" w:hanging="720"/>
        <w:jc w:val="left"/>
        <w:rPr>
          <w:rFonts w:ascii="Calibri" w:hAnsi="Calibri"/>
          <w:sz w:val="24"/>
          <w:szCs w:val="24"/>
        </w:rPr>
      </w:pPr>
      <w:bookmarkStart w:id="20" w:name="_Toc210572391"/>
      <w:r w:rsidRPr="00207B6C">
        <w:rPr>
          <w:rFonts w:ascii="Calibri" w:hAnsi="Calibri"/>
          <w:sz w:val="24"/>
          <w:szCs w:val="24"/>
        </w:rPr>
        <w:t>8.2 Usage and Deployment Enhancements</w:t>
      </w:r>
      <w:bookmarkEnd w:id="20"/>
    </w:p>
    <w:p w:rsidR="00207B6C" w:rsidRPr="00207B6C" w:rsidRDefault="00207B6C" w:rsidP="00800DE1">
      <w:pPr>
        <w:pStyle w:val="NormalWeb"/>
        <w:numPr>
          <w:ilvl w:val="0"/>
          <w:numId w:val="9"/>
        </w:numPr>
        <w:suppressAutoHyphens w:val="0"/>
        <w:spacing w:before="100" w:beforeAutospacing="1" w:after="100" w:afterAutospacing="1" w:line="240" w:lineRule="auto"/>
        <w:rPr>
          <w:rFonts w:ascii="Calibri" w:hAnsi="Calibri"/>
        </w:rPr>
      </w:pPr>
      <w:r w:rsidRPr="00207B6C">
        <w:rPr>
          <w:rFonts w:ascii="Calibri" w:hAnsi="Calibri"/>
          <w:b/>
          <w:bCs/>
        </w:rPr>
        <w:t>Live System Integration:</w:t>
      </w:r>
      <w:r w:rsidRPr="00207B6C">
        <w:rPr>
          <w:rFonts w:ascii="Calibri" w:hAnsi="Calibri"/>
        </w:rPr>
        <w:t xml:space="preserve"> Integrate the dashboard with actual </w:t>
      </w:r>
      <w:r w:rsidRPr="00207B6C">
        <w:rPr>
          <w:rFonts w:ascii="Calibri" w:hAnsi="Calibri"/>
          <w:b/>
          <w:bCs/>
        </w:rPr>
        <w:t>HRIS (Human Resource Information System)</w:t>
      </w:r>
      <w:r w:rsidRPr="00207B6C">
        <w:rPr>
          <w:rFonts w:ascii="Calibri" w:hAnsi="Calibri"/>
        </w:rPr>
        <w:t xml:space="preserve"> or payroll databases (via APIs) to fetch and train on real-time organizational data.</w:t>
      </w:r>
    </w:p>
    <w:p w:rsidR="00207B6C" w:rsidRPr="00207B6C" w:rsidRDefault="00207B6C" w:rsidP="00800DE1">
      <w:pPr>
        <w:pStyle w:val="NormalWeb"/>
        <w:numPr>
          <w:ilvl w:val="0"/>
          <w:numId w:val="9"/>
        </w:numPr>
        <w:suppressAutoHyphens w:val="0"/>
        <w:spacing w:before="100" w:beforeAutospacing="1" w:after="100" w:afterAutospacing="1" w:line="240" w:lineRule="auto"/>
        <w:rPr>
          <w:rFonts w:ascii="Calibri" w:hAnsi="Calibri"/>
        </w:rPr>
      </w:pPr>
      <w:r w:rsidRPr="00207B6C">
        <w:rPr>
          <w:rFonts w:ascii="Calibri" w:hAnsi="Calibri"/>
          <w:b/>
          <w:bCs/>
        </w:rPr>
        <w:t>User Authentication and Role-Based Access:</w:t>
      </w:r>
      <w:r w:rsidRPr="00207B6C">
        <w:rPr>
          <w:rFonts w:ascii="Calibri" w:hAnsi="Calibri"/>
        </w:rPr>
        <w:t xml:space="preserve"> Implement secure login for HR professionals, granting different access levels (e.g., recruiters see general salary bands; HR managers see precise data).</w:t>
      </w:r>
    </w:p>
    <w:p w:rsidR="00207B6C" w:rsidRPr="00207B6C" w:rsidRDefault="00207B6C" w:rsidP="00800DE1">
      <w:pPr>
        <w:pStyle w:val="NormalWeb"/>
        <w:numPr>
          <w:ilvl w:val="0"/>
          <w:numId w:val="9"/>
        </w:numPr>
        <w:suppressAutoHyphens w:val="0"/>
        <w:spacing w:before="100" w:beforeAutospacing="1" w:after="100" w:afterAutospacing="1" w:line="240" w:lineRule="auto"/>
        <w:rPr>
          <w:rFonts w:ascii="Calibri" w:hAnsi="Calibri"/>
        </w:rPr>
      </w:pPr>
      <w:r w:rsidRPr="00207B6C">
        <w:rPr>
          <w:rFonts w:ascii="Calibri" w:hAnsi="Calibri"/>
          <w:b/>
          <w:bCs/>
        </w:rPr>
        <w:t>Mobile Accessibility:</w:t>
      </w:r>
      <w:r w:rsidRPr="00207B6C">
        <w:rPr>
          <w:rFonts w:ascii="Calibri" w:hAnsi="Calibri"/>
        </w:rPr>
        <w:t xml:space="preserve"> Optimize the web application interface (Flask/</w:t>
      </w:r>
      <w:proofErr w:type="spellStart"/>
      <w:r w:rsidRPr="00207B6C">
        <w:rPr>
          <w:rFonts w:ascii="Calibri" w:hAnsi="Calibri"/>
        </w:rPr>
        <w:t>Streamlit</w:t>
      </w:r>
      <w:proofErr w:type="spellEnd"/>
      <w:r w:rsidRPr="00207B6C">
        <w:rPr>
          <w:rFonts w:ascii="Calibri" w:hAnsi="Calibri"/>
        </w:rPr>
        <w:t>) for use on mobile devices, allowing HR personnel to access predictions on the go.</w:t>
      </w:r>
    </w:p>
    <w:p w:rsidR="00207B6C" w:rsidRPr="00207B6C" w:rsidRDefault="00207B6C" w:rsidP="00800DE1">
      <w:pPr>
        <w:pStyle w:val="NormalWeb"/>
        <w:numPr>
          <w:ilvl w:val="0"/>
          <w:numId w:val="9"/>
        </w:numPr>
        <w:suppressAutoHyphens w:val="0"/>
        <w:spacing w:before="100" w:beforeAutospacing="1" w:after="100" w:afterAutospacing="1" w:line="240" w:lineRule="auto"/>
        <w:rPr>
          <w:rFonts w:ascii="Calibri" w:hAnsi="Calibri"/>
        </w:rPr>
      </w:pPr>
      <w:r w:rsidRPr="00207B6C">
        <w:rPr>
          <w:rFonts w:ascii="Calibri" w:hAnsi="Calibri"/>
          <w:b/>
          <w:bCs/>
        </w:rPr>
        <w:t>Automatic Retraining Pipeline:</w:t>
      </w:r>
      <w:r w:rsidRPr="00207B6C">
        <w:rPr>
          <w:rFonts w:ascii="Calibri" w:hAnsi="Calibri"/>
        </w:rPr>
        <w:t xml:space="preserve"> Set up an automated </w:t>
      </w:r>
      <w:proofErr w:type="spellStart"/>
      <w:r w:rsidRPr="00207B6C">
        <w:rPr>
          <w:rFonts w:ascii="Calibri" w:hAnsi="Calibri"/>
        </w:rPr>
        <w:t>MLOps</w:t>
      </w:r>
      <w:proofErr w:type="spellEnd"/>
      <w:r w:rsidRPr="00207B6C">
        <w:rPr>
          <w:rFonts w:ascii="Calibri" w:hAnsi="Calibri"/>
        </w:rPr>
        <w:t xml:space="preserve"> pipeline to periodically retrain and update the model when new salary or employee data becomes available, ensuring the prediction model remains accurate and relevant.</w:t>
      </w:r>
    </w:p>
    <w:p w:rsidR="00207B6C" w:rsidRPr="00207B6C" w:rsidRDefault="00207B6C" w:rsidP="00207B6C">
      <w:pPr>
        <w:pStyle w:val="NormalWeb"/>
        <w:rPr>
          <w:rFonts w:ascii="Calibri" w:hAnsi="Calibri"/>
        </w:rPr>
      </w:pPr>
      <w:r w:rsidRPr="00207B6C">
        <w:rPr>
          <w:rFonts w:ascii="Calibri" w:hAnsi="Calibri"/>
        </w:rPr>
        <w:t xml:space="preserve">These enhancements transform the project from a standalone predictive tool into a comprehensive and strategic </w:t>
      </w:r>
      <w:r w:rsidRPr="00207B6C">
        <w:rPr>
          <w:rFonts w:ascii="Calibri" w:hAnsi="Calibri"/>
          <w:b/>
          <w:bCs/>
        </w:rPr>
        <w:t>HR Business Intelligence platform</w:t>
      </w:r>
      <w:r w:rsidRPr="00207B6C">
        <w:rPr>
          <w:rFonts w:ascii="Calibri" w:hAnsi="Calibri"/>
        </w:rPr>
        <w:t>.</w:t>
      </w:r>
    </w:p>
    <w:p w:rsidR="00207B6C" w:rsidRDefault="00207B6C" w:rsidP="00CF62FD">
      <w:pPr>
        <w:rPr>
          <w:i/>
          <w:color w:val="0000FF"/>
          <w:sz w:val="24"/>
        </w:rPr>
      </w:pPr>
    </w:p>
    <w:p w:rsidR="00207B6C" w:rsidRDefault="00207B6C" w:rsidP="00CF62FD">
      <w:pPr>
        <w:rPr>
          <w:i/>
          <w:color w:val="0000FF"/>
          <w:sz w:val="24"/>
        </w:rPr>
      </w:pPr>
    </w:p>
    <w:p w:rsidR="00207B6C" w:rsidRPr="00CF62FD" w:rsidRDefault="00207B6C" w:rsidP="00CF62FD">
      <w:pPr>
        <w:rPr>
          <w:i/>
          <w:color w:val="0000FF"/>
          <w:sz w:val="24"/>
        </w:rPr>
      </w:pPr>
    </w:p>
    <w:p w:rsidR="00D00119" w:rsidRPr="008D22A0" w:rsidRDefault="00625137" w:rsidP="005D328D">
      <w:pPr>
        <w:pStyle w:val="Heading1"/>
      </w:pPr>
      <w:bookmarkStart w:id="21" w:name="_Toc210572392"/>
      <w:r w:rsidRPr="0002678C">
        <w:t xml:space="preserve">Team </w:t>
      </w:r>
      <w:r w:rsidR="006A4CDD">
        <w:t>Details</w:t>
      </w:r>
      <w:bookmarkEnd w:id="21"/>
    </w:p>
    <w:tbl>
      <w:tblPr>
        <w:tblStyle w:val="TableGrid"/>
        <w:tblW w:w="0" w:type="auto"/>
        <w:tblLook w:val="04A0" w:firstRow="1" w:lastRow="0" w:firstColumn="1" w:lastColumn="0" w:noHBand="0" w:noVBand="1"/>
      </w:tblPr>
      <w:tblGrid>
        <w:gridCol w:w="1596"/>
        <w:gridCol w:w="1596"/>
        <w:gridCol w:w="1596"/>
        <w:gridCol w:w="1596"/>
        <w:gridCol w:w="1804"/>
        <w:gridCol w:w="1388"/>
      </w:tblGrid>
      <w:tr w:rsidR="001600DC" w:rsidTr="00026A87">
        <w:trPr>
          <w:tblHeader/>
        </w:trPr>
        <w:tc>
          <w:tcPr>
            <w:tcW w:w="1596" w:type="dxa"/>
          </w:tcPr>
          <w:p w:rsidR="001600DC" w:rsidRPr="00CD6DB1" w:rsidRDefault="00026A87"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Project Name &amp; ID</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Course Name</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ID</w:t>
            </w:r>
          </w:p>
        </w:tc>
        <w:tc>
          <w:tcPr>
            <w:tcW w:w="1596"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Name</w:t>
            </w:r>
          </w:p>
        </w:tc>
        <w:tc>
          <w:tcPr>
            <w:tcW w:w="1804"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Role</w:t>
            </w:r>
          </w:p>
        </w:tc>
        <w:tc>
          <w:tcPr>
            <w:tcW w:w="1388" w:type="dxa"/>
          </w:tcPr>
          <w:p w:rsidR="001600DC" w:rsidRPr="00CD6DB1" w:rsidRDefault="001600DC" w:rsidP="001600DC">
            <w:pPr>
              <w:autoSpaceDE w:val="0"/>
              <w:autoSpaceDN w:val="0"/>
              <w:adjustRightInd w:val="0"/>
              <w:spacing w:after="0"/>
              <w:jc w:val="center"/>
              <w:rPr>
                <w:rFonts w:asciiTheme="minorHAnsi" w:hAnsiTheme="minorHAnsi"/>
                <w:b/>
                <w:sz w:val="24"/>
                <w:szCs w:val="28"/>
              </w:rPr>
            </w:pPr>
            <w:r w:rsidRPr="00CD6DB1">
              <w:rPr>
                <w:rFonts w:asciiTheme="minorHAnsi" w:hAnsiTheme="minorHAnsi"/>
                <w:b/>
                <w:sz w:val="24"/>
                <w:szCs w:val="28"/>
              </w:rPr>
              <w:t>Signature</w:t>
            </w:r>
          </w:p>
        </w:tc>
      </w:tr>
      <w:tr w:rsidR="001409B5" w:rsidTr="00026A87">
        <w:tc>
          <w:tcPr>
            <w:tcW w:w="1596" w:type="dxa"/>
            <w:vMerge w:val="restart"/>
          </w:tcPr>
          <w:p w:rsidR="001409B5" w:rsidRDefault="008D22A0" w:rsidP="001600DC">
            <w:pPr>
              <w:rPr>
                <w:color w:val="0000FF"/>
                <w:sz w:val="24"/>
              </w:rPr>
            </w:pPr>
            <w:r w:rsidRPr="008D22A0">
              <w:rPr>
                <w:b/>
                <w:bCs/>
                <w:color w:val="0000FF"/>
                <w:sz w:val="24"/>
              </w:rPr>
              <w:t>HR Salary Dashboard – Train the Dataset and Predict Salary</w:t>
            </w:r>
          </w:p>
        </w:tc>
        <w:tc>
          <w:tcPr>
            <w:tcW w:w="1596" w:type="dxa"/>
            <w:vMerge w:val="restart"/>
          </w:tcPr>
          <w:p w:rsidR="001409B5" w:rsidRDefault="00207B6C" w:rsidP="001600DC">
            <w:pPr>
              <w:rPr>
                <w:color w:val="0000FF"/>
                <w:sz w:val="24"/>
              </w:rPr>
            </w:pPr>
            <w:r>
              <w:rPr>
                <w:color w:val="0000FF"/>
                <w:sz w:val="24"/>
              </w:rPr>
              <w:t>Industrial Training (ECS599)</w:t>
            </w:r>
          </w:p>
        </w:tc>
        <w:tc>
          <w:tcPr>
            <w:tcW w:w="1596" w:type="dxa"/>
          </w:tcPr>
          <w:p w:rsidR="001409B5" w:rsidRDefault="00207B6C" w:rsidP="001600DC">
            <w:pPr>
              <w:rPr>
                <w:color w:val="0000FF"/>
                <w:sz w:val="24"/>
              </w:rPr>
            </w:pPr>
            <w:r>
              <w:rPr>
                <w:color w:val="0000FF"/>
                <w:sz w:val="24"/>
              </w:rPr>
              <w:t>TCA2365006</w:t>
            </w:r>
          </w:p>
        </w:tc>
        <w:tc>
          <w:tcPr>
            <w:tcW w:w="1596" w:type="dxa"/>
          </w:tcPr>
          <w:p w:rsidR="001409B5" w:rsidRDefault="00207B6C" w:rsidP="001600DC">
            <w:pPr>
              <w:rPr>
                <w:color w:val="0000FF"/>
                <w:sz w:val="24"/>
              </w:rPr>
            </w:pPr>
            <w:proofErr w:type="spellStart"/>
            <w:r>
              <w:rPr>
                <w:color w:val="0000FF"/>
                <w:sz w:val="24"/>
              </w:rPr>
              <w:t>Darshil</w:t>
            </w:r>
            <w:proofErr w:type="spellEnd"/>
            <w:r>
              <w:rPr>
                <w:color w:val="0000FF"/>
                <w:sz w:val="24"/>
              </w:rPr>
              <w:t xml:space="preserve"> Jain</w:t>
            </w:r>
          </w:p>
        </w:tc>
        <w:tc>
          <w:tcPr>
            <w:tcW w:w="1804" w:type="dxa"/>
          </w:tcPr>
          <w:p w:rsidR="001409B5" w:rsidRPr="00207B6C" w:rsidRDefault="00207B6C" w:rsidP="001600DC">
            <w:pPr>
              <w:rPr>
                <w:color w:val="0000FF"/>
                <w:sz w:val="24"/>
                <w:lang w:val="en-IN"/>
              </w:rPr>
            </w:pPr>
            <w:r w:rsidRPr="00207B6C">
              <w:rPr>
                <w:color w:val="0000FF"/>
                <w:sz w:val="24"/>
              </w:rPr>
              <w:t>End-to-End Machine Learning &amp; Dashboard Developer</w:t>
            </w:r>
          </w:p>
        </w:tc>
        <w:tc>
          <w:tcPr>
            <w:tcW w:w="1388" w:type="dxa"/>
          </w:tcPr>
          <w:p w:rsidR="001409B5" w:rsidRDefault="001409B5" w:rsidP="001600DC">
            <w:pPr>
              <w:rPr>
                <w:color w:val="0000FF"/>
                <w:sz w:val="24"/>
              </w:rPr>
            </w:pPr>
          </w:p>
        </w:tc>
      </w:tr>
      <w:tr w:rsidR="001409B5" w:rsidTr="00026A87">
        <w:tc>
          <w:tcPr>
            <w:tcW w:w="1596" w:type="dxa"/>
            <w:vMerge/>
          </w:tcPr>
          <w:p w:rsidR="001409B5" w:rsidRDefault="001409B5" w:rsidP="001600DC">
            <w:pPr>
              <w:rPr>
                <w:color w:val="0000FF"/>
                <w:sz w:val="24"/>
              </w:rPr>
            </w:pPr>
          </w:p>
        </w:tc>
        <w:tc>
          <w:tcPr>
            <w:tcW w:w="1596" w:type="dxa"/>
            <w:vMerge/>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804" w:type="dxa"/>
          </w:tcPr>
          <w:p w:rsidR="001409B5" w:rsidRDefault="001409B5" w:rsidP="001600DC">
            <w:pPr>
              <w:rPr>
                <w:color w:val="0000FF"/>
                <w:sz w:val="24"/>
              </w:rPr>
            </w:pPr>
          </w:p>
        </w:tc>
        <w:tc>
          <w:tcPr>
            <w:tcW w:w="1388" w:type="dxa"/>
          </w:tcPr>
          <w:p w:rsidR="001409B5" w:rsidRDefault="001409B5" w:rsidP="001600DC">
            <w:pPr>
              <w:rPr>
                <w:color w:val="0000FF"/>
                <w:sz w:val="24"/>
              </w:rPr>
            </w:pPr>
          </w:p>
        </w:tc>
      </w:tr>
      <w:tr w:rsidR="001409B5" w:rsidTr="00026A87">
        <w:tc>
          <w:tcPr>
            <w:tcW w:w="1596" w:type="dxa"/>
            <w:vMerge/>
          </w:tcPr>
          <w:p w:rsidR="001409B5" w:rsidRDefault="001409B5" w:rsidP="001600DC">
            <w:pPr>
              <w:rPr>
                <w:color w:val="0000FF"/>
                <w:sz w:val="24"/>
              </w:rPr>
            </w:pPr>
          </w:p>
        </w:tc>
        <w:tc>
          <w:tcPr>
            <w:tcW w:w="1596" w:type="dxa"/>
            <w:vMerge/>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804" w:type="dxa"/>
          </w:tcPr>
          <w:p w:rsidR="001409B5" w:rsidRDefault="001409B5" w:rsidP="001600DC">
            <w:pPr>
              <w:rPr>
                <w:color w:val="0000FF"/>
                <w:sz w:val="24"/>
              </w:rPr>
            </w:pPr>
          </w:p>
        </w:tc>
        <w:tc>
          <w:tcPr>
            <w:tcW w:w="1388" w:type="dxa"/>
          </w:tcPr>
          <w:p w:rsidR="001409B5" w:rsidRDefault="001409B5" w:rsidP="001600DC">
            <w:pPr>
              <w:rPr>
                <w:color w:val="0000FF"/>
                <w:sz w:val="24"/>
              </w:rPr>
            </w:pPr>
          </w:p>
        </w:tc>
      </w:tr>
      <w:tr w:rsidR="001409B5" w:rsidTr="00026A87">
        <w:tc>
          <w:tcPr>
            <w:tcW w:w="1596" w:type="dxa"/>
            <w:vMerge/>
          </w:tcPr>
          <w:p w:rsidR="001409B5" w:rsidRDefault="001409B5" w:rsidP="001600DC">
            <w:pPr>
              <w:rPr>
                <w:color w:val="0000FF"/>
                <w:sz w:val="24"/>
              </w:rPr>
            </w:pPr>
          </w:p>
        </w:tc>
        <w:tc>
          <w:tcPr>
            <w:tcW w:w="1596" w:type="dxa"/>
            <w:vMerge/>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804" w:type="dxa"/>
          </w:tcPr>
          <w:p w:rsidR="001409B5" w:rsidRDefault="001409B5" w:rsidP="001600DC">
            <w:pPr>
              <w:rPr>
                <w:color w:val="0000FF"/>
                <w:sz w:val="24"/>
              </w:rPr>
            </w:pPr>
          </w:p>
        </w:tc>
        <w:tc>
          <w:tcPr>
            <w:tcW w:w="1388" w:type="dxa"/>
          </w:tcPr>
          <w:p w:rsidR="001409B5" w:rsidRDefault="001409B5" w:rsidP="001600DC">
            <w:pPr>
              <w:rPr>
                <w:color w:val="0000FF"/>
                <w:sz w:val="24"/>
              </w:rPr>
            </w:pPr>
          </w:p>
        </w:tc>
      </w:tr>
      <w:tr w:rsidR="001409B5" w:rsidTr="00026A87">
        <w:tc>
          <w:tcPr>
            <w:tcW w:w="1596" w:type="dxa"/>
            <w:vMerge/>
          </w:tcPr>
          <w:p w:rsidR="001409B5" w:rsidRDefault="001409B5" w:rsidP="001600DC">
            <w:pPr>
              <w:rPr>
                <w:color w:val="0000FF"/>
                <w:sz w:val="24"/>
              </w:rPr>
            </w:pPr>
          </w:p>
        </w:tc>
        <w:tc>
          <w:tcPr>
            <w:tcW w:w="1596" w:type="dxa"/>
            <w:vMerge/>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596" w:type="dxa"/>
          </w:tcPr>
          <w:p w:rsidR="001409B5" w:rsidRDefault="001409B5" w:rsidP="001600DC">
            <w:pPr>
              <w:rPr>
                <w:color w:val="0000FF"/>
                <w:sz w:val="24"/>
              </w:rPr>
            </w:pPr>
          </w:p>
        </w:tc>
        <w:tc>
          <w:tcPr>
            <w:tcW w:w="1804" w:type="dxa"/>
          </w:tcPr>
          <w:p w:rsidR="001409B5" w:rsidRDefault="001409B5" w:rsidP="001600DC">
            <w:pPr>
              <w:rPr>
                <w:color w:val="0000FF"/>
                <w:sz w:val="24"/>
              </w:rPr>
            </w:pPr>
          </w:p>
        </w:tc>
        <w:tc>
          <w:tcPr>
            <w:tcW w:w="1388" w:type="dxa"/>
          </w:tcPr>
          <w:p w:rsidR="001409B5" w:rsidRDefault="001409B5" w:rsidP="001600DC">
            <w:pPr>
              <w:rPr>
                <w:color w:val="0000FF"/>
                <w:sz w:val="24"/>
              </w:rPr>
            </w:pPr>
          </w:p>
        </w:tc>
      </w:tr>
    </w:tbl>
    <w:p w:rsidR="00EC70A9" w:rsidRDefault="00EC70A9" w:rsidP="0002678C">
      <w:pPr>
        <w:pStyle w:val="Heading1"/>
      </w:pPr>
      <w:bookmarkStart w:id="22" w:name="_Toc210572393"/>
      <w:r w:rsidRPr="00EC70A9">
        <w:t>Conclusion</w:t>
      </w:r>
      <w:bookmarkEnd w:id="22"/>
    </w:p>
    <w:p w:rsidR="00ED11AE" w:rsidRPr="00ED11AE" w:rsidRDefault="00ED11AE" w:rsidP="00ED11AE">
      <w:pPr>
        <w:pStyle w:val="NormalWeb"/>
        <w:rPr>
          <w:rFonts w:ascii="Calibri" w:hAnsi="Calibri"/>
        </w:rPr>
      </w:pPr>
      <w:r w:rsidRPr="00ED11AE">
        <w:rPr>
          <w:rFonts w:ascii="Calibri" w:hAnsi="Calibri"/>
        </w:rPr>
        <w:t xml:space="preserve">The </w:t>
      </w:r>
      <w:r w:rsidRPr="00ED11AE">
        <w:rPr>
          <w:rFonts w:ascii="Calibri" w:hAnsi="Calibri"/>
          <w:b/>
          <w:bCs/>
        </w:rPr>
        <w:t>HR Salary Dashboard – Train the Dataset and Predict Salary</w:t>
      </w:r>
      <w:r w:rsidRPr="00ED11AE">
        <w:rPr>
          <w:rFonts w:ascii="Calibri" w:hAnsi="Calibri"/>
        </w:rPr>
        <w:t xml:space="preserve"> project successfully achieves its objective of providing a robust, data-driven solution for employee compensation analysis.</w:t>
      </w:r>
    </w:p>
    <w:p w:rsidR="00ED11AE" w:rsidRPr="00ED11AE" w:rsidRDefault="00ED11AE" w:rsidP="00ED11AE">
      <w:pPr>
        <w:pStyle w:val="Heading3"/>
        <w:numPr>
          <w:ilvl w:val="0"/>
          <w:numId w:val="0"/>
        </w:numPr>
        <w:ind w:left="720" w:hanging="720"/>
        <w:jc w:val="left"/>
        <w:rPr>
          <w:rFonts w:ascii="Calibri" w:hAnsi="Calibri"/>
          <w:sz w:val="24"/>
          <w:szCs w:val="24"/>
        </w:rPr>
      </w:pPr>
      <w:bookmarkStart w:id="23" w:name="_Toc210572394"/>
      <w:r w:rsidRPr="00ED11AE">
        <w:rPr>
          <w:rFonts w:ascii="Calibri" w:hAnsi="Calibri"/>
          <w:sz w:val="24"/>
          <w:szCs w:val="24"/>
        </w:rPr>
        <w:t>Main Achievements and Innovations</w:t>
      </w:r>
      <w:r>
        <w:rPr>
          <w:rFonts w:ascii="Calibri" w:hAnsi="Calibri"/>
          <w:sz w:val="24"/>
          <w:szCs w:val="24"/>
        </w:rPr>
        <w:t>:</w:t>
      </w:r>
      <w:bookmarkEnd w:id="23"/>
    </w:p>
    <w:p w:rsidR="00ED11AE" w:rsidRPr="00ED11AE" w:rsidRDefault="00ED11AE" w:rsidP="00800DE1">
      <w:pPr>
        <w:pStyle w:val="NormalWeb"/>
        <w:numPr>
          <w:ilvl w:val="0"/>
          <w:numId w:val="10"/>
        </w:numPr>
        <w:suppressAutoHyphens w:val="0"/>
        <w:spacing w:before="100" w:beforeAutospacing="1" w:after="100" w:afterAutospacing="1" w:line="240" w:lineRule="auto"/>
        <w:rPr>
          <w:rFonts w:ascii="Calibri" w:hAnsi="Calibri"/>
        </w:rPr>
      </w:pPr>
      <w:r w:rsidRPr="00ED11AE">
        <w:rPr>
          <w:rFonts w:ascii="Calibri" w:hAnsi="Calibri"/>
          <w:b/>
          <w:bCs/>
        </w:rPr>
        <w:t>End-to-End Predictive Pipeline:</w:t>
      </w:r>
      <w:r w:rsidRPr="00ED11AE">
        <w:rPr>
          <w:rFonts w:ascii="Calibri" w:hAnsi="Calibri"/>
        </w:rPr>
        <w:t xml:space="preserve"> The primary innovation lies in establishing a complete system—from raw data cleaning and advanced </w:t>
      </w:r>
      <w:r w:rsidRPr="00ED11AE">
        <w:rPr>
          <w:rFonts w:ascii="Calibri" w:hAnsi="Calibri"/>
          <w:b/>
          <w:bCs/>
        </w:rPr>
        <w:t>Machine Learning (ML) model training</w:t>
      </w:r>
      <w:r w:rsidRPr="00ED11AE">
        <w:rPr>
          <w:rFonts w:ascii="Calibri" w:hAnsi="Calibri"/>
        </w:rPr>
        <w:t xml:space="preserve"> (e.g., Random Forest/</w:t>
      </w:r>
      <w:proofErr w:type="spellStart"/>
      <w:r w:rsidRPr="00ED11AE">
        <w:rPr>
          <w:rFonts w:ascii="Calibri" w:hAnsi="Calibri"/>
        </w:rPr>
        <w:t>XGBoost</w:t>
      </w:r>
      <w:proofErr w:type="spellEnd"/>
      <w:r w:rsidRPr="00ED11AE">
        <w:rPr>
          <w:rFonts w:ascii="Calibri" w:hAnsi="Calibri"/>
        </w:rPr>
        <w:t>) to the deployment of a user-friendly prediction tool. This moves beyond simple analysis to offer proactive prediction.</w:t>
      </w:r>
    </w:p>
    <w:p w:rsidR="00ED11AE" w:rsidRPr="00ED11AE" w:rsidRDefault="00ED11AE" w:rsidP="00800DE1">
      <w:pPr>
        <w:pStyle w:val="NormalWeb"/>
        <w:numPr>
          <w:ilvl w:val="0"/>
          <w:numId w:val="10"/>
        </w:numPr>
        <w:suppressAutoHyphens w:val="0"/>
        <w:spacing w:before="100" w:beforeAutospacing="1" w:after="100" w:afterAutospacing="1" w:line="240" w:lineRule="auto"/>
        <w:rPr>
          <w:rFonts w:ascii="Calibri" w:hAnsi="Calibri"/>
        </w:rPr>
      </w:pPr>
      <w:r w:rsidRPr="00ED11AE">
        <w:rPr>
          <w:rFonts w:ascii="Calibri" w:hAnsi="Calibri"/>
          <w:b/>
          <w:bCs/>
        </w:rPr>
        <w:t>Integration of ML and BI:</w:t>
      </w:r>
      <w:r w:rsidRPr="00ED11AE">
        <w:rPr>
          <w:rFonts w:ascii="Calibri" w:hAnsi="Calibri"/>
        </w:rPr>
        <w:t xml:space="preserve"> The project effectively integrates the predictive power of Python-based ML models with the visualization capability of </w:t>
      </w:r>
      <w:r w:rsidRPr="00ED11AE">
        <w:rPr>
          <w:rFonts w:ascii="Calibri" w:hAnsi="Calibri"/>
          <w:b/>
          <w:bCs/>
        </w:rPr>
        <w:t>Power BI/</w:t>
      </w:r>
      <w:proofErr w:type="spellStart"/>
      <w:r w:rsidRPr="00ED11AE">
        <w:rPr>
          <w:rFonts w:ascii="Calibri" w:hAnsi="Calibri"/>
          <w:b/>
          <w:bCs/>
        </w:rPr>
        <w:t>Streamlit</w:t>
      </w:r>
      <w:proofErr w:type="spellEnd"/>
      <w:r w:rsidRPr="00ED11AE">
        <w:rPr>
          <w:rFonts w:ascii="Calibri" w:hAnsi="Calibri"/>
          <w:b/>
          <w:bCs/>
        </w:rPr>
        <w:t xml:space="preserve"> dashboards</w:t>
      </w:r>
      <w:r w:rsidRPr="00ED11AE">
        <w:rPr>
          <w:rFonts w:ascii="Calibri" w:hAnsi="Calibri"/>
        </w:rPr>
        <w:t xml:space="preserve">. This dual approach allows HR professionals not only to </w:t>
      </w:r>
      <w:r w:rsidRPr="00ED11AE">
        <w:rPr>
          <w:rFonts w:ascii="Calibri" w:hAnsi="Calibri"/>
          <w:i/>
          <w:iCs/>
        </w:rPr>
        <w:t>predict</w:t>
      </w:r>
      <w:r w:rsidRPr="00ED11AE">
        <w:rPr>
          <w:rFonts w:ascii="Calibri" w:hAnsi="Calibri"/>
        </w:rPr>
        <w:t xml:space="preserve"> salary but also to </w:t>
      </w:r>
      <w:r w:rsidRPr="00ED11AE">
        <w:rPr>
          <w:rFonts w:ascii="Calibri" w:hAnsi="Calibri"/>
          <w:i/>
          <w:iCs/>
        </w:rPr>
        <w:t>visualize</w:t>
      </w:r>
      <w:r w:rsidRPr="00ED11AE">
        <w:rPr>
          <w:rFonts w:ascii="Calibri" w:hAnsi="Calibri"/>
        </w:rPr>
        <w:t xml:space="preserve"> the underlying trends, promoting transparency and data literacy.</w:t>
      </w:r>
    </w:p>
    <w:p w:rsidR="00ED11AE" w:rsidRPr="00ED11AE" w:rsidRDefault="00ED11AE" w:rsidP="00800DE1">
      <w:pPr>
        <w:pStyle w:val="NormalWeb"/>
        <w:numPr>
          <w:ilvl w:val="0"/>
          <w:numId w:val="10"/>
        </w:numPr>
        <w:suppressAutoHyphens w:val="0"/>
        <w:spacing w:before="100" w:beforeAutospacing="1" w:after="100" w:afterAutospacing="1" w:line="240" w:lineRule="auto"/>
        <w:rPr>
          <w:rFonts w:ascii="Calibri" w:hAnsi="Calibri"/>
        </w:rPr>
      </w:pPr>
      <w:r w:rsidRPr="00ED11AE">
        <w:rPr>
          <w:rFonts w:ascii="Calibri" w:hAnsi="Calibri"/>
          <w:b/>
          <w:bCs/>
        </w:rPr>
        <w:t>Enhanced Decision Quality:</w:t>
      </w:r>
      <w:r w:rsidRPr="00ED11AE">
        <w:rPr>
          <w:rFonts w:ascii="Calibri" w:hAnsi="Calibri"/>
        </w:rPr>
        <w:t xml:space="preserve"> By basing salary estimations on a data-backed model (accounting for factors like experience, role, and education), the system significantly </w:t>
      </w:r>
      <w:r w:rsidRPr="00ED11AE">
        <w:rPr>
          <w:rFonts w:ascii="Calibri" w:hAnsi="Calibri"/>
          <w:b/>
          <w:bCs/>
        </w:rPr>
        <w:t>reduces human bias and inconsistency</w:t>
      </w:r>
      <w:r w:rsidRPr="00ED11AE">
        <w:rPr>
          <w:rFonts w:ascii="Calibri" w:hAnsi="Calibri"/>
        </w:rPr>
        <w:t xml:space="preserve"> in compensation decisions, fostering pay equity within the organization.</w:t>
      </w:r>
    </w:p>
    <w:p w:rsidR="00ED11AE" w:rsidRPr="00ED11AE" w:rsidRDefault="00ED11AE" w:rsidP="00ED11AE">
      <w:pPr>
        <w:pStyle w:val="Heading3"/>
        <w:numPr>
          <w:ilvl w:val="0"/>
          <w:numId w:val="0"/>
        </w:numPr>
        <w:ind w:left="720" w:hanging="720"/>
        <w:jc w:val="left"/>
        <w:rPr>
          <w:rFonts w:ascii="Calibri" w:hAnsi="Calibri"/>
          <w:sz w:val="24"/>
          <w:szCs w:val="24"/>
        </w:rPr>
      </w:pPr>
      <w:bookmarkStart w:id="24" w:name="_Toc210572395"/>
      <w:r w:rsidRPr="00ED11AE">
        <w:rPr>
          <w:rFonts w:ascii="Calibri" w:hAnsi="Calibri"/>
          <w:sz w:val="24"/>
          <w:szCs w:val="24"/>
        </w:rPr>
        <w:t>Project Distinction</w:t>
      </w:r>
      <w:r>
        <w:rPr>
          <w:rFonts w:ascii="Calibri" w:hAnsi="Calibri"/>
          <w:sz w:val="24"/>
          <w:szCs w:val="24"/>
        </w:rPr>
        <w:t>:</w:t>
      </w:r>
      <w:bookmarkEnd w:id="24"/>
    </w:p>
    <w:p w:rsidR="00ED11AE" w:rsidRPr="00ED11AE" w:rsidRDefault="00ED11AE" w:rsidP="00ED11AE">
      <w:pPr>
        <w:pStyle w:val="NormalWeb"/>
        <w:rPr>
          <w:rFonts w:ascii="Calibri" w:hAnsi="Calibri"/>
        </w:rPr>
      </w:pPr>
      <w:r w:rsidRPr="00ED11AE">
        <w:rPr>
          <w:rFonts w:ascii="Calibri" w:hAnsi="Calibri"/>
        </w:rPr>
        <w:t xml:space="preserve">This system stands out by providing an </w:t>
      </w:r>
      <w:r w:rsidRPr="00ED11AE">
        <w:rPr>
          <w:rFonts w:ascii="Calibri" w:hAnsi="Calibri"/>
          <w:b/>
          <w:bCs/>
        </w:rPr>
        <w:t>instant, actionable salary prediction</w:t>
      </w:r>
      <w:r w:rsidRPr="00ED11AE">
        <w:rPr>
          <w:rFonts w:ascii="Calibri" w:hAnsi="Calibri"/>
        </w:rPr>
        <w:t xml:space="preserve"> via a dedicated </w:t>
      </w:r>
      <w:proofErr w:type="gramStart"/>
      <w:r w:rsidRPr="00ED11AE">
        <w:rPr>
          <w:rFonts w:ascii="Calibri" w:hAnsi="Calibri"/>
        </w:rPr>
        <w:t>web</w:t>
      </w:r>
      <w:proofErr w:type="gramEnd"/>
      <w:r w:rsidRPr="00ED11AE">
        <w:rPr>
          <w:rFonts w:ascii="Calibri" w:hAnsi="Calibri"/>
        </w:rPr>
        <w:t xml:space="preserve"> application, combined with comprehensive visual analytics in the dashboard. This unified platform ensures that HR teams can make accurate, defensible, and efficient decisions, positioning the project as a powerful tool for modern Human Resource Management.</w:t>
      </w:r>
    </w:p>
    <w:p w:rsidR="00ED11AE" w:rsidRPr="00ED11AE" w:rsidRDefault="00ED11AE" w:rsidP="00ED11AE"/>
    <w:p w:rsidR="00A061A0" w:rsidRPr="00207B6C" w:rsidRDefault="00625137" w:rsidP="00207B6C">
      <w:pPr>
        <w:pStyle w:val="Heading1"/>
        <w:rPr>
          <w:rFonts w:ascii="Calibri" w:eastAsia="Droid Sans Fallback" w:hAnsi="Calibri" w:cs="Calibri"/>
          <w:b w:val="0"/>
          <w:bCs w:val="0"/>
          <w:i/>
          <w:color w:val="0000FF"/>
          <w:sz w:val="24"/>
          <w:szCs w:val="24"/>
        </w:rPr>
      </w:pPr>
      <w:bookmarkStart w:id="25" w:name="_Toc210572396"/>
      <w:r>
        <w:t>References</w:t>
      </w:r>
      <w:bookmarkEnd w:id="25"/>
    </w:p>
    <w:p w:rsidR="00207B6C" w:rsidRPr="00207B6C" w:rsidRDefault="00207B6C" w:rsidP="00207B6C">
      <w:pPr>
        <w:rPr>
          <w:sz w:val="24"/>
          <w:szCs w:val="24"/>
          <w:lang w:val="en-IN"/>
        </w:rPr>
      </w:pPr>
      <w:r w:rsidRPr="00207B6C">
        <w:rPr>
          <w:sz w:val="24"/>
          <w:szCs w:val="24"/>
        </w:rPr>
        <w:t>The following resources, tools, and documentation were referred to during the design, development, and deployment of the HR Salary Dashboard project.</w:t>
      </w:r>
    </w:p>
    <w:p w:rsidR="00000000" w:rsidRPr="00207B6C" w:rsidRDefault="00800DE1" w:rsidP="00800DE1">
      <w:pPr>
        <w:numPr>
          <w:ilvl w:val="0"/>
          <w:numId w:val="8"/>
        </w:numPr>
        <w:rPr>
          <w:sz w:val="24"/>
          <w:szCs w:val="24"/>
          <w:lang w:val="en-IN"/>
        </w:rPr>
      </w:pPr>
      <w:proofErr w:type="spellStart"/>
      <w:r w:rsidRPr="00207B6C">
        <w:rPr>
          <w:b/>
          <w:bCs/>
          <w:sz w:val="24"/>
          <w:szCs w:val="24"/>
          <w:lang w:val="en-IN"/>
        </w:rPr>
        <w:t>Kaggle</w:t>
      </w:r>
      <w:proofErr w:type="spellEnd"/>
      <w:r w:rsidRPr="00207B6C">
        <w:rPr>
          <w:b/>
          <w:bCs/>
          <w:sz w:val="24"/>
          <w:szCs w:val="24"/>
          <w:lang w:val="en-IN"/>
        </w:rPr>
        <w:t xml:space="preserve"> Dataset</w:t>
      </w:r>
      <w:proofErr w:type="gramStart"/>
      <w:r w:rsidRPr="00207B6C">
        <w:rPr>
          <w:b/>
          <w:bCs/>
          <w:sz w:val="24"/>
          <w:szCs w:val="24"/>
          <w:lang w:val="en-IN"/>
        </w:rPr>
        <w:t>:</w:t>
      </w:r>
      <w:proofErr w:type="gramEnd"/>
      <w:r w:rsidRPr="00207B6C">
        <w:rPr>
          <w:sz w:val="24"/>
          <w:szCs w:val="24"/>
          <w:lang w:val="en-IN"/>
        </w:rPr>
        <w:br/>
      </w:r>
      <w:r w:rsidRPr="00207B6C">
        <w:rPr>
          <w:i/>
          <w:iCs/>
          <w:sz w:val="24"/>
          <w:szCs w:val="24"/>
          <w:lang w:val="en-IN"/>
        </w:rPr>
        <w:t>HR Employee Salary Prediction Dataset.</w:t>
      </w:r>
      <w:r w:rsidRPr="00207B6C">
        <w:rPr>
          <w:sz w:val="24"/>
          <w:szCs w:val="24"/>
          <w:lang w:val="en-IN"/>
        </w:rPr>
        <w:t xml:space="preserve"> Retrieved from https://www.kaggle.com/</w:t>
      </w:r>
    </w:p>
    <w:p w:rsidR="00000000" w:rsidRPr="00207B6C" w:rsidRDefault="00800DE1" w:rsidP="00800DE1">
      <w:pPr>
        <w:numPr>
          <w:ilvl w:val="0"/>
          <w:numId w:val="8"/>
        </w:numPr>
        <w:rPr>
          <w:sz w:val="24"/>
          <w:szCs w:val="24"/>
          <w:lang w:val="en-IN"/>
        </w:rPr>
      </w:pPr>
      <w:proofErr w:type="spellStart"/>
      <w:r w:rsidRPr="00207B6C">
        <w:rPr>
          <w:b/>
          <w:bCs/>
          <w:sz w:val="24"/>
          <w:szCs w:val="24"/>
          <w:lang w:val="en-IN"/>
        </w:rPr>
        <w:t>Scikit</w:t>
      </w:r>
      <w:proofErr w:type="spellEnd"/>
      <w:r w:rsidRPr="00207B6C">
        <w:rPr>
          <w:b/>
          <w:bCs/>
          <w:sz w:val="24"/>
          <w:szCs w:val="24"/>
          <w:lang w:val="en-IN"/>
        </w:rPr>
        <w:t>-learn Documentation</w:t>
      </w:r>
      <w:proofErr w:type="gramStart"/>
      <w:r w:rsidRPr="00207B6C">
        <w:rPr>
          <w:b/>
          <w:bCs/>
          <w:sz w:val="24"/>
          <w:szCs w:val="24"/>
          <w:lang w:val="en-IN"/>
        </w:rPr>
        <w:t>:</w:t>
      </w:r>
      <w:proofErr w:type="gramEnd"/>
      <w:r w:rsidRPr="00207B6C">
        <w:rPr>
          <w:sz w:val="24"/>
          <w:szCs w:val="24"/>
          <w:lang w:val="en-IN"/>
        </w:rPr>
        <w:br/>
      </w:r>
      <w:r w:rsidRPr="00207B6C">
        <w:rPr>
          <w:i/>
          <w:iCs/>
          <w:sz w:val="24"/>
          <w:szCs w:val="24"/>
          <w:lang w:val="en-IN"/>
        </w:rPr>
        <w:t>Machine Learning in Python.</w:t>
      </w:r>
      <w:r w:rsidRPr="00207B6C">
        <w:rPr>
          <w:sz w:val="24"/>
          <w:szCs w:val="24"/>
          <w:lang w:val="en-IN"/>
        </w:rPr>
        <w:t xml:space="preserve"> Available at https://scikit-learn.org/stable/</w:t>
      </w:r>
    </w:p>
    <w:p w:rsidR="00000000" w:rsidRPr="00207B6C" w:rsidRDefault="00800DE1" w:rsidP="00800DE1">
      <w:pPr>
        <w:numPr>
          <w:ilvl w:val="0"/>
          <w:numId w:val="8"/>
        </w:numPr>
        <w:rPr>
          <w:sz w:val="24"/>
          <w:szCs w:val="24"/>
          <w:lang w:val="en-IN"/>
        </w:rPr>
      </w:pPr>
      <w:r w:rsidRPr="00207B6C">
        <w:rPr>
          <w:b/>
          <w:bCs/>
          <w:sz w:val="24"/>
          <w:szCs w:val="24"/>
          <w:lang w:val="en-IN"/>
        </w:rPr>
        <w:t xml:space="preserve">Pandas &amp; </w:t>
      </w:r>
      <w:proofErr w:type="spellStart"/>
      <w:r w:rsidRPr="00207B6C">
        <w:rPr>
          <w:b/>
          <w:bCs/>
          <w:sz w:val="24"/>
          <w:szCs w:val="24"/>
          <w:lang w:val="en-IN"/>
        </w:rPr>
        <w:t>NumPy</w:t>
      </w:r>
      <w:proofErr w:type="spellEnd"/>
      <w:r w:rsidRPr="00207B6C">
        <w:rPr>
          <w:b/>
          <w:bCs/>
          <w:sz w:val="24"/>
          <w:szCs w:val="24"/>
          <w:lang w:val="en-IN"/>
        </w:rPr>
        <w:t xml:space="preserve"> Libraries</w:t>
      </w:r>
      <w:proofErr w:type="gramStart"/>
      <w:r w:rsidRPr="00207B6C">
        <w:rPr>
          <w:b/>
          <w:bCs/>
          <w:sz w:val="24"/>
          <w:szCs w:val="24"/>
          <w:lang w:val="en-IN"/>
        </w:rPr>
        <w:t>:</w:t>
      </w:r>
      <w:proofErr w:type="gramEnd"/>
      <w:r w:rsidRPr="00207B6C">
        <w:rPr>
          <w:sz w:val="24"/>
          <w:szCs w:val="24"/>
          <w:lang w:val="en-IN"/>
        </w:rPr>
        <w:br/>
      </w:r>
      <w:r w:rsidRPr="00207B6C">
        <w:rPr>
          <w:i/>
          <w:iCs/>
          <w:sz w:val="24"/>
          <w:szCs w:val="24"/>
          <w:lang w:val="en-IN"/>
        </w:rPr>
        <w:t>Python Data Analysis Library.</w:t>
      </w:r>
      <w:r w:rsidRPr="00207B6C">
        <w:rPr>
          <w:sz w:val="24"/>
          <w:szCs w:val="24"/>
          <w:lang w:val="en-IN"/>
        </w:rPr>
        <w:t xml:space="preserve"> Available at https://pandas.pydata.org/</w:t>
      </w:r>
      <w:r w:rsidRPr="00207B6C">
        <w:rPr>
          <w:sz w:val="24"/>
          <w:szCs w:val="24"/>
          <w:lang w:val="en-IN"/>
        </w:rPr>
        <w:br/>
      </w:r>
      <w:proofErr w:type="spellStart"/>
      <w:r w:rsidRPr="00207B6C">
        <w:rPr>
          <w:i/>
          <w:iCs/>
          <w:sz w:val="24"/>
          <w:szCs w:val="24"/>
          <w:lang w:val="en-IN"/>
        </w:rPr>
        <w:t>NumPy</w:t>
      </w:r>
      <w:proofErr w:type="spellEnd"/>
      <w:r w:rsidRPr="00207B6C">
        <w:rPr>
          <w:i/>
          <w:iCs/>
          <w:sz w:val="24"/>
          <w:szCs w:val="24"/>
          <w:lang w:val="en-IN"/>
        </w:rPr>
        <w:t xml:space="preserve"> Documentation.</w:t>
      </w:r>
      <w:r w:rsidRPr="00207B6C">
        <w:rPr>
          <w:sz w:val="24"/>
          <w:szCs w:val="24"/>
          <w:lang w:val="en-IN"/>
        </w:rPr>
        <w:t xml:space="preserve"> Available at https://numpy.org/</w:t>
      </w:r>
    </w:p>
    <w:p w:rsidR="00000000" w:rsidRPr="00207B6C" w:rsidRDefault="00800DE1" w:rsidP="00800DE1">
      <w:pPr>
        <w:numPr>
          <w:ilvl w:val="0"/>
          <w:numId w:val="8"/>
        </w:numPr>
        <w:rPr>
          <w:sz w:val="24"/>
          <w:szCs w:val="24"/>
          <w:lang w:val="en-IN"/>
        </w:rPr>
      </w:pPr>
      <w:proofErr w:type="spellStart"/>
      <w:r w:rsidRPr="00207B6C">
        <w:rPr>
          <w:b/>
          <w:bCs/>
          <w:sz w:val="24"/>
          <w:szCs w:val="24"/>
          <w:lang w:val="en-IN"/>
        </w:rPr>
        <w:t>Matplotlib</w:t>
      </w:r>
      <w:proofErr w:type="spellEnd"/>
      <w:r w:rsidRPr="00207B6C">
        <w:rPr>
          <w:b/>
          <w:bCs/>
          <w:sz w:val="24"/>
          <w:szCs w:val="24"/>
          <w:lang w:val="en-IN"/>
        </w:rPr>
        <w:t xml:space="preserve"> / </w:t>
      </w:r>
      <w:proofErr w:type="spellStart"/>
      <w:r w:rsidRPr="00207B6C">
        <w:rPr>
          <w:b/>
          <w:bCs/>
          <w:sz w:val="24"/>
          <w:szCs w:val="24"/>
          <w:lang w:val="en-IN"/>
        </w:rPr>
        <w:t>Seaborn</w:t>
      </w:r>
      <w:proofErr w:type="spellEnd"/>
      <w:r w:rsidRPr="00207B6C">
        <w:rPr>
          <w:b/>
          <w:bCs/>
          <w:sz w:val="24"/>
          <w:szCs w:val="24"/>
          <w:lang w:val="en-IN"/>
        </w:rPr>
        <w:t xml:space="preserve"> Libraries</w:t>
      </w:r>
      <w:proofErr w:type="gramStart"/>
      <w:r w:rsidRPr="00207B6C">
        <w:rPr>
          <w:b/>
          <w:bCs/>
          <w:sz w:val="24"/>
          <w:szCs w:val="24"/>
          <w:lang w:val="en-IN"/>
        </w:rPr>
        <w:t>:</w:t>
      </w:r>
      <w:proofErr w:type="gramEnd"/>
      <w:r w:rsidRPr="00207B6C">
        <w:rPr>
          <w:sz w:val="24"/>
          <w:szCs w:val="24"/>
          <w:lang w:val="en-IN"/>
        </w:rPr>
        <w:br/>
      </w:r>
      <w:r w:rsidRPr="00207B6C">
        <w:rPr>
          <w:i/>
          <w:iCs/>
          <w:sz w:val="24"/>
          <w:szCs w:val="24"/>
          <w:lang w:val="en-IN"/>
        </w:rPr>
        <w:t>Data Visualization in Python.</w:t>
      </w:r>
      <w:r w:rsidRPr="00207B6C">
        <w:rPr>
          <w:sz w:val="24"/>
          <w:szCs w:val="24"/>
          <w:lang w:val="en-IN"/>
        </w:rPr>
        <w:t xml:space="preserve"> Documentation at https://matplotlib.org/</w:t>
      </w:r>
    </w:p>
    <w:p w:rsidR="00000000" w:rsidRPr="00207B6C" w:rsidRDefault="00800DE1" w:rsidP="00800DE1">
      <w:pPr>
        <w:numPr>
          <w:ilvl w:val="0"/>
          <w:numId w:val="8"/>
        </w:numPr>
        <w:rPr>
          <w:sz w:val="24"/>
          <w:szCs w:val="24"/>
          <w:lang w:val="en-IN"/>
        </w:rPr>
      </w:pPr>
      <w:proofErr w:type="spellStart"/>
      <w:r w:rsidRPr="00207B6C">
        <w:rPr>
          <w:b/>
          <w:bCs/>
          <w:sz w:val="24"/>
          <w:szCs w:val="24"/>
          <w:lang w:val="en-IN"/>
        </w:rPr>
        <w:t>Streamlit</w:t>
      </w:r>
      <w:proofErr w:type="spellEnd"/>
      <w:r w:rsidRPr="00207B6C">
        <w:rPr>
          <w:b/>
          <w:bCs/>
          <w:sz w:val="24"/>
          <w:szCs w:val="24"/>
          <w:lang w:val="en-IN"/>
        </w:rPr>
        <w:t xml:space="preserve"> Framework</w:t>
      </w:r>
      <w:proofErr w:type="gramStart"/>
      <w:r w:rsidRPr="00207B6C">
        <w:rPr>
          <w:b/>
          <w:bCs/>
          <w:sz w:val="24"/>
          <w:szCs w:val="24"/>
          <w:lang w:val="en-IN"/>
        </w:rPr>
        <w:t>:</w:t>
      </w:r>
      <w:proofErr w:type="gramEnd"/>
      <w:r w:rsidRPr="00207B6C">
        <w:rPr>
          <w:sz w:val="24"/>
          <w:szCs w:val="24"/>
          <w:lang w:val="en-IN"/>
        </w:rPr>
        <w:br/>
      </w:r>
      <w:r w:rsidRPr="00207B6C">
        <w:rPr>
          <w:i/>
          <w:iCs/>
          <w:sz w:val="24"/>
          <w:szCs w:val="24"/>
          <w:lang w:val="en-IN"/>
        </w:rPr>
        <w:t>Build Data Apps in Python.</w:t>
      </w:r>
      <w:r w:rsidRPr="00207B6C">
        <w:rPr>
          <w:sz w:val="24"/>
          <w:szCs w:val="24"/>
          <w:lang w:val="en-IN"/>
        </w:rPr>
        <w:t xml:space="preserve"> Retrieved from https://streamlit.io/</w:t>
      </w:r>
    </w:p>
    <w:p w:rsidR="00000000" w:rsidRPr="00207B6C" w:rsidRDefault="00800DE1" w:rsidP="00800DE1">
      <w:pPr>
        <w:numPr>
          <w:ilvl w:val="0"/>
          <w:numId w:val="8"/>
        </w:numPr>
        <w:rPr>
          <w:sz w:val="24"/>
          <w:szCs w:val="24"/>
          <w:lang w:val="en-IN"/>
        </w:rPr>
      </w:pPr>
      <w:r w:rsidRPr="00207B6C">
        <w:rPr>
          <w:b/>
          <w:bCs/>
          <w:sz w:val="24"/>
          <w:szCs w:val="24"/>
          <w:lang w:val="en-IN"/>
        </w:rPr>
        <w:t xml:space="preserve">Power </w:t>
      </w:r>
      <w:r w:rsidRPr="00207B6C">
        <w:rPr>
          <w:b/>
          <w:bCs/>
          <w:sz w:val="24"/>
          <w:szCs w:val="24"/>
          <w:lang w:val="en-IN"/>
        </w:rPr>
        <w:t>BI Documentation</w:t>
      </w:r>
      <w:proofErr w:type="gramStart"/>
      <w:r w:rsidRPr="00207B6C">
        <w:rPr>
          <w:b/>
          <w:bCs/>
          <w:sz w:val="24"/>
          <w:szCs w:val="24"/>
          <w:lang w:val="en-IN"/>
        </w:rPr>
        <w:t>:</w:t>
      </w:r>
      <w:proofErr w:type="gramEnd"/>
      <w:r w:rsidRPr="00207B6C">
        <w:rPr>
          <w:sz w:val="24"/>
          <w:szCs w:val="24"/>
          <w:lang w:val="en-IN"/>
        </w:rPr>
        <w:br/>
      </w:r>
      <w:r w:rsidRPr="00207B6C">
        <w:rPr>
          <w:i/>
          <w:iCs/>
          <w:sz w:val="24"/>
          <w:szCs w:val="24"/>
          <w:lang w:val="en-IN"/>
        </w:rPr>
        <w:t>Create Interactive Dashboards.</w:t>
      </w:r>
      <w:r w:rsidRPr="00207B6C">
        <w:rPr>
          <w:sz w:val="24"/>
          <w:szCs w:val="24"/>
          <w:lang w:val="en-IN"/>
        </w:rPr>
        <w:t xml:space="preserve"> Available at https://learn.microsoft.com/en-us/power-bi/</w:t>
      </w:r>
    </w:p>
    <w:p w:rsidR="00207B6C" w:rsidRDefault="00800DE1" w:rsidP="00800DE1">
      <w:pPr>
        <w:numPr>
          <w:ilvl w:val="0"/>
          <w:numId w:val="8"/>
        </w:numPr>
        <w:rPr>
          <w:sz w:val="24"/>
          <w:szCs w:val="24"/>
          <w:lang w:val="en-IN"/>
        </w:rPr>
      </w:pPr>
      <w:r w:rsidRPr="00207B6C">
        <w:rPr>
          <w:b/>
          <w:bCs/>
          <w:sz w:val="24"/>
          <w:szCs w:val="24"/>
          <w:lang w:val="en-IN"/>
        </w:rPr>
        <w:t xml:space="preserve">TCS </w:t>
      </w:r>
      <w:proofErr w:type="spellStart"/>
      <w:r w:rsidRPr="00207B6C">
        <w:rPr>
          <w:b/>
          <w:bCs/>
          <w:sz w:val="24"/>
          <w:szCs w:val="24"/>
          <w:lang w:val="en-IN"/>
        </w:rPr>
        <w:t>iON</w:t>
      </w:r>
      <w:proofErr w:type="spellEnd"/>
      <w:r w:rsidRPr="00207B6C">
        <w:rPr>
          <w:b/>
          <w:bCs/>
          <w:sz w:val="24"/>
          <w:szCs w:val="24"/>
          <w:lang w:val="en-IN"/>
        </w:rPr>
        <w:t xml:space="preserve"> RIO-125 Problem Statement</w:t>
      </w:r>
      <w:proofErr w:type="gramStart"/>
      <w:r w:rsidRPr="00207B6C">
        <w:rPr>
          <w:b/>
          <w:bCs/>
          <w:sz w:val="24"/>
          <w:szCs w:val="24"/>
          <w:lang w:val="en-IN"/>
        </w:rPr>
        <w:t>:</w:t>
      </w:r>
      <w:proofErr w:type="gramEnd"/>
      <w:r w:rsidRPr="00207B6C">
        <w:rPr>
          <w:sz w:val="24"/>
          <w:szCs w:val="24"/>
          <w:lang w:val="en-IN"/>
        </w:rPr>
        <w:br/>
      </w:r>
      <w:r w:rsidRPr="00207B6C">
        <w:rPr>
          <w:i/>
          <w:iCs/>
          <w:sz w:val="24"/>
          <w:szCs w:val="24"/>
          <w:lang w:val="en-IN"/>
        </w:rPr>
        <w:t>HR Salary Dashboard – Train the Dataset and Predict Salary.</w:t>
      </w:r>
      <w:r w:rsidRPr="00207B6C">
        <w:rPr>
          <w:sz w:val="24"/>
          <w:szCs w:val="24"/>
          <w:lang w:val="en-IN"/>
        </w:rPr>
        <w:t xml:space="preserve"> Accessed from TCS </w:t>
      </w:r>
      <w:proofErr w:type="spellStart"/>
      <w:r w:rsidRPr="00207B6C">
        <w:rPr>
          <w:sz w:val="24"/>
          <w:szCs w:val="24"/>
          <w:lang w:val="en-IN"/>
        </w:rPr>
        <w:t>iON</w:t>
      </w:r>
      <w:proofErr w:type="spellEnd"/>
      <w:r w:rsidRPr="00207B6C">
        <w:rPr>
          <w:sz w:val="24"/>
          <w:szCs w:val="24"/>
          <w:lang w:val="en-IN"/>
        </w:rPr>
        <w:t xml:space="preserve"> R</w:t>
      </w:r>
      <w:r w:rsidRPr="00207B6C">
        <w:rPr>
          <w:sz w:val="24"/>
          <w:szCs w:val="24"/>
          <w:lang w:val="en-IN"/>
        </w:rPr>
        <w:t>IO Project Portal.</w:t>
      </w:r>
    </w:p>
    <w:p w:rsidR="00207B6C" w:rsidRDefault="00207B6C" w:rsidP="00207B6C">
      <w:pPr>
        <w:rPr>
          <w:b/>
          <w:bCs/>
          <w:sz w:val="24"/>
          <w:szCs w:val="24"/>
          <w:lang w:val="en-IN" w:bidi="hi-IN"/>
        </w:rPr>
      </w:pPr>
    </w:p>
    <w:p w:rsidR="00207B6C" w:rsidRPr="00207B6C" w:rsidRDefault="00207B6C" w:rsidP="00207B6C">
      <w:pPr>
        <w:rPr>
          <w:sz w:val="24"/>
          <w:szCs w:val="24"/>
          <w:lang w:val="en-IN" w:bidi="hi-IN"/>
        </w:rPr>
      </w:pPr>
      <w:r w:rsidRPr="00207B6C">
        <w:rPr>
          <w:b/>
          <w:bCs/>
          <w:sz w:val="24"/>
          <w:szCs w:val="24"/>
          <w:lang w:val="en-IN" w:bidi="hi-IN"/>
        </w:rPr>
        <w:t>LINK TO CODE AND EXECUTABLE FILES</w:t>
      </w:r>
    </w:p>
    <w:p w:rsidR="00207B6C" w:rsidRPr="00207B6C" w:rsidRDefault="00207B6C" w:rsidP="00207B6C">
      <w:pPr>
        <w:rPr>
          <w:sz w:val="24"/>
          <w:szCs w:val="24"/>
          <w:lang w:val="en-IN" w:bidi="hi-IN"/>
        </w:rPr>
      </w:pPr>
      <w:r w:rsidRPr="00207B6C">
        <w:rPr>
          <w:sz w:val="24"/>
          <w:szCs w:val="24"/>
          <w:lang w:val="en-IN" w:bidi="hi-IN"/>
        </w:rPr>
        <w:t xml:space="preserve">Link to GitHub: </w:t>
      </w:r>
      <w:hyperlink r:id="rId13" w:history="1">
        <w:r w:rsidRPr="00207B6C">
          <w:rPr>
            <w:rStyle w:val="Hyperlink"/>
            <w:b/>
            <w:bCs/>
            <w:sz w:val="24"/>
            <w:szCs w:val="24"/>
            <w:lang w:bidi="hi-IN"/>
          </w:rPr>
          <w:t>-TCS-iON-RIO-125-HR-Salary-Dashboard---Train-the-Dataset-and-Predict-the-Salary-by-TCS-</w:t>
        </w:r>
        <w:proofErr w:type="spellStart"/>
      </w:hyperlink>
      <w:hyperlink r:id="rId14" w:history="1">
        <w:r w:rsidRPr="00207B6C">
          <w:rPr>
            <w:rStyle w:val="Hyperlink"/>
            <w:b/>
            <w:bCs/>
            <w:sz w:val="24"/>
            <w:szCs w:val="24"/>
            <w:lang w:bidi="hi-IN"/>
          </w:rPr>
          <w:t>iON</w:t>
        </w:r>
        <w:proofErr w:type="spellEnd"/>
      </w:hyperlink>
    </w:p>
    <w:p w:rsidR="00207B6C" w:rsidRPr="00207B6C" w:rsidRDefault="00207B6C" w:rsidP="00207B6C">
      <w:pPr>
        <w:rPr>
          <w:sz w:val="24"/>
          <w:szCs w:val="24"/>
          <w:lang w:val="en-IN" w:bidi="hi-IN"/>
        </w:rPr>
      </w:pPr>
      <w:r w:rsidRPr="00207B6C">
        <w:rPr>
          <w:sz w:val="24"/>
          <w:szCs w:val="24"/>
          <w:lang w:bidi="hi-IN"/>
        </w:rPr>
        <w:t xml:space="preserve">Executable file: </w:t>
      </w:r>
      <w:hyperlink r:id="rId15" w:history="1">
        <w:r w:rsidRPr="00207B6C">
          <w:rPr>
            <w:rStyle w:val="Hyperlink"/>
            <w:sz w:val="24"/>
            <w:szCs w:val="24"/>
            <w:lang w:bidi="hi-IN"/>
          </w:rPr>
          <w:t>http://localhost:8888/notebooks/HR%20Salary%20Prediction-2nd%20Interim.ipynb#</w:t>
        </w:r>
      </w:hyperlink>
    </w:p>
    <w:p w:rsidR="00207B6C" w:rsidRPr="00207B6C" w:rsidRDefault="00207B6C" w:rsidP="00207B6C">
      <w:pPr>
        <w:rPr>
          <w:sz w:val="24"/>
          <w:szCs w:val="24"/>
          <w:lang w:val="en-IN"/>
        </w:rPr>
      </w:pPr>
    </w:p>
    <w:p w:rsidR="00207B6C" w:rsidRPr="00207B6C" w:rsidRDefault="00207B6C" w:rsidP="00207B6C">
      <w:pPr>
        <w:rPr>
          <w:sz w:val="24"/>
          <w:szCs w:val="24"/>
        </w:rPr>
      </w:pPr>
    </w:p>
    <w:sectPr w:rsidR="00207B6C" w:rsidRPr="00207B6C" w:rsidSect="00BE0239">
      <w:headerReference w:type="default" r:id="rId16"/>
      <w:footerReference w:type="default" r:id="rId17"/>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DE1" w:rsidRDefault="00800DE1" w:rsidP="0013571D">
      <w:pPr>
        <w:spacing w:after="0" w:line="240" w:lineRule="auto"/>
      </w:pPr>
      <w:r>
        <w:separator/>
      </w:r>
    </w:p>
  </w:endnote>
  <w:endnote w:type="continuationSeparator" w:id="0">
    <w:p w:rsidR="00800DE1" w:rsidRDefault="00800DE1"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Fallback">
    <w:altName w:val="Times New Roman"/>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altName w:val="Courier New"/>
    <w:panose1 w:val="00000400000000000000"/>
    <w:charset w:val="01"/>
    <w:family w:val="roman"/>
    <w:notTrueType/>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055" w:rsidRDefault="003E6055" w:rsidP="00A940BC">
    <w:pPr>
      <w:pStyle w:val="Footer"/>
    </w:pP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0BC" w:rsidRDefault="008D22A0" w:rsidP="003B54EC">
    <w:pPr>
      <w:pStyle w:val="Footer"/>
      <w:pBdr>
        <w:top w:val="single" w:sz="4" w:space="1" w:color="auto"/>
      </w:pBdr>
    </w:pPr>
    <w:r>
      <w:t>HR Salary Dashboard – Train the Dataset and Predict Salary</w:t>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ED11AE">
      <w:rPr>
        <w:b/>
        <w:noProof/>
      </w:rPr>
      <w:t>3</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ED11AE">
      <w:rPr>
        <w:b/>
        <w:noProof/>
      </w:rPr>
      <w:t>10</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DE1" w:rsidRDefault="00800DE1" w:rsidP="0013571D">
      <w:pPr>
        <w:spacing w:after="0" w:line="240" w:lineRule="auto"/>
      </w:pPr>
      <w:r>
        <w:separator/>
      </w:r>
    </w:p>
  </w:footnote>
  <w:footnote w:type="continuationSeparator" w:id="0">
    <w:p w:rsidR="00800DE1" w:rsidRDefault="00800DE1"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0BC" w:rsidRDefault="00782396" w:rsidP="003B54EC">
    <w:pPr>
      <w:pStyle w:val="Header"/>
      <w:pBdr>
        <w:bottom w:val="single" w:sz="4" w:space="1" w:color="auto"/>
      </w:pBdr>
    </w:pPr>
    <w:r>
      <w:t>TMU-</w:t>
    </w:r>
    <w:r w:rsidR="00C875D0">
      <w:t>FOE&amp;CS</w:t>
    </w:r>
    <w:r w:rsidR="00E81EE1">
      <w:tab/>
    </w:r>
    <w:r w:rsidR="006A17B0">
      <w:t xml:space="preserve">                                                            </w:t>
    </w:r>
    <w:r w:rsidR="008D22A0">
      <w:t xml:space="preserve">                         </w:t>
    </w:r>
    <w:r w:rsidR="006A17B0">
      <w:t xml:space="preserve">                                    </w:t>
    </w:r>
    <w:r>
      <w:t>T001</w:t>
    </w:r>
    <w:r w:rsidR="006A17B0">
      <w:t>A</w:t>
    </w:r>
    <w:r>
      <w:t>-Project Synopsis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C582A"/>
    <w:multiLevelType w:val="hybridMultilevel"/>
    <w:tmpl w:val="F9D86E80"/>
    <w:lvl w:ilvl="0" w:tplc="AE6022FC">
      <w:start w:val="1"/>
      <w:numFmt w:val="decimal"/>
      <w:lvlText w:val="%1."/>
      <w:lvlJc w:val="left"/>
      <w:pPr>
        <w:tabs>
          <w:tab w:val="num" w:pos="720"/>
        </w:tabs>
        <w:ind w:left="720" w:hanging="360"/>
      </w:pPr>
    </w:lvl>
    <w:lvl w:ilvl="1" w:tplc="96CA4DDA" w:tentative="1">
      <w:start w:val="1"/>
      <w:numFmt w:val="decimal"/>
      <w:lvlText w:val="%2."/>
      <w:lvlJc w:val="left"/>
      <w:pPr>
        <w:tabs>
          <w:tab w:val="num" w:pos="1440"/>
        </w:tabs>
        <w:ind w:left="1440" w:hanging="360"/>
      </w:pPr>
    </w:lvl>
    <w:lvl w:ilvl="2" w:tplc="3B0CADE8" w:tentative="1">
      <w:start w:val="1"/>
      <w:numFmt w:val="decimal"/>
      <w:lvlText w:val="%3."/>
      <w:lvlJc w:val="left"/>
      <w:pPr>
        <w:tabs>
          <w:tab w:val="num" w:pos="2160"/>
        </w:tabs>
        <w:ind w:left="2160" w:hanging="360"/>
      </w:pPr>
    </w:lvl>
    <w:lvl w:ilvl="3" w:tplc="222C702C" w:tentative="1">
      <w:start w:val="1"/>
      <w:numFmt w:val="decimal"/>
      <w:lvlText w:val="%4."/>
      <w:lvlJc w:val="left"/>
      <w:pPr>
        <w:tabs>
          <w:tab w:val="num" w:pos="2880"/>
        </w:tabs>
        <w:ind w:left="2880" w:hanging="360"/>
      </w:pPr>
    </w:lvl>
    <w:lvl w:ilvl="4" w:tplc="AA76DF06" w:tentative="1">
      <w:start w:val="1"/>
      <w:numFmt w:val="decimal"/>
      <w:lvlText w:val="%5."/>
      <w:lvlJc w:val="left"/>
      <w:pPr>
        <w:tabs>
          <w:tab w:val="num" w:pos="3600"/>
        </w:tabs>
        <w:ind w:left="3600" w:hanging="360"/>
      </w:pPr>
    </w:lvl>
    <w:lvl w:ilvl="5" w:tplc="A192F722" w:tentative="1">
      <w:start w:val="1"/>
      <w:numFmt w:val="decimal"/>
      <w:lvlText w:val="%6."/>
      <w:lvlJc w:val="left"/>
      <w:pPr>
        <w:tabs>
          <w:tab w:val="num" w:pos="4320"/>
        </w:tabs>
        <w:ind w:left="4320" w:hanging="360"/>
      </w:pPr>
    </w:lvl>
    <w:lvl w:ilvl="6" w:tplc="8CD07CA8" w:tentative="1">
      <w:start w:val="1"/>
      <w:numFmt w:val="decimal"/>
      <w:lvlText w:val="%7."/>
      <w:lvlJc w:val="left"/>
      <w:pPr>
        <w:tabs>
          <w:tab w:val="num" w:pos="5040"/>
        </w:tabs>
        <w:ind w:left="5040" w:hanging="360"/>
      </w:pPr>
    </w:lvl>
    <w:lvl w:ilvl="7" w:tplc="CA14D9DA" w:tentative="1">
      <w:start w:val="1"/>
      <w:numFmt w:val="decimal"/>
      <w:lvlText w:val="%8."/>
      <w:lvlJc w:val="left"/>
      <w:pPr>
        <w:tabs>
          <w:tab w:val="num" w:pos="5760"/>
        </w:tabs>
        <w:ind w:left="5760" w:hanging="360"/>
      </w:pPr>
    </w:lvl>
    <w:lvl w:ilvl="8" w:tplc="240E96DC" w:tentative="1">
      <w:start w:val="1"/>
      <w:numFmt w:val="decimal"/>
      <w:lvlText w:val="%9."/>
      <w:lvlJc w:val="left"/>
      <w:pPr>
        <w:tabs>
          <w:tab w:val="num" w:pos="6480"/>
        </w:tabs>
        <w:ind w:left="6480" w:hanging="360"/>
      </w:pPr>
    </w:lvl>
  </w:abstractNum>
  <w:abstractNum w:abstractNumId="1" w15:restartNumberingAfterBreak="0">
    <w:nsid w:val="42B31B73"/>
    <w:multiLevelType w:val="multilevel"/>
    <w:tmpl w:val="5FF0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1378D"/>
    <w:multiLevelType w:val="hybridMultilevel"/>
    <w:tmpl w:val="5672A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D71B96"/>
    <w:multiLevelType w:val="multilevel"/>
    <w:tmpl w:val="213C4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271E6A"/>
    <w:multiLevelType w:val="multilevel"/>
    <w:tmpl w:val="DB8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9167852"/>
    <w:multiLevelType w:val="multilevel"/>
    <w:tmpl w:val="47CC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D57C0D"/>
    <w:multiLevelType w:val="multilevel"/>
    <w:tmpl w:val="B4C8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2B4C6F"/>
    <w:multiLevelType w:val="multilevel"/>
    <w:tmpl w:val="0A5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04655"/>
    <w:multiLevelType w:val="multilevel"/>
    <w:tmpl w:val="41EA09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9"/>
  </w:num>
  <w:num w:numId="2">
    <w:abstractNumId w:val="5"/>
  </w:num>
  <w:num w:numId="3">
    <w:abstractNumId w:val="1"/>
  </w:num>
  <w:num w:numId="4">
    <w:abstractNumId w:val="8"/>
  </w:num>
  <w:num w:numId="5">
    <w:abstractNumId w:val="2"/>
  </w:num>
  <w:num w:numId="6">
    <w:abstractNumId w:val="4"/>
  </w:num>
  <w:num w:numId="7">
    <w:abstractNumId w:val="3"/>
  </w:num>
  <w:num w:numId="8">
    <w:abstractNumId w:val="0"/>
  </w:num>
  <w:num w:numId="9">
    <w:abstractNumId w:val="6"/>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71D"/>
    <w:rsid w:val="00011BD7"/>
    <w:rsid w:val="000124C3"/>
    <w:rsid w:val="0002678C"/>
    <w:rsid w:val="00026A87"/>
    <w:rsid w:val="00026BBD"/>
    <w:rsid w:val="0004025A"/>
    <w:rsid w:val="0009074E"/>
    <w:rsid w:val="000A543D"/>
    <w:rsid w:val="000D2A02"/>
    <w:rsid w:val="000E0173"/>
    <w:rsid w:val="000E2CCA"/>
    <w:rsid w:val="000E2FCF"/>
    <w:rsid w:val="000F5ED5"/>
    <w:rsid w:val="0012148F"/>
    <w:rsid w:val="0013571D"/>
    <w:rsid w:val="001409B5"/>
    <w:rsid w:val="001600DC"/>
    <w:rsid w:val="00162CA7"/>
    <w:rsid w:val="001875E0"/>
    <w:rsid w:val="00194733"/>
    <w:rsid w:val="001A6A05"/>
    <w:rsid w:val="001B45F2"/>
    <w:rsid w:val="001D3E33"/>
    <w:rsid w:val="001F1268"/>
    <w:rsid w:val="001F4BCA"/>
    <w:rsid w:val="001F7502"/>
    <w:rsid w:val="00200670"/>
    <w:rsid w:val="00207B6C"/>
    <w:rsid w:val="00244991"/>
    <w:rsid w:val="00253187"/>
    <w:rsid w:val="0026479D"/>
    <w:rsid w:val="002962D1"/>
    <w:rsid w:val="002C2498"/>
    <w:rsid w:val="002E51AB"/>
    <w:rsid w:val="003013A8"/>
    <w:rsid w:val="00321DBE"/>
    <w:rsid w:val="00323807"/>
    <w:rsid w:val="003252C2"/>
    <w:rsid w:val="003324C6"/>
    <w:rsid w:val="00360168"/>
    <w:rsid w:val="00363FCF"/>
    <w:rsid w:val="00373C05"/>
    <w:rsid w:val="0038240F"/>
    <w:rsid w:val="003848BE"/>
    <w:rsid w:val="003865A8"/>
    <w:rsid w:val="003923F1"/>
    <w:rsid w:val="003A3D89"/>
    <w:rsid w:val="003A7279"/>
    <w:rsid w:val="003B54EC"/>
    <w:rsid w:val="003B7892"/>
    <w:rsid w:val="003D2345"/>
    <w:rsid w:val="003E07E8"/>
    <w:rsid w:val="003E2727"/>
    <w:rsid w:val="003E3C04"/>
    <w:rsid w:val="003E6055"/>
    <w:rsid w:val="00401E05"/>
    <w:rsid w:val="00402163"/>
    <w:rsid w:val="004073A5"/>
    <w:rsid w:val="004233C0"/>
    <w:rsid w:val="0043388D"/>
    <w:rsid w:val="00495786"/>
    <w:rsid w:val="004D0ABF"/>
    <w:rsid w:val="004E22C8"/>
    <w:rsid w:val="004F137A"/>
    <w:rsid w:val="00546D7D"/>
    <w:rsid w:val="005541A0"/>
    <w:rsid w:val="0056315E"/>
    <w:rsid w:val="005909BF"/>
    <w:rsid w:val="005A2B87"/>
    <w:rsid w:val="005C44DA"/>
    <w:rsid w:val="005C615D"/>
    <w:rsid w:val="005C6CFB"/>
    <w:rsid w:val="005D328D"/>
    <w:rsid w:val="005E5892"/>
    <w:rsid w:val="00600390"/>
    <w:rsid w:val="0060108B"/>
    <w:rsid w:val="0060223F"/>
    <w:rsid w:val="00617C22"/>
    <w:rsid w:val="00625137"/>
    <w:rsid w:val="00657B27"/>
    <w:rsid w:val="006612A8"/>
    <w:rsid w:val="00666894"/>
    <w:rsid w:val="006732EB"/>
    <w:rsid w:val="006A17B0"/>
    <w:rsid w:val="006A4CDD"/>
    <w:rsid w:val="006B1AE5"/>
    <w:rsid w:val="006B25CB"/>
    <w:rsid w:val="006B7F73"/>
    <w:rsid w:val="006D312C"/>
    <w:rsid w:val="006D534F"/>
    <w:rsid w:val="007314F7"/>
    <w:rsid w:val="00761F53"/>
    <w:rsid w:val="00782396"/>
    <w:rsid w:val="007A3423"/>
    <w:rsid w:val="007A3DB5"/>
    <w:rsid w:val="007B6F15"/>
    <w:rsid w:val="007E4E93"/>
    <w:rsid w:val="00800DE1"/>
    <w:rsid w:val="00820BDE"/>
    <w:rsid w:val="00823B0B"/>
    <w:rsid w:val="00830D2F"/>
    <w:rsid w:val="00836F41"/>
    <w:rsid w:val="00860EDF"/>
    <w:rsid w:val="00865CFD"/>
    <w:rsid w:val="00876744"/>
    <w:rsid w:val="008D1315"/>
    <w:rsid w:val="008D22A0"/>
    <w:rsid w:val="008E3FD0"/>
    <w:rsid w:val="00930CCB"/>
    <w:rsid w:val="009458A5"/>
    <w:rsid w:val="0096585B"/>
    <w:rsid w:val="00995106"/>
    <w:rsid w:val="009C0C30"/>
    <w:rsid w:val="009F39B7"/>
    <w:rsid w:val="009F490E"/>
    <w:rsid w:val="009F7373"/>
    <w:rsid w:val="00A033F7"/>
    <w:rsid w:val="00A04581"/>
    <w:rsid w:val="00A061A0"/>
    <w:rsid w:val="00A44394"/>
    <w:rsid w:val="00A5775E"/>
    <w:rsid w:val="00A940BC"/>
    <w:rsid w:val="00A95D1E"/>
    <w:rsid w:val="00AA0FAB"/>
    <w:rsid w:val="00AA4452"/>
    <w:rsid w:val="00AC2AA2"/>
    <w:rsid w:val="00AD6704"/>
    <w:rsid w:val="00AF287E"/>
    <w:rsid w:val="00B265F1"/>
    <w:rsid w:val="00B26E78"/>
    <w:rsid w:val="00B45C6D"/>
    <w:rsid w:val="00B47931"/>
    <w:rsid w:val="00BA0C0B"/>
    <w:rsid w:val="00BE0239"/>
    <w:rsid w:val="00BE536A"/>
    <w:rsid w:val="00BF58AB"/>
    <w:rsid w:val="00C10359"/>
    <w:rsid w:val="00C46457"/>
    <w:rsid w:val="00C6565F"/>
    <w:rsid w:val="00C81EBC"/>
    <w:rsid w:val="00C875D0"/>
    <w:rsid w:val="00C9571C"/>
    <w:rsid w:val="00CB192B"/>
    <w:rsid w:val="00CD6DB1"/>
    <w:rsid w:val="00CF62FD"/>
    <w:rsid w:val="00D00119"/>
    <w:rsid w:val="00D033F2"/>
    <w:rsid w:val="00D105B6"/>
    <w:rsid w:val="00D10865"/>
    <w:rsid w:val="00D143E8"/>
    <w:rsid w:val="00DA1EC5"/>
    <w:rsid w:val="00DB5929"/>
    <w:rsid w:val="00DC6432"/>
    <w:rsid w:val="00DE67FA"/>
    <w:rsid w:val="00E015E8"/>
    <w:rsid w:val="00E238AB"/>
    <w:rsid w:val="00E272A3"/>
    <w:rsid w:val="00E347C5"/>
    <w:rsid w:val="00E47D01"/>
    <w:rsid w:val="00E57E97"/>
    <w:rsid w:val="00E67CF1"/>
    <w:rsid w:val="00E81EE1"/>
    <w:rsid w:val="00E92F0D"/>
    <w:rsid w:val="00EA30F5"/>
    <w:rsid w:val="00EB0BF4"/>
    <w:rsid w:val="00EB1BC4"/>
    <w:rsid w:val="00EC0578"/>
    <w:rsid w:val="00EC70A9"/>
    <w:rsid w:val="00ED11AE"/>
    <w:rsid w:val="00ED1B94"/>
    <w:rsid w:val="00F06268"/>
    <w:rsid w:val="00F10EF2"/>
    <w:rsid w:val="00F33AC1"/>
    <w:rsid w:val="00F40F3E"/>
    <w:rsid w:val="00F5463C"/>
    <w:rsid w:val="00F93295"/>
    <w:rsid w:val="00FC3AB2"/>
    <w:rsid w:val="00FD36B7"/>
    <w:rsid w:val="00FE3580"/>
    <w:rsid w:val="00FE404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2C260"/>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02678C"/>
    <w:pPr>
      <w:keepNext/>
      <w:keepLines/>
      <w:numPr>
        <w:numId w:val="1"/>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2678C"/>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 w:type="table" w:styleId="TableGridLight">
    <w:name w:val="Grid Table Light"/>
    <w:basedOn w:val="TableNormal"/>
    <w:uiPriority w:val="40"/>
    <w:rsid w:val="00C9571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9571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export-sheets-button">
    <w:name w:val="export-sheets-button"/>
    <w:basedOn w:val="DefaultParagraphFont"/>
    <w:rsid w:val="00207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15913299">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365913894">
      <w:bodyDiv w:val="1"/>
      <w:marLeft w:val="0"/>
      <w:marRight w:val="0"/>
      <w:marTop w:val="0"/>
      <w:marBottom w:val="0"/>
      <w:divBdr>
        <w:top w:val="none" w:sz="0" w:space="0" w:color="auto"/>
        <w:left w:val="none" w:sz="0" w:space="0" w:color="auto"/>
        <w:bottom w:val="none" w:sz="0" w:space="0" w:color="auto"/>
        <w:right w:val="none" w:sz="0" w:space="0" w:color="auto"/>
      </w:divBdr>
    </w:div>
    <w:div w:id="581372844">
      <w:bodyDiv w:val="1"/>
      <w:marLeft w:val="0"/>
      <w:marRight w:val="0"/>
      <w:marTop w:val="0"/>
      <w:marBottom w:val="0"/>
      <w:divBdr>
        <w:top w:val="none" w:sz="0" w:space="0" w:color="auto"/>
        <w:left w:val="none" w:sz="0" w:space="0" w:color="auto"/>
        <w:bottom w:val="none" w:sz="0" w:space="0" w:color="auto"/>
        <w:right w:val="none" w:sz="0" w:space="0" w:color="auto"/>
      </w:divBdr>
    </w:div>
    <w:div w:id="582372563">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663750951">
      <w:bodyDiv w:val="1"/>
      <w:marLeft w:val="0"/>
      <w:marRight w:val="0"/>
      <w:marTop w:val="0"/>
      <w:marBottom w:val="0"/>
      <w:divBdr>
        <w:top w:val="none" w:sz="0" w:space="0" w:color="auto"/>
        <w:left w:val="none" w:sz="0" w:space="0" w:color="auto"/>
        <w:bottom w:val="none" w:sz="0" w:space="0" w:color="auto"/>
        <w:right w:val="none" w:sz="0" w:space="0" w:color="auto"/>
      </w:divBdr>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750740601">
      <w:bodyDiv w:val="1"/>
      <w:marLeft w:val="0"/>
      <w:marRight w:val="0"/>
      <w:marTop w:val="0"/>
      <w:marBottom w:val="0"/>
      <w:divBdr>
        <w:top w:val="none" w:sz="0" w:space="0" w:color="auto"/>
        <w:left w:val="none" w:sz="0" w:space="0" w:color="auto"/>
        <w:bottom w:val="none" w:sz="0" w:space="0" w:color="auto"/>
        <w:right w:val="none" w:sz="0" w:space="0" w:color="auto"/>
      </w:divBdr>
      <w:divsChild>
        <w:div w:id="678167154">
          <w:marLeft w:val="720"/>
          <w:marRight w:val="0"/>
          <w:marTop w:val="91"/>
          <w:marBottom w:val="0"/>
          <w:divBdr>
            <w:top w:val="none" w:sz="0" w:space="0" w:color="auto"/>
            <w:left w:val="none" w:sz="0" w:space="0" w:color="auto"/>
            <w:bottom w:val="none" w:sz="0" w:space="0" w:color="auto"/>
            <w:right w:val="none" w:sz="0" w:space="0" w:color="auto"/>
          </w:divBdr>
        </w:div>
        <w:div w:id="1969629799">
          <w:marLeft w:val="720"/>
          <w:marRight w:val="0"/>
          <w:marTop w:val="91"/>
          <w:marBottom w:val="0"/>
          <w:divBdr>
            <w:top w:val="none" w:sz="0" w:space="0" w:color="auto"/>
            <w:left w:val="none" w:sz="0" w:space="0" w:color="auto"/>
            <w:bottom w:val="none" w:sz="0" w:space="0" w:color="auto"/>
            <w:right w:val="none" w:sz="0" w:space="0" w:color="auto"/>
          </w:divBdr>
        </w:div>
        <w:div w:id="1729575742">
          <w:marLeft w:val="720"/>
          <w:marRight w:val="0"/>
          <w:marTop w:val="91"/>
          <w:marBottom w:val="0"/>
          <w:divBdr>
            <w:top w:val="none" w:sz="0" w:space="0" w:color="auto"/>
            <w:left w:val="none" w:sz="0" w:space="0" w:color="auto"/>
            <w:bottom w:val="none" w:sz="0" w:space="0" w:color="auto"/>
            <w:right w:val="none" w:sz="0" w:space="0" w:color="auto"/>
          </w:divBdr>
        </w:div>
        <w:div w:id="1834253698">
          <w:marLeft w:val="720"/>
          <w:marRight w:val="0"/>
          <w:marTop w:val="91"/>
          <w:marBottom w:val="0"/>
          <w:divBdr>
            <w:top w:val="none" w:sz="0" w:space="0" w:color="auto"/>
            <w:left w:val="none" w:sz="0" w:space="0" w:color="auto"/>
            <w:bottom w:val="none" w:sz="0" w:space="0" w:color="auto"/>
            <w:right w:val="none" w:sz="0" w:space="0" w:color="auto"/>
          </w:divBdr>
        </w:div>
        <w:div w:id="1358890770">
          <w:marLeft w:val="720"/>
          <w:marRight w:val="0"/>
          <w:marTop w:val="91"/>
          <w:marBottom w:val="0"/>
          <w:divBdr>
            <w:top w:val="none" w:sz="0" w:space="0" w:color="auto"/>
            <w:left w:val="none" w:sz="0" w:space="0" w:color="auto"/>
            <w:bottom w:val="none" w:sz="0" w:space="0" w:color="auto"/>
            <w:right w:val="none" w:sz="0" w:space="0" w:color="auto"/>
          </w:divBdr>
        </w:div>
        <w:div w:id="1102992554">
          <w:marLeft w:val="720"/>
          <w:marRight w:val="0"/>
          <w:marTop w:val="91"/>
          <w:marBottom w:val="0"/>
          <w:divBdr>
            <w:top w:val="none" w:sz="0" w:space="0" w:color="auto"/>
            <w:left w:val="none" w:sz="0" w:space="0" w:color="auto"/>
            <w:bottom w:val="none" w:sz="0" w:space="0" w:color="auto"/>
            <w:right w:val="none" w:sz="0" w:space="0" w:color="auto"/>
          </w:divBdr>
        </w:div>
        <w:div w:id="896235306">
          <w:marLeft w:val="720"/>
          <w:marRight w:val="0"/>
          <w:marTop w:val="91"/>
          <w:marBottom w:val="0"/>
          <w:divBdr>
            <w:top w:val="none" w:sz="0" w:space="0" w:color="auto"/>
            <w:left w:val="none" w:sz="0" w:space="0" w:color="auto"/>
            <w:bottom w:val="none" w:sz="0" w:space="0" w:color="auto"/>
            <w:right w:val="none" w:sz="0" w:space="0" w:color="auto"/>
          </w:divBdr>
        </w:div>
      </w:divsChild>
    </w:div>
    <w:div w:id="833378313">
      <w:bodyDiv w:val="1"/>
      <w:marLeft w:val="0"/>
      <w:marRight w:val="0"/>
      <w:marTop w:val="0"/>
      <w:marBottom w:val="0"/>
      <w:divBdr>
        <w:top w:val="none" w:sz="0" w:space="0" w:color="auto"/>
        <w:left w:val="none" w:sz="0" w:space="0" w:color="auto"/>
        <w:bottom w:val="none" w:sz="0" w:space="0" w:color="auto"/>
        <w:right w:val="none" w:sz="0" w:space="0" w:color="auto"/>
      </w:divBdr>
    </w:div>
    <w:div w:id="898709286">
      <w:bodyDiv w:val="1"/>
      <w:marLeft w:val="0"/>
      <w:marRight w:val="0"/>
      <w:marTop w:val="0"/>
      <w:marBottom w:val="0"/>
      <w:divBdr>
        <w:top w:val="none" w:sz="0" w:space="0" w:color="auto"/>
        <w:left w:val="none" w:sz="0" w:space="0" w:color="auto"/>
        <w:bottom w:val="none" w:sz="0" w:space="0" w:color="auto"/>
        <w:right w:val="none" w:sz="0" w:space="0" w:color="auto"/>
      </w:divBdr>
      <w:divsChild>
        <w:div w:id="611206464">
          <w:marLeft w:val="0"/>
          <w:marRight w:val="0"/>
          <w:marTop w:val="0"/>
          <w:marBottom w:val="0"/>
          <w:divBdr>
            <w:top w:val="none" w:sz="0" w:space="0" w:color="auto"/>
            <w:left w:val="none" w:sz="0" w:space="0" w:color="auto"/>
            <w:bottom w:val="none" w:sz="0" w:space="0" w:color="auto"/>
            <w:right w:val="none" w:sz="0" w:space="0" w:color="auto"/>
          </w:divBdr>
          <w:divsChild>
            <w:div w:id="19458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09348398">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 w:id="1231040558">
      <w:bodyDiv w:val="1"/>
      <w:marLeft w:val="0"/>
      <w:marRight w:val="0"/>
      <w:marTop w:val="0"/>
      <w:marBottom w:val="0"/>
      <w:divBdr>
        <w:top w:val="none" w:sz="0" w:space="0" w:color="auto"/>
        <w:left w:val="none" w:sz="0" w:space="0" w:color="auto"/>
        <w:bottom w:val="none" w:sz="0" w:space="0" w:color="auto"/>
        <w:right w:val="none" w:sz="0" w:space="0" w:color="auto"/>
      </w:divBdr>
    </w:div>
    <w:div w:id="1299995301">
      <w:bodyDiv w:val="1"/>
      <w:marLeft w:val="0"/>
      <w:marRight w:val="0"/>
      <w:marTop w:val="0"/>
      <w:marBottom w:val="0"/>
      <w:divBdr>
        <w:top w:val="none" w:sz="0" w:space="0" w:color="auto"/>
        <w:left w:val="none" w:sz="0" w:space="0" w:color="auto"/>
        <w:bottom w:val="none" w:sz="0" w:space="0" w:color="auto"/>
        <w:right w:val="none" w:sz="0" w:space="0" w:color="auto"/>
      </w:divBdr>
    </w:div>
    <w:div w:id="1329334183">
      <w:bodyDiv w:val="1"/>
      <w:marLeft w:val="0"/>
      <w:marRight w:val="0"/>
      <w:marTop w:val="0"/>
      <w:marBottom w:val="0"/>
      <w:divBdr>
        <w:top w:val="none" w:sz="0" w:space="0" w:color="auto"/>
        <w:left w:val="none" w:sz="0" w:space="0" w:color="auto"/>
        <w:bottom w:val="none" w:sz="0" w:space="0" w:color="auto"/>
        <w:right w:val="none" w:sz="0" w:space="0" w:color="auto"/>
      </w:divBdr>
      <w:divsChild>
        <w:div w:id="765618789">
          <w:marLeft w:val="0"/>
          <w:marRight w:val="0"/>
          <w:marTop w:val="0"/>
          <w:marBottom w:val="0"/>
          <w:divBdr>
            <w:top w:val="none" w:sz="0" w:space="0" w:color="auto"/>
            <w:left w:val="none" w:sz="0" w:space="0" w:color="auto"/>
            <w:bottom w:val="none" w:sz="0" w:space="0" w:color="auto"/>
            <w:right w:val="none" w:sz="0" w:space="0" w:color="auto"/>
          </w:divBdr>
          <w:divsChild>
            <w:div w:id="266734297">
              <w:marLeft w:val="0"/>
              <w:marRight w:val="0"/>
              <w:marTop w:val="0"/>
              <w:marBottom w:val="0"/>
              <w:divBdr>
                <w:top w:val="none" w:sz="0" w:space="0" w:color="auto"/>
                <w:left w:val="none" w:sz="0" w:space="0" w:color="auto"/>
                <w:bottom w:val="none" w:sz="0" w:space="0" w:color="auto"/>
                <w:right w:val="none" w:sz="0" w:space="0" w:color="auto"/>
              </w:divBdr>
              <w:divsChild>
                <w:div w:id="526601452">
                  <w:marLeft w:val="0"/>
                  <w:marRight w:val="0"/>
                  <w:marTop w:val="0"/>
                  <w:marBottom w:val="0"/>
                  <w:divBdr>
                    <w:top w:val="none" w:sz="0" w:space="0" w:color="auto"/>
                    <w:left w:val="none" w:sz="0" w:space="0" w:color="auto"/>
                    <w:bottom w:val="none" w:sz="0" w:space="0" w:color="auto"/>
                    <w:right w:val="none" w:sz="0" w:space="0" w:color="auto"/>
                  </w:divBdr>
                  <w:divsChild>
                    <w:div w:id="1132282926">
                      <w:marLeft w:val="0"/>
                      <w:marRight w:val="0"/>
                      <w:marTop w:val="0"/>
                      <w:marBottom w:val="0"/>
                      <w:divBdr>
                        <w:top w:val="none" w:sz="0" w:space="0" w:color="auto"/>
                        <w:left w:val="none" w:sz="0" w:space="0" w:color="auto"/>
                        <w:bottom w:val="none" w:sz="0" w:space="0" w:color="auto"/>
                        <w:right w:val="none" w:sz="0" w:space="0" w:color="auto"/>
                      </w:divBdr>
                    </w:div>
                    <w:div w:id="10479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2514">
      <w:bodyDiv w:val="1"/>
      <w:marLeft w:val="0"/>
      <w:marRight w:val="0"/>
      <w:marTop w:val="0"/>
      <w:marBottom w:val="0"/>
      <w:divBdr>
        <w:top w:val="none" w:sz="0" w:space="0" w:color="auto"/>
        <w:left w:val="none" w:sz="0" w:space="0" w:color="auto"/>
        <w:bottom w:val="none" w:sz="0" w:space="0" w:color="auto"/>
        <w:right w:val="none" w:sz="0" w:space="0" w:color="auto"/>
      </w:divBdr>
    </w:div>
    <w:div w:id="1506941973">
      <w:bodyDiv w:val="1"/>
      <w:marLeft w:val="0"/>
      <w:marRight w:val="0"/>
      <w:marTop w:val="0"/>
      <w:marBottom w:val="0"/>
      <w:divBdr>
        <w:top w:val="none" w:sz="0" w:space="0" w:color="auto"/>
        <w:left w:val="none" w:sz="0" w:space="0" w:color="auto"/>
        <w:bottom w:val="none" w:sz="0" w:space="0" w:color="auto"/>
        <w:right w:val="none" w:sz="0" w:space="0" w:color="auto"/>
      </w:divBdr>
    </w:div>
    <w:div w:id="2050908623">
      <w:bodyDiv w:val="1"/>
      <w:marLeft w:val="0"/>
      <w:marRight w:val="0"/>
      <w:marTop w:val="0"/>
      <w:marBottom w:val="0"/>
      <w:divBdr>
        <w:top w:val="none" w:sz="0" w:space="0" w:color="auto"/>
        <w:left w:val="none" w:sz="0" w:space="0" w:color="auto"/>
        <w:bottom w:val="none" w:sz="0" w:space="0" w:color="auto"/>
        <w:right w:val="none" w:sz="0" w:space="0" w:color="auto"/>
      </w:divBdr>
    </w:div>
    <w:div w:id="2097244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23f3000896/-TCS-iON-RIO-125-HR-Salary-Dashboard---Train-the-Dataset-and-Predict-the-Salary-by-TCS-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localhost:8888/notebooks/HR%20Salary%20Prediction-2nd%20Interim.ipynb"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23f3000896/-TCS-iON-RIO-125-HR-Salary-Dashboard---Train-the-Dataset-and-Predict-the-Salary-by-TC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25714-8F3E-4D83-B21A-2659B7AF2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2142</Words>
  <Characters>12211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sanjay kumar</cp:lastModifiedBy>
  <cp:revision>17</cp:revision>
  <dcterms:created xsi:type="dcterms:W3CDTF">2016-10-22T17:19:00Z</dcterms:created>
  <dcterms:modified xsi:type="dcterms:W3CDTF">2025-10-05T10:30:00Z</dcterms:modified>
  <dc:language>en-IN</dc:language>
</cp:coreProperties>
</file>