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9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1417"/>
      </w:tblGrid>
      <w:tr w:rsidR="00FF011D" w14:paraId="6FC4B848" w14:textId="77777777" w:rsidTr="00E9733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6" w14:textId="77777777" w:rsidR="00FF011D" w:rsidRPr="00E70B7E" w:rsidRDefault="00000000">
            <w:pPr>
              <w:jc w:val="center"/>
            </w:pPr>
            <w:r w:rsidRPr="00E70B7E">
              <w:rPr>
                <w:rFonts w:ascii="Tahoma" w:eastAsia="Tahoma" w:hAnsi="Tahoma" w:cs="Tahoma"/>
                <w:sz w:val="28"/>
                <w:szCs w:val="28"/>
              </w:rPr>
              <w:t>ค่าชี้วัด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7" w14:textId="77777777" w:rsidR="00FF011D" w:rsidRPr="00E70B7E" w:rsidRDefault="00000000">
            <w:pPr>
              <w:jc w:val="center"/>
            </w:pPr>
            <w:r w:rsidRPr="00E70B7E">
              <w:rPr>
                <w:rFonts w:ascii="Tahoma" w:eastAsia="Tahoma" w:hAnsi="Tahoma" w:cs="Tahoma"/>
                <w:sz w:val="28"/>
                <w:szCs w:val="28"/>
              </w:rPr>
              <w:t>ผลลัพธ์</w:t>
            </w:r>
          </w:p>
        </w:tc>
      </w:tr>
      <w:tr w:rsidR="00FF011D" w14:paraId="6FC4B84B" w14:textId="77777777" w:rsidTr="00E9733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9" w14:textId="467DD3BC" w:rsidR="00FF011D" w:rsidRDefault="004772C8" w:rsidP="00E9733D">
            <w:pPr>
              <w:rPr>
                <w:rFonts w:hint="cs"/>
                <w:cs/>
              </w:rPr>
            </w:pPr>
            <w:r>
              <w:rPr>
                <w:rFonts w:ascii="Tahoma" w:eastAsia="Tahoma" w:hAnsi="Tahoma" w:cs="Tahoma" w:hint="cs"/>
                <w:sz w:val="28"/>
                <w:szCs w:val="28"/>
                <w:cs/>
              </w:rPr>
              <w:t xml:space="preserve">อัตราการตรวจจับคลื่น 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P-wave </w:t>
            </w:r>
            <w:r>
              <w:rPr>
                <w:rFonts w:ascii="Tahoma" w:eastAsia="Tahoma" w:hAnsi="Tahoma" w:cs="Tahoma" w:hint="cs"/>
                <w:sz w:val="28"/>
                <w:szCs w:val="28"/>
                <w:cs/>
              </w:rPr>
              <w:t>ถูกต้อง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A" w14:textId="77777777" w:rsidR="00FF011D" w:rsidRPr="00E70B7E" w:rsidRDefault="00000000">
            <w:pPr>
              <w:jc w:val="center"/>
            </w:pPr>
            <w:r w:rsidRPr="00E70B7E">
              <w:rPr>
                <w:rFonts w:ascii="Tahoma" w:eastAsia="Tahoma" w:hAnsi="Tahoma" w:cs="Tahoma"/>
                <w:sz w:val="28"/>
                <w:szCs w:val="28"/>
              </w:rPr>
              <w:t>99.77%</w:t>
            </w:r>
          </w:p>
        </w:tc>
      </w:tr>
      <w:tr w:rsidR="00FF011D" w14:paraId="6FC4B84E" w14:textId="77777777" w:rsidTr="00E9733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C" w14:textId="7DA93C6D" w:rsidR="00FF011D" w:rsidRDefault="004772C8" w:rsidP="00E9733D">
            <w:r>
              <w:rPr>
                <w:rFonts w:ascii="Tahoma" w:eastAsia="Tahoma" w:hAnsi="Tahoma" w:cs="Tahoma" w:hint="cs"/>
                <w:sz w:val="28"/>
                <w:szCs w:val="28"/>
                <w:cs/>
              </w:rPr>
              <w:t>อัต</w:t>
            </w:r>
            <w:r w:rsidR="00E9733D">
              <w:rPr>
                <w:rFonts w:ascii="Tahoma" w:eastAsia="Tahoma" w:hAnsi="Tahoma" w:cs="Tahoma" w:hint="cs"/>
                <w:sz w:val="28"/>
                <w:szCs w:val="28"/>
                <w:cs/>
              </w:rPr>
              <w:t>ราการแจ้งเตือนผิดพลาด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D" w14:textId="77777777" w:rsidR="00FF011D" w:rsidRPr="00E70B7E" w:rsidRDefault="00000000">
            <w:pPr>
              <w:jc w:val="center"/>
            </w:pPr>
            <w:r w:rsidRPr="00E70B7E">
              <w:rPr>
                <w:rFonts w:ascii="Tahoma" w:eastAsia="Tahoma" w:hAnsi="Tahoma" w:cs="Tahoma"/>
                <w:sz w:val="28"/>
                <w:szCs w:val="28"/>
              </w:rPr>
              <w:t>1.20%</w:t>
            </w:r>
          </w:p>
        </w:tc>
      </w:tr>
      <w:tr w:rsidR="00FF011D" w14:paraId="6FC4B851" w14:textId="77777777" w:rsidTr="00E9733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4F" w14:textId="6AA0664D" w:rsidR="00FF011D" w:rsidRDefault="00E9733D" w:rsidP="00E9733D">
            <w:r>
              <w:rPr>
                <w:rFonts w:ascii="Tahoma" w:eastAsia="Tahoma" w:hAnsi="Tahoma" w:cs="Tahoma" w:hint="cs"/>
                <w:sz w:val="28"/>
                <w:szCs w:val="28"/>
                <w:cs/>
              </w:rPr>
              <w:t xml:space="preserve">ความล้าช้าในการตรวจจับคลื่น </w:t>
            </w:r>
            <w:r>
              <w:rPr>
                <w:rFonts w:ascii="Tahoma" w:eastAsia="Tahoma" w:hAnsi="Tahoma" w:cs="Tahoma"/>
                <w:sz w:val="28"/>
                <w:szCs w:val="28"/>
              </w:rPr>
              <w:t>P-wave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B850" w14:textId="77777777" w:rsidR="00FF011D" w:rsidRPr="00E70B7E" w:rsidRDefault="00000000">
            <w:pPr>
              <w:jc w:val="center"/>
            </w:pPr>
            <w:r w:rsidRPr="00E70B7E">
              <w:rPr>
                <w:rFonts w:ascii="Tahoma" w:eastAsia="Tahoma" w:hAnsi="Tahoma" w:cs="Tahoma"/>
                <w:sz w:val="28"/>
                <w:szCs w:val="28"/>
              </w:rPr>
              <w:t>0.23 s</w:t>
            </w:r>
          </w:p>
        </w:tc>
      </w:tr>
    </w:tbl>
    <w:p w14:paraId="6FC4B852" w14:textId="77777777" w:rsidR="00000000" w:rsidRDefault="00000000">
      <w:pPr>
        <w:rPr>
          <w:rFonts w:cstheme="minorBidi"/>
        </w:rPr>
      </w:pPr>
    </w:p>
    <w:p w14:paraId="1E1C5E5B" w14:textId="77777777" w:rsidR="00E70B7E" w:rsidRDefault="00E70B7E">
      <w:pPr>
        <w:rPr>
          <w:rFonts w:cstheme="minorBidi"/>
        </w:rPr>
      </w:pPr>
    </w:p>
    <w:p w14:paraId="15A673FC" w14:textId="77777777" w:rsidR="00E70B7E" w:rsidRDefault="00E70B7E">
      <w:pPr>
        <w:rPr>
          <w:rFonts w:cstheme="minorBidi"/>
        </w:rPr>
      </w:pPr>
    </w:p>
    <w:p w14:paraId="2C6FFDA7" w14:textId="77777777" w:rsidR="00E70B7E" w:rsidRPr="00E70B7E" w:rsidRDefault="00E70B7E">
      <w:pPr>
        <w:rPr>
          <w:rFonts w:cstheme="minorBidi"/>
        </w:rPr>
      </w:pPr>
    </w:p>
    <w:sectPr w:rsidR="00E70B7E" w:rsidRPr="00E70B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32C1"/>
    <w:multiLevelType w:val="hybridMultilevel"/>
    <w:tmpl w:val="A0124E3C"/>
    <w:lvl w:ilvl="0" w:tplc="A726CF64">
      <w:start w:val="1"/>
      <w:numFmt w:val="bullet"/>
      <w:lvlText w:val="●"/>
      <w:lvlJc w:val="left"/>
      <w:pPr>
        <w:ind w:left="720" w:hanging="360"/>
      </w:pPr>
    </w:lvl>
    <w:lvl w:ilvl="1" w:tplc="EBBAF602">
      <w:start w:val="1"/>
      <w:numFmt w:val="bullet"/>
      <w:lvlText w:val="○"/>
      <w:lvlJc w:val="left"/>
      <w:pPr>
        <w:ind w:left="1440" w:hanging="360"/>
      </w:pPr>
    </w:lvl>
    <w:lvl w:ilvl="2" w:tplc="3E54AB66">
      <w:start w:val="1"/>
      <w:numFmt w:val="bullet"/>
      <w:lvlText w:val="■"/>
      <w:lvlJc w:val="left"/>
      <w:pPr>
        <w:ind w:left="2160" w:hanging="360"/>
      </w:pPr>
    </w:lvl>
    <w:lvl w:ilvl="3" w:tplc="E3804290">
      <w:start w:val="1"/>
      <w:numFmt w:val="bullet"/>
      <w:lvlText w:val="●"/>
      <w:lvlJc w:val="left"/>
      <w:pPr>
        <w:ind w:left="2880" w:hanging="360"/>
      </w:pPr>
    </w:lvl>
    <w:lvl w:ilvl="4" w:tplc="E9CA772C">
      <w:start w:val="1"/>
      <w:numFmt w:val="bullet"/>
      <w:lvlText w:val="○"/>
      <w:lvlJc w:val="left"/>
      <w:pPr>
        <w:ind w:left="3600" w:hanging="360"/>
      </w:pPr>
    </w:lvl>
    <w:lvl w:ilvl="5" w:tplc="69101BCE">
      <w:start w:val="1"/>
      <w:numFmt w:val="bullet"/>
      <w:lvlText w:val="■"/>
      <w:lvlJc w:val="left"/>
      <w:pPr>
        <w:ind w:left="4320" w:hanging="360"/>
      </w:pPr>
    </w:lvl>
    <w:lvl w:ilvl="6" w:tplc="F47CC64C">
      <w:start w:val="1"/>
      <w:numFmt w:val="bullet"/>
      <w:lvlText w:val="●"/>
      <w:lvlJc w:val="left"/>
      <w:pPr>
        <w:ind w:left="5040" w:hanging="360"/>
      </w:pPr>
    </w:lvl>
    <w:lvl w:ilvl="7" w:tplc="E728AE8C">
      <w:start w:val="1"/>
      <w:numFmt w:val="bullet"/>
      <w:lvlText w:val="●"/>
      <w:lvlJc w:val="left"/>
      <w:pPr>
        <w:ind w:left="5760" w:hanging="360"/>
      </w:pPr>
    </w:lvl>
    <w:lvl w:ilvl="8" w:tplc="AD02AADE">
      <w:start w:val="1"/>
      <w:numFmt w:val="bullet"/>
      <w:lvlText w:val="●"/>
      <w:lvlJc w:val="left"/>
      <w:pPr>
        <w:ind w:left="6480" w:hanging="360"/>
      </w:pPr>
    </w:lvl>
  </w:abstractNum>
  <w:num w:numId="1" w16cid:durableId="712732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11D"/>
    <w:rsid w:val="00380BA7"/>
    <w:rsid w:val="004772C8"/>
    <w:rsid w:val="00832ADC"/>
    <w:rsid w:val="00DA707D"/>
    <w:rsid w:val="00E70B7E"/>
    <w:rsid w:val="00E9733D"/>
    <w:rsid w:val="00FF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B846"/>
  <w15:docId w15:val="{01347F71-0A2A-490F-ACDE-C5B1F1CB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Chanasorn Swankomtorn</cp:lastModifiedBy>
  <cp:revision>6</cp:revision>
  <dcterms:created xsi:type="dcterms:W3CDTF">2026-05-04T12:25:00Z</dcterms:created>
  <dcterms:modified xsi:type="dcterms:W3CDTF">2026-05-04T12:41:00Z</dcterms:modified>
</cp:coreProperties>
</file>