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B7B78" w14:textId="77777777" w:rsidR="00BE05B7" w:rsidRDefault="00BE05B7" w:rsidP="00BE05B7">
      <w:pPr>
        <w:ind w:left="720" w:firstLine="720"/>
        <w:rPr>
          <w:b/>
          <w:bCs/>
          <w:sz w:val="32"/>
          <w:szCs w:val="32"/>
        </w:rPr>
      </w:pPr>
      <w:r w:rsidRPr="00BE05B7">
        <w:rPr>
          <w:b/>
          <w:bCs/>
          <w:sz w:val="32"/>
          <w:szCs w:val="32"/>
        </w:rPr>
        <w:t xml:space="preserve">Smart Library Request </w:t>
      </w:r>
      <w:proofErr w:type="gramStart"/>
      <w:r w:rsidRPr="00BE05B7">
        <w:rPr>
          <w:b/>
          <w:bCs/>
          <w:sz w:val="32"/>
          <w:szCs w:val="32"/>
        </w:rPr>
        <w:t>Workflow  in</w:t>
      </w:r>
      <w:proofErr w:type="gramEnd"/>
      <w:r w:rsidRPr="00BE05B7">
        <w:rPr>
          <w:b/>
          <w:bCs/>
          <w:sz w:val="32"/>
          <w:szCs w:val="32"/>
        </w:rPr>
        <w:t xml:space="preserve"> </w:t>
      </w:r>
      <w:proofErr w:type="spellStart"/>
      <w:r w:rsidRPr="00BE05B7">
        <w:rPr>
          <w:b/>
          <w:bCs/>
          <w:sz w:val="32"/>
          <w:szCs w:val="32"/>
        </w:rPr>
        <w:t>Servicenow</w:t>
      </w:r>
      <w:proofErr w:type="spellEnd"/>
    </w:p>
    <w:p w14:paraId="3ADE22D7" w14:textId="1B994F14" w:rsidR="00F83693" w:rsidRPr="00F83693" w:rsidRDefault="00F83693" w:rsidP="00F83693">
      <w:pPr>
        <w:rPr>
          <w:b/>
          <w:bCs/>
          <w:sz w:val="28"/>
          <w:szCs w:val="28"/>
        </w:rPr>
      </w:pPr>
      <w:r w:rsidRPr="00F83693">
        <w:rPr>
          <w:b/>
          <w:bCs/>
          <w:sz w:val="28"/>
          <w:szCs w:val="28"/>
        </w:rPr>
        <w:t>Project Development Phase:</w:t>
      </w:r>
    </w:p>
    <w:p w14:paraId="76EB5FE1" w14:textId="77777777" w:rsidR="00F83693" w:rsidRPr="00F83693" w:rsidRDefault="00F83693" w:rsidP="00F83693">
      <w:pPr>
        <w:ind w:firstLine="720"/>
      </w:pPr>
      <w:r w:rsidRPr="00F83693">
        <w:t>The Project Development Phase is where the actual configuration and building of the solution take place. Based on the requirements and planning, this phase focuses on implementing mandatory field enforcement in ServiceNow and preparing update sets for migration.</w:t>
      </w:r>
    </w:p>
    <w:p w14:paraId="3ECA2968" w14:textId="4C3EE78E" w:rsidR="00F83693" w:rsidRPr="00F83693" w:rsidRDefault="00F83693" w:rsidP="00F83693">
      <w:r w:rsidRPr="00F83693">
        <w:t xml:space="preserve"> Purpose</w:t>
      </w:r>
    </w:p>
    <w:p w14:paraId="6CA35F8F" w14:textId="77777777" w:rsidR="00F83693" w:rsidRPr="00F83693" w:rsidRDefault="00F83693" w:rsidP="00F83693">
      <w:pPr>
        <w:numPr>
          <w:ilvl w:val="0"/>
          <w:numId w:val="1"/>
        </w:numPr>
      </w:pPr>
      <w:r w:rsidRPr="00F83693">
        <w:t>Convert requirements into working configurations.</w:t>
      </w:r>
    </w:p>
    <w:p w14:paraId="5295D68D" w14:textId="77777777" w:rsidR="00F83693" w:rsidRPr="00F83693" w:rsidRDefault="00F83693" w:rsidP="00F83693">
      <w:pPr>
        <w:numPr>
          <w:ilvl w:val="0"/>
          <w:numId w:val="1"/>
        </w:numPr>
      </w:pPr>
      <w:r w:rsidRPr="00F83693">
        <w:t>Implement UI Policies, Data Policies, or Client Scripts to enforce mandatory fields.</w:t>
      </w:r>
    </w:p>
    <w:p w14:paraId="5954C4C0" w14:textId="77777777" w:rsidR="00F83693" w:rsidRPr="00F83693" w:rsidRDefault="00F83693" w:rsidP="00F83693">
      <w:pPr>
        <w:numPr>
          <w:ilvl w:val="0"/>
          <w:numId w:val="1"/>
        </w:numPr>
      </w:pPr>
      <w:r w:rsidRPr="00F83693">
        <w:t>Capture all changes in update sets for migration across environments.</w:t>
      </w:r>
    </w:p>
    <w:p w14:paraId="240CD850" w14:textId="77777777" w:rsidR="00F83693" w:rsidRPr="00F83693" w:rsidRDefault="00F83693" w:rsidP="00F83693">
      <w:pPr>
        <w:numPr>
          <w:ilvl w:val="0"/>
          <w:numId w:val="1"/>
        </w:numPr>
      </w:pPr>
      <w:r w:rsidRPr="00F83693">
        <w:t>Ensure the solution is functional, reliable, and aligned with stakeholder expectations.</w:t>
      </w:r>
    </w:p>
    <w:p w14:paraId="1BD33162" w14:textId="3946223C" w:rsidR="00F83693" w:rsidRPr="00F83693" w:rsidRDefault="00F83693" w:rsidP="00F83693">
      <w:r w:rsidRPr="00F83693">
        <w:t xml:space="preserve"> Key Activities</w:t>
      </w:r>
    </w:p>
    <w:p w14:paraId="101A388C" w14:textId="77777777" w:rsidR="00F83693" w:rsidRPr="00F83693" w:rsidRDefault="00F83693" w:rsidP="00F83693">
      <w:pPr>
        <w:numPr>
          <w:ilvl w:val="0"/>
          <w:numId w:val="2"/>
        </w:numPr>
      </w:pPr>
      <w:r w:rsidRPr="00F83693">
        <w:rPr>
          <w:b/>
          <w:bCs/>
        </w:rPr>
        <w:t>UI Policy Configuration</w:t>
      </w:r>
      <w:r w:rsidRPr="00F83693">
        <w:t xml:space="preserve">: Create rules to make fields mandatory under specific conditions (e.g., </w:t>
      </w:r>
      <w:r w:rsidRPr="00F83693">
        <w:rPr>
          <w:i/>
          <w:iCs/>
        </w:rPr>
        <w:t>Priority</w:t>
      </w:r>
      <w:r w:rsidRPr="00F83693">
        <w:t xml:space="preserve"> mandatory when </w:t>
      </w:r>
      <w:r w:rsidRPr="00F83693">
        <w:rPr>
          <w:i/>
          <w:iCs/>
        </w:rPr>
        <w:t>Urgency = High</w:t>
      </w:r>
      <w:r w:rsidRPr="00F83693">
        <w:t>).</w:t>
      </w:r>
    </w:p>
    <w:p w14:paraId="58F81253" w14:textId="77777777" w:rsidR="00F83693" w:rsidRPr="00F83693" w:rsidRDefault="00F83693" w:rsidP="00F83693">
      <w:pPr>
        <w:numPr>
          <w:ilvl w:val="0"/>
          <w:numId w:val="2"/>
        </w:numPr>
      </w:pPr>
      <w:r w:rsidRPr="00F83693">
        <w:rPr>
          <w:b/>
          <w:bCs/>
        </w:rPr>
        <w:t>Data Policy Setup</w:t>
      </w:r>
      <w:r w:rsidRPr="00F83693">
        <w:t>: Enforce mandatory rules at the database level to ensure consistency across imports and APIs.</w:t>
      </w:r>
    </w:p>
    <w:p w14:paraId="3FE3CE39" w14:textId="77777777" w:rsidR="00F83693" w:rsidRPr="00F83693" w:rsidRDefault="00F83693" w:rsidP="00F83693">
      <w:pPr>
        <w:numPr>
          <w:ilvl w:val="0"/>
          <w:numId w:val="2"/>
        </w:numPr>
      </w:pPr>
      <w:r w:rsidRPr="00F83693">
        <w:rPr>
          <w:b/>
          <w:bCs/>
        </w:rPr>
        <w:t>Client Script Development</w:t>
      </w:r>
      <w:r w:rsidRPr="00F83693">
        <w:t>: Add custom logic for complex scenarios where UI/Data Policies are insufficient.</w:t>
      </w:r>
    </w:p>
    <w:p w14:paraId="216B32E8" w14:textId="77777777" w:rsidR="00F83693" w:rsidRPr="00F83693" w:rsidRDefault="00F83693" w:rsidP="00F83693">
      <w:pPr>
        <w:numPr>
          <w:ilvl w:val="0"/>
          <w:numId w:val="2"/>
        </w:numPr>
      </w:pPr>
      <w:r w:rsidRPr="00F83693">
        <w:rPr>
          <w:b/>
          <w:bCs/>
        </w:rPr>
        <w:t>Update Set Recording</w:t>
      </w:r>
      <w:r w:rsidRPr="00F83693">
        <w:t>: Capture all changes in a dedicated update set with clear naming conventions.</w:t>
      </w:r>
    </w:p>
    <w:p w14:paraId="288CABB9" w14:textId="77777777" w:rsidR="00F83693" w:rsidRPr="00F83693" w:rsidRDefault="00F83693" w:rsidP="00F83693">
      <w:pPr>
        <w:numPr>
          <w:ilvl w:val="0"/>
          <w:numId w:val="2"/>
        </w:numPr>
      </w:pPr>
      <w:r w:rsidRPr="00F83693">
        <w:rPr>
          <w:b/>
          <w:bCs/>
        </w:rPr>
        <w:t>Unit Testing</w:t>
      </w:r>
      <w:r w:rsidRPr="00F83693">
        <w:t>: Validate that mandatory enforcement works correctly in the development environment.</w:t>
      </w:r>
    </w:p>
    <w:p w14:paraId="37A4AFF3" w14:textId="2DA54B4A" w:rsidR="00F83693" w:rsidRPr="00F83693" w:rsidRDefault="00F83693" w:rsidP="00F83693">
      <w:r w:rsidRPr="00F83693">
        <w:t>Deliverables</w:t>
      </w:r>
    </w:p>
    <w:p w14:paraId="43FECBA7" w14:textId="77777777" w:rsidR="00F83693" w:rsidRPr="00F83693" w:rsidRDefault="00F83693" w:rsidP="00F83693">
      <w:pPr>
        <w:numPr>
          <w:ilvl w:val="0"/>
          <w:numId w:val="3"/>
        </w:numPr>
      </w:pPr>
      <w:r w:rsidRPr="00F83693">
        <w:rPr>
          <w:b/>
          <w:bCs/>
        </w:rPr>
        <w:t>Configured Policies and Scripts</w:t>
      </w:r>
      <w:r w:rsidRPr="00F83693">
        <w:t>: Working enforcement rules applied to forms.</w:t>
      </w:r>
    </w:p>
    <w:p w14:paraId="20D79F5C" w14:textId="77777777" w:rsidR="00F83693" w:rsidRPr="00F83693" w:rsidRDefault="00F83693" w:rsidP="00F83693">
      <w:pPr>
        <w:numPr>
          <w:ilvl w:val="0"/>
          <w:numId w:val="3"/>
        </w:numPr>
      </w:pPr>
      <w:r w:rsidRPr="00F83693">
        <w:rPr>
          <w:b/>
          <w:bCs/>
        </w:rPr>
        <w:t>Update Sets</w:t>
      </w:r>
      <w:r w:rsidRPr="00F83693">
        <w:t>: Containing all configuration changes, ready for migration.</w:t>
      </w:r>
    </w:p>
    <w:p w14:paraId="0B095029" w14:textId="77777777" w:rsidR="00F83693" w:rsidRPr="00F83693" w:rsidRDefault="00F83693" w:rsidP="00F83693">
      <w:pPr>
        <w:numPr>
          <w:ilvl w:val="0"/>
          <w:numId w:val="3"/>
        </w:numPr>
      </w:pPr>
      <w:r w:rsidRPr="00F83693">
        <w:rPr>
          <w:b/>
          <w:bCs/>
        </w:rPr>
        <w:t>Test Results</w:t>
      </w:r>
      <w:r w:rsidRPr="00F83693">
        <w:t>: Documentation of successful enforcement and validation.</w:t>
      </w:r>
    </w:p>
    <w:p w14:paraId="7F54F029" w14:textId="77777777" w:rsidR="00F83693" w:rsidRPr="00F83693" w:rsidRDefault="00F83693" w:rsidP="00F83693">
      <w:pPr>
        <w:numPr>
          <w:ilvl w:val="0"/>
          <w:numId w:val="3"/>
        </w:numPr>
      </w:pPr>
      <w:r w:rsidRPr="00F83693">
        <w:rPr>
          <w:b/>
          <w:bCs/>
        </w:rPr>
        <w:t>Developer Notes</w:t>
      </w:r>
      <w:r w:rsidRPr="00F83693">
        <w:t>: Record logic, conditions, and exceptions for future reference.</w:t>
      </w:r>
    </w:p>
    <w:p w14:paraId="225D4551" w14:textId="77777777" w:rsidR="00F83693" w:rsidRDefault="00F83693" w:rsidP="00F83693">
      <w:pPr>
        <w:rPr>
          <w:rFonts w:ascii="Segoe UI Emoji" w:hAnsi="Segoe UI Emoji" w:cs="Segoe UI Emoji"/>
        </w:rPr>
      </w:pPr>
    </w:p>
    <w:p w14:paraId="788E48BB" w14:textId="79A74DB6" w:rsidR="00F83693" w:rsidRPr="00F83693" w:rsidRDefault="00F83693" w:rsidP="00F83693">
      <w:r w:rsidRPr="00F83693">
        <w:t>Example</w:t>
      </w:r>
    </w:p>
    <w:p w14:paraId="0589273F" w14:textId="77777777" w:rsidR="00F83693" w:rsidRPr="00F83693" w:rsidRDefault="00F83693" w:rsidP="00F83693">
      <w:r w:rsidRPr="00F83693">
        <w:lastRenderedPageBreak/>
        <w:t>In Incident Management:</w:t>
      </w:r>
    </w:p>
    <w:p w14:paraId="79B3525B" w14:textId="77777777" w:rsidR="00F83693" w:rsidRPr="00F83693" w:rsidRDefault="00F83693" w:rsidP="00F83693">
      <w:pPr>
        <w:numPr>
          <w:ilvl w:val="0"/>
          <w:numId w:val="4"/>
        </w:numPr>
      </w:pPr>
      <w:r w:rsidRPr="00F83693">
        <w:t xml:space="preserve">Configure a UI Policy to make </w:t>
      </w:r>
      <w:r w:rsidRPr="00F83693">
        <w:rPr>
          <w:i/>
          <w:iCs/>
        </w:rPr>
        <w:t>Assignment Group</w:t>
      </w:r>
      <w:r w:rsidRPr="00F83693">
        <w:t xml:space="preserve"> mandatory when </w:t>
      </w:r>
      <w:r w:rsidRPr="00F83693">
        <w:rPr>
          <w:i/>
          <w:iCs/>
        </w:rPr>
        <w:t>Category = Hardware</w:t>
      </w:r>
      <w:r w:rsidRPr="00F83693">
        <w:t>.</w:t>
      </w:r>
    </w:p>
    <w:p w14:paraId="6F6B6F48" w14:textId="77777777" w:rsidR="00F83693" w:rsidRPr="00F83693" w:rsidRDefault="00F83693" w:rsidP="00F83693">
      <w:pPr>
        <w:numPr>
          <w:ilvl w:val="0"/>
          <w:numId w:val="4"/>
        </w:numPr>
      </w:pPr>
      <w:r w:rsidRPr="00F83693">
        <w:t xml:space="preserve">Add a </w:t>
      </w:r>
      <w:proofErr w:type="gramStart"/>
      <w:r w:rsidRPr="00F83693">
        <w:t>Client</w:t>
      </w:r>
      <w:proofErr w:type="gramEnd"/>
      <w:r w:rsidRPr="00F83693">
        <w:t xml:space="preserve"> Script to enforce </w:t>
      </w:r>
      <w:r w:rsidRPr="00F83693">
        <w:rPr>
          <w:i/>
          <w:iCs/>
        </w:rPr>
        <w:t>Priority</w:t>
      </w:r>
      <w:r w:rsidRPr="00F83693">
        <w:t xml:space="preserve"> when both </w:t>
      </w:r>
      <w:r w:rsidRPr="00F83693">
        <w:rPr>
          <w:i/>
          <w:iCs/>
        </w:rPr>
        <w:t>Impact</w:t>
      </w:r>
      <w:r w:rsidRPr="00F83693">
        <w:t xml:space="preserve"> and </w:t>
      </w:r>
      <w:r w:rsidRPr="00F83693">
        <w:rPr>
          <w:i/>
          <w:iCs/>
        </w:rPr>
        <w:t>Urgency</w:t>
      </w:r>
      <w:r w:rsidRPr="00F83693">
        <w:t xml:space="preserve"> are High.</w:t>
      </w:r>
    </w:p>
    <w:p w14:paraId="079911AC" w14:textId="77777777" w:rsidR="00F83693" w:rsidRPr="00F83693" w:rsidRDefault="00F83693" w:rsidP="00F83693">
      <w:pPr>
        <w:numPr>
          <w:ilvl w:val="0"/>
          <w:numId w:val="4"/>
        </w:numPr>
      </w:pPr>
      <w:r w:rsidRPr="00F83693">
        <w:t xml:space="preserve">Capture these changes in an update set named </w:t>
      </w:r>
      <w:r w:rsidRPr="00F83693">
        <w:rPr>
          <w:i/>
          <w:iCs/>
        </w:rPr>
        <w:t>Incident Mandatory Fields Policy</w:t>
      </w:r>
      <w:r w:rsidRPr="00F83693">
        <w:t>.</w:t>
      </w:r>
    </w:p>
    <w:p w14:paraId="1647B859" w14:textId="77777777" w:rsidR="00F83693" w:rsidRPr="00F83693" w:rsidRDefault="00F83693" w:rsidP="00F83693">
      <w:pPr>
        <w:numPr>
          <w:ilvl w:val="0"/>
          <w:numId w:val="4"/>
        </w:numPr>
      </w:pPr>
      <w:r w:rsidRPr="00F83693">
        <w:t>Test the enforcement in development before migrating to test and production.</w:t>
      </w:r>
    </w:p>
    <w:p w14:paraId="66C87908" w14:textId="7DAFECF7" w:rsidR="00942E8F" w:rsidRDefault="00942E8F" w:rsidP="00F83693"/>
    <w:p w14:paraId="6F38F430" w14:textId="77777777" w:rsidR="00F83693" w:rsidRDefault="00F83693"/>
    <w:sectPr w:rsidR="00F836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E42"/>
    <w:multiLevelType w:val="multilevel"/>
    <w:tmpl w:val="70CA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25248"/>
    <w:multiLevelType w:val="multilevel"/>
    <w:tmpl w:val="B1EA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B0CEF"/>
    <w:multiLevelType w:val="multilevel"/>
    <w:tmpl w:val="C778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335819"/>
    <w:multiLevelType w:val="multilevel"/>
    <w:tmpl w:val="02DA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214537">
    <w:abstractNumId w:val="3"/>
  </w:num>
  <w:num w:numId="2" w16cid:durableId="1832719494">
    <w:abstractNumId w:val="1"/>
  </w:num>
  <w:num w:numId="3" w16cid:durableId="8139355">
    <w:abstractNumId w:val="0"/>
  </w:num>
  <w:num w:numId="4" w16cid:durableId="2204122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693"/>
    <w:rsid w:val="001A6164"/>
    <w:rsid w:val="001D4651"/>
    <w:rsid w:val="00397750"/>
    <w:rsid w:val="00942E8F"/>
    <w:rsid w:val="00A136C8"/>
    <w:rsid w:val="00A63AD0"/>
    <w:rsid w:val="00BE05B7"/>
    <w:rsid w:val="00F836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539EF"/>
  <w15:chartTrackingRefBased/>
  <w15:docId w15:val="{4A4CF2D9-EA72-4240-A2D6-4816D6DF0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36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36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36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36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36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36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6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6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6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6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36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36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36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36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36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6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6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693"/>
    <w:rPr>
      <w:rFonts w:eastAsiaTheme="majorEastAsia" w:cstheme="majorBidi"/>
      <w:color w:val="272727" w:themeColor="text1" w:themeTint="D8"/>
    </w:rPr>
  </w:style>
  <w:style w:type="paragraph" w:styleId="Title">
    <w:name w:val="Title"/>
    <w:basedOn w:val="Normal"/>
    <w:next w:val="Normal"/>
    <w:link w:val="TitleChar"/>
    <w:uiPriority w:val="10"/>
    <w:qFormat/>
    <w:rsid w:val="00F836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6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6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6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693"/>
    <w:pPr>
      <w:spacing w:before="160"/>
      <w:jc w:val="center"/>
    </w:pPr>
    <w:rPr>
      <w:i/>
      <w:iCs/>
      <w:color w:val="404040" w:themeColor="text1" w:themeTint="BF"/>
    </w:rPr>
  </w:style>
  <w:style w:type="character" w:customStyle="1" w:styleId="QuoteChar">
    <w:name w:val="Quote Char"/>
    <w:basedOn w:val="DefaultParagraphFont"/>
    <w:link w:val="Quote"/>
    <w:uiPriority w:val="29"/>
    <w:rsid w:val="00F83693"/>
    <w:rPr>
      <w:i/>
      <w:iCs/>
      <w:color w:val="404040" w:themeColor="text1" w:themeTint="BF"/>
    </w:rPr>
  </w:style>
  <w:style w:type="paragraph" w:styleId="ListParagraph">
    <w:name w:val="List Paragraph"/>
    <w:basedOn w:val="Normal"/>
    <w:uiPriority w:val="34"/>
    <w:qFormat/>
    <w:rsid w:val="00F83693"/>
    <w:pPr>
      <w:ind w:left="720"/>
      <w:contextualSpacing/>
    </w:pPr>
  </w:style>
  <w:style w:type="character" w:styleId="IntenseEmphasis">
    <w:name w:val="Intense Emphasis"/>
    <w:basedOn w:val="DefaultParagraphFont"/>
    <w:uiPriority w:val="21"/>
    <w:qFormat/>
    <w:rsid w:val="00F83693"/>
    <w:rPr>
      <w:i/>
      <w:iCs/>
      <w:color w:val="0F4761" w:themeColor="accent1" w:themeShade="BF"/>
    </w:rPr>
  </w:style>
  <w:style w:type="paragraph" w:styleId="IntenseQuote">
    <w:name w:val="Intense Quote"/>
    <w:basedOn w:val="Normal"/>
    <w:next w:val="Normal"/>
    <w:link w:val="IntenseQuoteChar"/>
    <w:uiPriority w:val="30"/>
    <w:qFormat/>
    <w:rsid w:val="00F836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3693"/>
    <w:rPr>
      <w:i/>
      <w:iCs/>
      <w:color w:val="0F4761" w:themeColor="accent1" w:themeShade="BF"/>
    </w:rPr>
  </w:style>
  <w:style w:type="character" w:styleId="IntenseReference">
    <w:name w:val="Intense Reference"/>
    <w:basedOn w:val="DefaultParagraphFont"/>
    <w:uiPriority w:val="32"/>
    <w:qFormat/>
    <w:rsid w:val="00F836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F37C3711FDDAD4A90B0EB7CC69BE776" ma:contentTypeVersion="4" ma:contentTypeDescription="Create a new document." ma:contentTypeScope="" ma:versionID="0229da0b116853ac45b6d53c03e26d34">
  <xsd:schema xmlns:xsd="http://www.w3.org/2001/XMLSchema" xmlns:xs="http://www.w3.org/2001/XMLSchema" xmlns:p="http://schemas.microsoft.com/office/2006/metadata/properties" xmlns:ns3="c7593cad-fb1a-4e21-b9da-aaeff0f24b49" targetNamespace="http://schemas.microsoft.com/office/2006/metadata/properties" ma:root="true" ma:fieldsID="42428f5d5ee656ca03419c8c4edf12ed" ns3:_="">
    <xsd:import namespace="c7593cad-fb1a-4e21-b9da-aaeff0f24b4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593cad-fb1a-4e21-b9da-aaeff0f24b4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4A73B2-6AB4-4D2E-AFE2-D6087EA6B8E1}">
  <ds:schemaRefs>
    <ds:schemaRef ds:uri="http://schemas.microsoft.com/sharepoint/v3/contenttype/forms"/>
  </ds:schemaRefs>
</ds:datastoreItem>
</file>

<file path=customXml/itemProps2.xml><?xml version="1.0" encoding="utf-8"?>
<ds:datastoreItem xmlns:ds="http://schemas.openxmlformats.org/officeDocument/2006/customXml" ds:itemID="{1294A534-6231-4A65-895A-DA63A009B5D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B11906B-60D7-44AB-B812-1916B6421C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593cad-fb1a-4e21-b9da-aaeff0f24b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279</Words>
  <Characters>1593</Characters>
  <Application>Microsoft Office Word</Application>
  <DocSecurity>0</DocSecurity>
  <Lines>13</Lines>
  <Paragraphs>3</Paragraphs>
  <ScaleCrop>false</ScaleCrop>
  <Company/>
  <LinksUpToDate>false</LinksUpToDate>
  <CharactersWithSpaces>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S0463030</dc:creator>
  <cp:keywords/>
  <dc:description/>
  <cp:lastModifiedBy>S0463030</cp:lastModifiedBy>
  <cp:revision>4</cp:revision>
  <dcterms:created xsi:type="dcterms:W3CDTF">2026-03-13T13:10:00Z</dcterms:created>
  <dcterms:modified xsi:type="dcterms:W3CDTF">2026-03-14T14:02:00Z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0x010100AF37C3711FDDAD4A90B0EB7CC69BE776</vt:lpwstr>
  </property>
</Properties>
</file>