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A5AA4" w14:textId="5004D649" w:rsidR="00252E1E" w:rsidRPr="00252E1E" w:rsidRDefault="00252E1E" w:rsidP="00252E1E">
      <w:pPr>
        <w:jc w:val="center"/>
        <w:rPr>
          <w:rFonts w:ascii="Arial Black" w:hAnsi="Arial Black"/>
          <w:b/>
          <w:bCs/>
          <w:color w:val="7030A0"/>
          <w:sz w:val="28"/>
          <w:szCs w:val="28"/>
          <w:lang w:val="en-US"/>
        </w:rPr>
      </w:pPr>
      <w:r w:rsidRPr="00252E1E">
        <w:rPr>
          <w:rFonts w:ascii="Arial Black" w:hAnsi="Arial Black"/>
          <w:b/>
          <w:bCs/>
          <w:color w:val="7030A0"/>
          <w:sz w:val="28"/>
          <w:szCs w:val="28"/>
          <w:lang w:val="en-US"/>
        </w:rPr>
        <w:t>API KEYS USED</w:t>
      </w:r>
    </w:p>
    <w:p w14:paraId="74ADBFFF" w14:textId="77777777" w:rsidR="00252E1E" w:rsidRDefault="00252E1E" w:rsidP="00252E1E">
      <w:pPr>
        <w:jc w:val="both"/>
        <w:rPr>
          <w:rFonts w:ascii="Palatino Linotype" w:hAnsi="Palatino Linotype"/>
          <w:b/>
          <w:bCs/>
          <w:sz w:val="28"/>
          <w:szCs w:val="28"/>
          <w:u w:val="single"/>
        </w:rPr>
      </w:pPr>
    </w:p>
    <w:p w14:paraId="06E9912B" w14:textId="343A0BA8" w:rsidR="00252E1E" w:rsidRPr="00252E1E" w:rsidRDefault="00252E1E" w:rsidP="00252E1E">
      <w:pPr>
        <w:jc w:val="both"/>
        <w:rPr>
          <w:rFonts w:ascii="Palatino Linotype" w:hAnsi="Palatino Linotype"/>
          <w:b/>
          <w:bCs/>
          <w:sz w:val="28"/>
          <w:szCs w:val="28"/>
          <w:u w:val="single"/>
        </w:rPr>
      </w:pPr>
      <w:r w:rsidRPr="00252E1E">
        <w:rPr>
          <w:rFonts w:ascii="Segoe UI Emoji" w:hAnsi="Segoe UI Emoji" w:cs="Segoe UI Emoji"/>
          <w:b/>
          <w:bCs/>
          <w:sz w:val="28"/>
          <w:szCs w:val="28"/>
        </w:rPr>
        <w:t>🌍</w:t>
      </w:r>
      <w:r>
        <w:rPr>
          <w:rFonts w:ascii="Segoe UI Emoji" w:hAnsi="Segoe UI Emoji" w:cs="Segoe UI Emoji"/>
          <w:b/>
          <w:bCs/>
          <w:sz w:val="28"/>
          <w:szCs w:val="28"/>
        </w:rPr>
        <w:t xml:space="preserve"> </w:t>
      </w:r>
      <w:r w:rsidRPr="00252E1E">
        <w:rPr>
          <w:rFonts w:ascii="Palatino Linotype" w:hAnsi="Palatino Linotype"/>
          <w:b/>
          <w:bCs/>
          <w:color w:val="00B0F0"/>
          <w:sz w:val="28"/>
          <w:szCs w:val="28"/>
          <w:u w:val="single"/>
        </w:rPr>
        <w:t>Google Maps APIs</w:t>
      </w:r>
    </w:p>
    <w:p w14:paraId="4972E594" w14:textId="77777777" w:rsidR="00252E1E" w:rsidRPr="00252E1E" w:rsidRDefault="00252E1E" w:rsidP="00252E1E">
      <w:pPr>
        <w:numPr>
          <w:ilvl w:val="0"/>
          <w:numId w:val="1"/>
        </w:numPr>
        <w:jc w:val="both"/>
        <w:rPr>
          <w:rFonts w:ascii="Palatino Linotype" w:hAnsi="Palatino Linotype"/>
          <w:sz w:val="28"/>
          <w:szCs w:val="28"/>
        </w:rPr>
      </w:pPr>
      <w:r w:rsidRPr="00252E1E">
        <w:rPr>
          <w:rFonts w:ascii="Palatino Linotype" w:hAnsi="Palatino Linotype"/>
          <w:b/>
          <w:bCs/>
          <w:sz w:val="28"/>
          <w:szCs w:val="28"/>
        </w:rPr>
        <w:t>Geocoding API</w:t>
      </w:r>
      <w:r w:rsidRPr="00252E1E">
        <w:rPr>
          <w:rFonts w:ascii="Palatino Linotype" w:hAnsi="Palatino Linotype"/>
          <w:sz w:val="28"/>
          <w:szCs w:val="28"/>
        </w:rPr>
        <w:t xml:space="preserve"> – Convert city names to latitude/longitude.</w:t>
      </w:r>
    </w:p>
    <w:p w14:paraId="57DE3921" w14:textId="77777777" w:rsidR="00252E1E" w:rsidRPr="00252E1E" w:rsidRDefault="00252E1E" w:rsidP="00252E1E">
      <w:pPr>
        <w:numPr>
          <w:ilvl w:val="0"/>
          <w:numId w:val="1"/>
        </w:numPr>
        <w:jc w:val="both"/>
        <w:rPr>
          <w:rFonts w:ascii="Palatino Linotype" w:hAnsi="Palatino Linotype"/>
          <w:sz w:val="28"/>
          <w:szCs w:val="28"/>
        </w:rPr>
      </w:pPr>
      <w:r w:rsidRPr="00252E1E">
        <w:rPr>
          <w:rFonts w:ascii="Palatino Linotype" w:hAnsi="Palatino Linotype"/>
          <w:b/>
          <w:bCs/>
          <w:sz w:val="28"/>
          <w:szCs w:val="28"/>
        </w:rPr>
        <w:t>Places API</w:t>
      </w:r>
      <w:r w:rsidRPr="00252E1E">
        <w:rPr>
          <w:rFonts w:ascii="Palatino Linotype" w:hAnsi="Palatino Linotype"/>
          <w:sz w:val="28"/>
          <w:szCs w:val="28"/>
        </w:rPr>
        <w:t xml:space="preserve"> – Find nearby stores by category (grocery, pharmacy, etc.).</w:t>
      </w:r>
    </w:p>
    <w:p w14:paraId="03428314" w14:textId="77777777" w:rsidR="00252E1E" w:rsidRPr="00252E1E" w:rsidRDefault="00252E1E" w:rsidP="00252E1E">
      <w:pPr>
        <w:numPr>
          <w:ilvl w:val="0"/>
          <w:numId w:val="1"/>
        </w:numPr>
        <w:jc w:val="both"/>
        <w:rPr>
          <w:rFonts w:ascii="Palatino Linotype" w:hAnsi="Palatino Linotype"/>
          <w:sz w:val="28"/>
          <w:szCs w:val="28"/>
        </w:rPr>
      </w:pPr>
      <w:r w:rsidRPr="00252E1E">
        <w:rPr>
          <w:rFonts w:ascii="Palatino Linotype" w:hAnsi="Palatino Linotype"/>
          <w:b/>
          <w:bCs/>
          <w:sz w:val="28"/>
          <w:szCs w:val="28"/>
        </w:rPr>
        <w:t>Distance Matrix API</w:t>
      </w:r>
      <w:r w:rsidRPr="00252E1E">
        <w:rPr>
          <w:rFonts w:ascii="Palatino Linotype" w:hAnsi="Palatino Linotype"/>
          <w:sz w:val="28"/>
          <w:szCs w:val="28"/>
        </w:rPr>
        <w:t xml:space="preserve"> – Measure distance between users and stores.</w:t>
      </w:r>
    </w:p>
    <w:p w14:paraId="29AB52CF" w14:textId="77777777" w:rsidR="00252E1E" w:rsidRDefault="00252E1E" w:rsidP="00252E1E">
      <w:pPr>
        <w:numPr>
          <w:ilvl w:val="0"/>
          <w:numId w:val="1"/>
        </w:numPr>
        <w:jc w:val="both"/>
        <w:rPr>
          <w:rFonts w:ascii="Palatino Linotype" w:hAnsi="Palatino Linotype"/>
          <w:sz w:val="28"/>
          <w:szCs w:val="28"/>
        </w:rPr>
      </w:pPr>
      <w:r w:rsidRPr="00252E1E">
        <w:rPr>
          <w:rFonts w:ascii="Palatino Linotype" w:hAnsi="Palatino Linotype"/>
          <w:b/>
          <w:bCs/>
          <w:sz w:val="28"/>
          <w:szCs w:val="28"/>
        </w:rPr>
        <w:t>Directions API</w:t>
      </w:r>
      <w:r w:rsidRPr="00252E1E">
        <w:rPr>
          <w:rFonts w:ascii="Palatino Linotype" w:hAnsi="Palatino Linotype"/>
          <w:sz w:val="28"/>
          <w:szCs w:val="28"/>
        </w:rPr>
        <w:t xml:space="preserve"> – Provide navigation links to selected stores.</w:t>
      </w:r>
    </w:p>
    <w:p w14:paraId="20181985" w14:textId="77777777" w:rsidR="00252E1E" w:rsidRPr="00252E1E" w:rsidRDefault="00252E1E" w:rsidP="00252E1E">
      <w:pPr>
        <w:ind w:left="360"/>
        <w:jc w:val="both"/>
        <w:rPr>
          <w:rFonts w:ascii="Palatino Linotype" w:hAnsi="Palatino Linotype"/>
          <w:sz w:val="28"/>
          <w:szCs w:val="28"/>
        </w:rPr>
      </w:pPr>
    </w:p>
    <w:p w14:paraId="3DD2D503" w14:textId="4CBE1BB7" w:rsidR="00252E1E" w:rsidRPr="00252E1E" w:rsidRDefault="00252E1E" w:rsidP="00252E1E">
      <w:pPr>
        <w:jc w:val="both"/>
        <w:rPr>
          <w:rFonts w:ascii="Palatino Linotype" w:hAnsi="Palatino Linotype"/>
          <w:b/>
          <w:bCs/>
          <w:sz w:val="28"/>
          <w:szCs w:val="28"/>
          <w:u w:val="single"/>
        </w:rPr>
      </w:pPr>
      <w:r w:rsidRPr="00252E1E">
        <w:rPr>
          <w:rFonts w:ascii="Segoe UI Emoji" w:hAnsi="Segoe UI Emoji" w:cs="Segoe UI Emoji"/>
          <w:b/>
          <w:bCs/>
          <w:sz w:val="28"/>
          <w:szCs w:val="28"/>
        </w:rPr>
        <w:t>🤖</w:t>
      </w:r>
      <w:r>
        <w:rPr>
          <w:rFonts w:ascii="Palatino Linotype" w:hAnsi="Palatino Linotype"/>
          <w:b/>
          <w:bCs/>
          <w:sz w:val="28"/>
          <w:szCs w:val="28"/>
        </w:rPr>
        <w:t xml:space="preserve"> </w:t>
      </w:r>
      <w:r w:rsidRPr="00252E1E">
        <w:rPr>
          <w:rFonts w:ascii="Palatino Linotype" w:hAnsi="Palatino Linotype"/>
          <w:b/>
          <w:bCs/>
          <w:color w:val="00B0F0"/>
          <w:sz w:val="28"/>
          <w:szCs w:val="28"/>
          <w:u w:val="single"/>
        </w:rPr>
        <w:t>Google AI (Gemini) APIs</w:t>
      </w:r>
    </w:p>
    <w:p w14:paraId="5C42AEAD" w14:textId="1FFA099C" w:rsidR="00252E1E" w:rsidRDefault="00252E1E" w:rsidP="00252E1E">
      <w:pPr>
        <w:numPr>
          <w:ilvl w:val="0"/>
          <w:numId w:val="2"/>
        </w:numPr>
        <w:jc w:val="both"/>
        <w:rPr>
          <w:rFonts w:ascii="Palatino Linotype" w:hAnsi="Palatino Linotype"/>
          <w:sz w:val="28"/>
          <w:szCs w:val="28"/>
        </w:rPr>
      </w:pPr>
      <w:r w:rsidRPr="00252E1E">
        <w:rPr>
          <w:rFonts w:ascii="Palatino Linotype" w:hAnsi="Palatino Linotype"/>
          <w:b/>
          <w:bCs/>
          <w:sz w:val="28"/>
          <w:szCs w:val="28"/>
        </w:rPr>
        <w:t>Generative AI API</w:t>
      </w:r>
      <w:r w:rsidRPr="00252E1E">
        <w:rPr>
          <w:rFonts w:ascii="Palatino Linotype" w:hAnsi="Palatino Linotype"/>
          <w:sz w:val="28"/>
          <w:szCs w:val="28"/>
        </w:rPr>
        <w:t xml:space="preserve"> – LLM for chat, reasoning, and answering queries.</w:t>
      </w:r>
    </w:p>
    <w:p w14:paraId="51A85546" w14:textId="10974674" w:rsidR="00252E1E" w:rsidRPr="00252E1E" w:rsidRDefault="00252E1E" w:rsidP="00252E1E">
      <w:pPr>
        <w:numPr>
          <w:ilvl w:val="0"/>
          <w:numId w:val="2"/>
        </w:numPr>
        <w:jc w:val="both"/>
        <w:rPr>
          <w:rFonts w:ascii="Palatino Linotype" w:hAnsi="Palatino Linotype"/>
          <w:sz w:val="28"/>
          <w:szCs w:val="28"/>
        </w:rPr>
      </w:pPr>
      <w:r w:rsidRPr="00252E1E">
        <w:rPr>
          <w:rFonts w:ascii="Palatino Linotype" w:hAnsi="Palatino Linotype"/>
          <w:b/>
          <w:bCs/>
          <w:sz w:val="28"/>
          <w:szCs w:val="28"/>
        </w:rPr>
        <w:t>Vertex AI API</w:t>
      </w:r>
      <w:r w:rsidRPr="00252E1E">
        <w:rPr>
          <w:rFonts w:ascii="Palatino Linotype" w:hAnsi="Palatino Linotype"/>
          <w:sz w:val="28"/>
          <w:szCs w:val="28"/>
        </w:rPr>
        <w:t xml:space="preserve"> – Manage &amp; run Gemini models (LLM + Embeddings).</w:t>
      </w:r>
    </w:p>
    <w:p w14:paraId="053413D8" w14:textId="3E7A88B3" w:rsidR="00252E1E" w:rsidRDefault="00252E1E" w:rsidP="00252E1E">
      <w:pPr>
        <w:numPr>
          <w:ilvl w:val="0"/>
          <w:numId w:val="2"/>
        </w:numPr>
        <w:jc w:val="both"/>
        <w:rPr>
          <w:rFonts w:ascii="Palatino Linotype" w:hAnsi="Palatino Linotype"/>
          <w:sz w:val="28"/>
          <w:szCs w:val="28"/>
        </w:rPr>
      </w:pPr>
      <w:r w:rsidRPr="00252E1E">
        <w:rPr>
          <w:rFonts w:ascii="Palatino Linotype" w:hAnsi="Palatino Linotype"/>
          <w:b/>
          <w:bCs/>
          <w:sz w:val="28"/>
          <w:szCs w:val="28"/>
        </w:rPr>
        <w:t>Embeddings API</w:t>
      </w:r>
      <w:r>
        <w:rPr>
          <w:rFonts w:ascii="Palatino Linotype" w:hAnsi="Palatino Linotype"/>
          <w:b/>
          <w:bCs/>
          <w:sz w:val="28"/>
          <w:szCs w:val="28"/>
        </w:rPr>
        <w:t xml:space="preserve"> </w:t>
      </w:r>
      <w:r w:rsidRPr="00252E1E">
        <w:rPr>
          <w:rFonts w:ascii="Palatino Linotype" w:hAnsi="Palatino Linotype"/>
          <w:sz w:val="28"/>
          <w:szCs w:val="28"/>
        </w:rPr>
        <w:t>– Convert documents (PDF/DOCX/TXT) into vector embeddings for semantic search (RAG).</w:t>
      </w:r>
    </w:p>
    <w:p w14:paraId="7B75D0A0" w14:textId="77777777" w:rsidR="00252E1E" w:rsidRDefault="00252E1E" w:rsidP="00252E1E">
      <w:pPr>
        <w:jc w:val="both"/>
        <w:rPr>
          <w:rFonts w:ascii="Palatino Linotype" w:hAnsi="Palatino Linotype"/>
          <w:b/>
          <w:bCs/>
          <w:sz w:val="28"/>
          <w:szCs w:val="28"/>
          <w:u w:val="single"/>
        </w:rPr>
      </w:pPr>
    </w:p>
    <w:p w14:paraId="7A85566D" w14:textId="4AF46086" w:rsidR="00252E1E" w:rsidRPr="00252E1E" w:rsidRDefault="00252E1E" w:rsidP="00252E1E">
      <w:pPr>
        <w:jc w:val="both"/>
        <w:rPr>
          <w:rFonts w:ascii="Palatino Linotype" w:hAnsi="Palatino Linotype"/>
          <w:b/>
          <w:bCs/>
          <w:color w:val="00B0F0"/>
          <w:sz w:val="28"/>
          <w:szCs w:val="28"/>
          <w:u w:val="single"/>
        </w:rPr>
      </w:pPr>
      <w:r w:rsidRPr="00252E1E">
        <w:rPr>
          <w:rFonts w:ascii="Segoe UI Emoji" w:hAnsi="Segoe UI Emoji" w:cs="Segoe UI Emoji"/>
          <w:b/>
          <w:bCs/>
          <w:sz w:val="28"/>
          <w:szCs w:val="28"/>
        </w:rPr>
        <w:t>☁️</w:t>
      </w:r>
      <w:r>
        <w:rPr>
          <w:rFonts w:ascii="Segoe UI Emoji" w:hAnsi="Segoe UI Emoji" w:cs="Segoe UI Emoji"/>
          <w:b/>
          <w:bCs/>
          <w:sz w:val="28"/>
          <w:szCs w:val="28"/>
        </w:rPr>
        <w:t xml:space="preserve"> </w:t>
      </w:r>
      <w:r w:rsidRPr="00252E1E">
        <w:rPr>
          <w:rFonts w:ascii="Palatino Linotype" w:hAnsi="Palatino Linotype"/>
          <w:b/>
          <w:bCs/>
          <w:color w:val="00B0F0"/>
          <w:sz w:val="28"/>
          <w:szCs w:val="28"/>
          <w:u w:val="single"/>
        </w:rPr>
        <w:t>Google Cloud Platform (GCP) Services</w:t>
      </w:r>
    </w:p>
    <w:p w14:paraId="68519F30" w14:textId="77777777" w:rsidR="00252E1E" w:rsidRPr="00252E1E" w:rsidRDefault="00252E1E" w:rsidP="00252E1E">
      <w:pPr>
        <w:numPr>
          <w:ilvl w:val="0"/>
          <w:numId w:val="6"/>
        </w:numPr>
        <w:jc w:val="both"/>
        <w:rPr>
          <w:rFonts w:ascii="Palatino Linotype" w:hAnsi="Palatino Linotype"/>
          <w:b/>
          <w:bCs/>
          <w:sz w:val="28"/>
          <w:szCs w:val="28"/>
        </w:rPr>
      </w:pPr>
      <w:r w:rsidRPr="00252E1E">
        <w:rPr>
          <w:rFonts w:ascii="Palatino Linotype" w:hAnsi="Palatino Linotype"/>
          <w:b/>
          <w:bCs/>
          <w:sz w:val="28"/>
          <w:szCs w:val="28"/>
        </w:rPr>
        <w:t xml:space="preserve">Compute Engine – </w:t>
      </w:r>
      <w:r w:rsidRPr="00252E1E">
        <w:rPr>
          <w:rFonts w:ascii="Palatino Linotype" w:hAnsi="Palatino Linotype"/>
          <w:sz w:val="28"/>
          <w:szCs w:val="28"/>
        </w:rPr>
        <w:t>Backend runtime environment (VMs) for deploying the agent/app.</w:t>
      </w:r>
    </w:p>
    <w:p w14:paraId="1E54DD90" w14:textId="77777777" w:rsidR="00252E1E" w:rsidRPr="00252E1E" w:rsidRDefault="00252E1E" w:rsidP="00252E1E">
      <w:pPr>
        <w:numPr>
          <w:ilvl w:val="0"/>
          <w:numId w:val="6"/>
        </w:numPr>
        <w:jc w:val="both"/>
        <w:rPr>
          <w:rFonts w:ascii="Palatino Linotype" w:hAnsi="Palatino Linotype"/>
          <w:sz w:val="28"/>
          <w:szCs w:val="28"/>
        </w:rPr>
      </w:pPr>
      <w:r w:rsidRPr="00252E1E">
        <w:rPr>
          <w:rFonts w:ascii="Palatino Linotype" w:hAnsi="Palatino Linotype"/>
          <w:b/>
          <w:bCs/>
          <w:sz w:val="28"/>
          <w:szCs w:val="28"/>
        </w:rPr>
        <w:t xml:space="preserve">Vertex AI – </w:t>
      </w:r>
      <w:r w:rsidRPr="00252E1E">
        <w:rPr>
          <w:rFonts w:ascii="Palatino Linotype" w:hAnsi="Palatino Linotype"/>
          <w:sz w:val="28"/>
          <w:szCs w:val="28"/>
        </w:rPr>
        <w:t>Model hosting, embeddings, and AI pipelines (underpins Gemini integration).</w:t>
      </w:r>
    </w:p>
    <w:p w14:paraId="1F5EBFD3" w14:textId="77777777" w:rsidR="00252E1E" w:rsidRDefault="00252E1E" w:rsidP="00252E1E">
      <w:pPr>
        <w:jc w:val="both"/>
        <w:rPr>
          <w:rFonts w:ascii="Palatino Linotype" w:hAnsi="Palatino Linotype"/>
          <w:b/>
          <w:bCs/>
          <w:sz w:val="28"/>
          <w:szCs w:val="28"/>
          <w:u w:val="single"/>
        </w:rPr>
      </w:pPr>
    </w:p>
    <w:p w14:paraId="709B4C09" w14:textId="77777777" w:rsidR="00252E1E" w:rsidRDefault="00252E1E" w:rsidP="00252E1E">
      <w:pPr>
        <w:jc w:val="both"/>
        <w:rPr>
          <w:rFonts w:ascii="Palatino Linotype" w:hAnsi="Palatino Linotype"/>
          <w:b/>
          <w:bCs/>
          <w:sz w:val="28"/>
          <w:szCs w:val="28"/>
          <w:u w:val="single"/>
        </w:rPr>
      </w:pPr>
    </w:p>
    <w:p w14:paraId="543D0439" w14:textId="77777777" w:rsidR="00252E1E" w:rsidRDefault="00252E1E" w:rsidP="00252E1E">
      <w:pPr>
        <w:jc w:val="both"/>
        <w:rPr>
          <w:rFonts w:ascii="Palatino Linotype" w:hAnsi="Palatino Linotype"/>
          <w:b/>
          <w:bCs/>
          <w:sz w:val="28"/>
          <w:szCs w:val="28"/>
          <w:u w:val="single"/>
        </w:rPr>
      </w:pPr>
    </w:p>
    <w:p w14:paraId="4C2EC656" w14:textId="45C268E3" w:rsidR="00252E1E" w:rsidRPr="00252E1E" w:rsidRDefault="0085437D" w:rsidP="00252E1E">
      <w:pPr>
        <w:jc w:val="both"/>
        <w:rPr>
          <w:rFonts w:ascii="Palatino Linotype" w:hAnsi="Palatino Linotype"/>
          <w:b/>
          <w:bCs/>
          <w:sz w:val="28"/>
          <w:szCs w:val="28"/>
          <w:u w:val="single"/>
        </w:rPr>
      </w:pPr>
      <w:r w:rsidRPr="0085437D">
        <w:rPr>
          <w:rFonts w:ascii="Segoe UI Emoji" w:hAnsi="Segoe UI Emoji" w:cs="Segoe UI Emoji"/>
          <w:b/>
          <w:bCs/>
          <w:sz w:val="28"/>
          <w:szCs w:val="28"/>
        </w:rPr>
        <w:lastRenderedPageBreak/>
        <w:t>🔗</w:t>
      </w:r>
      <w:r w:rsidRPr="0085437D">
        <w:rPr>
          <w:rFonts w:ascii="Palatino Linotype" w:hAnsi="Palatino Linotype"/>
          <w:b/>
          <w:bCs/>
          <w:sz w:val="28"/>
          <w:szCs w:val="28"/>
        </w:rPr>
        <w:t xml:space="preserve"> </w:t>
      </w:r>
      <w:proofErr w:type="spellStart"/>
      <w:r w:rsidR="00252E1E" w:rsidRPr="00252E1E">
        <w:rPr>
          <w:rFonts w:ascii="Palatino Linotype" w:hAnsi="Palatino Linotype"/>
          <w:b/>
          <w:bCs/>
          <w:color w:val="00B0F0"/>
          <w:sz w:val="28"/>
          <w:szCs w:val="28"/>
          <w:u w:val="single"/>
        </w:rPr>
        <w:t>LangChain</w:t>
      </w:r>
      <w:proofErr w:type="spellEnd"/>
      <w:r w:rsidR="00252E1E" w:rsidRPr="00252E1E">
        <w:rPr>
          <w:rFonts w:ascii="Palatino Linotype" w:hAnsi="Palatino Linotype"/>
          <w:b/>
          <w:bCs/>
          <w:color w:val="00B0F0"/>
          <w:sz w:val="28"/>
          <w:szCs w:val="28"/>
          <w:u w:val="single"/>
        </w:rPr>
        <w:t xml:space="preserve"> + RAG</w:t>
      </w:r>
    </w:p>
    <w:p w14:paraId="397BB0ED" w14:textId="77777777" w:rsidR="00252E1E" w:rsidRPr="00252E1E" w:rsidRDefault="00252E1E" w:rsidP="00252E1E">
      <w:pPr>
        <w:numPr>
          <w:ilvl w:val="0"/>
          <w:numId w:val="3"/>
        </w:numPr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252E1E">
        <w:rPr>
          <w:rFonts w:ascii="Palatino Linotype" w:hAnsi="Palatino Linotype"/>
          <w:b/>
          <w:bCs/>
          <w:sz w:val="28"/>
          <w:szCs w:val="28"/>
        </w:rPr>
        <w:t>LangChain</w:t>
      </w:r>
      <w:proofErr w:type="spellEnd"/>
      <w:r w:rsidRPr="00252E1E">
        <w:rPr>
          <w:rFonts w:ascii="Palatino Linotype" w:hAnsi="Palatino Linotype"/>
          <w:b/>
          <w:bCs/>
          <w:sz w:val="28"/>
          <w:szCs w:val="28"/>
        </w:rPr>
        <w:t xml:space="preserve"> Agents/Tools</w:t>
      </w:r>
      <w:r w:rsidRPr="00252E1E">
        <w:rPr>
          <w:rFonts w:ascii="Palatino Linotype" w:hAnsi="Palatino Linotype"/>
          <w:sz w:val="28"/>
          <w:szCs w:val="28"/>
        </w:rPr>
        <w:t xml:space="preserve"> – For chaining Gemini + store search functions.</w:t>
      </w:r>
    </w:p>
    <w:p w14:paraId="593F4C36" w14:textId="77777777" w:rsidR="00252E1E" w:rsidRPr="00252E1E" w:rsidRDefault="00252E1E" w:rsidP="00252E1E">
      <w:pPr>
        <w:numPr>
          <w:ilvl w:val="0"/>
          <w:numId w:val="3"/>
        </w:numPr>
        <w:jc w:val="both"/>
        <w:rPr>
          <w:rFonts w:ascii="Palatino Linotype" w:hAnsi="Palatino Linotype"/>
          <w:sz w:val="28"/>
          <w:szCs w:val="28"/>
        </w:rPr>
      </w:pPr>
      <w:r w:rsidRPr="00252E1E">
        <w:rPr>
          <w:rFonts w:ascii="Palatino Linotype" w:hAnsi="Palatino Linotype"/>
          <w:b/>
          <w:bCs/>
          <w:sz w:val="28"/>
          <w:szCs w:val="28"/>
        </w:rPr>
        <w:t>FAISS Vector Store</w:t>
      </w:r>
      <w:r w:rsidRPr="00252E1E">
        <w:rPr>
          <w:rFonts w:ascii="Palatino Linotype" w:hAnsi="Palatino Linotype"/>
          <w:sz w:val="28"/>
          <w:szCs w:val="28"/>
        </w:rPr>
        <w:t xml:space="preserve"> – Index &amp; retrieve document chunks (PDF/DOCX/TXT).</w:t>
      </w:r>
    </w:p>
    <w:p w14:paraId="0AFD14FF" w14:textId="77777777" w:rsidR="00252E1E" w:rsidRDefault="00252E1E" w:rsidP="00252E1E">
      <w:pPr>
        <w:jc w:val="both"/>
        <w:rPr>
          <w:rFonts w:ascii="Palatino Linotype" w:hAnsi="Palatino Linotype"/>
          <w:b/>
          <w:bCs/>
          <w:sz w:val="28"/>
          <w:szCs w:val="28"/>
          <w:u w:val="single"/>
        </w:rPr>
      </w:pPr>
    </w:p>
    <w:p w14:paraId="77D0E777" w14:textId="10D7106F" w:rsidR="00252E1E" w:rsidRPr="00252E1E" w:rsidRDefault="0085437D" w:rsidP="00252E1E">
      <w:pPr>
        <w:jc w:val="both"/>
        <w:rPr>
          <w:rFonts w:ascii="Palatino Linotype" w:hAnsi="Palatino Linotype"/>
          <w:b/>
          <w:bCs/>
          <w:sz w:val="28"/>
          <w:szCs w:val="28"/>
          <w:u w:val="single"/>
        </w:rPr>
      </w:pPr>
      <w:r w:rsidRPr="0085437D">
        <w:rPr>
          <w:rFonts w:ascii="Segoe UI Emoji" w:hAnsi="Segoe UI Emoji" w:cs="Segoe UI Emoji"/>
          <w:b/>
          <w:bCs/>
          <w:sz w:val="28"/>
          <w:szCs w:val="28"/>
        </w:rPr>
        <w:t>📧</w:t>
      </w:r>
      <w:r w:rsidRPr="0085437D">
        <w:rPr>
          <w:rFonts w:ascii="Palatino Linotype" w:hAnsi="Palatino Linotype"/>
          <w:b/>
          <w:bCs/>
          <w:sz w:val="28"/>
          <w:szCs w:val="28"/>
        </w:rPr>
        <w:t xml:space="preserve"> </w:t>
      </w:r>
      <w:r w:rsidR="00252E1E" w:rsidRPr="00252E1E">
        <w:rPr>
          <w:rFonts w:ascii="Palatino Linotype" w:hAnsi="Palatino Linotype"/>
          <w:b/>
          <w:bCs/>
          <w:color w:val="00B0F0"/>
          <w:sz w:val="28"/>
          <w:szCs w:val="28"/>
          <w:u w:val="single"/>
        </w:rPr>
        <w:t>Email &amp; Alerts</w:t>
      </w:r>
    </w:p>
    <w:p w14:paraId="52C1FAB5" w14:textId="725C0039" w:rsidR="0085437D" w:rsidRPr="0085437D" w:rsidRDefault="00252E1E" w:rsidP="0085437D">
      <w:pPr>
        <w:numPr>
          <w:ilvl w:val="0"/>
          <w:numId w:val="4"/>
        </w:numPr>
        <w:jc w:val="both"/>
        <w:rPr>
          <w:rFonts w:ascii="Palatino Linotype" w:hAnsi="Palatino Linotype"/>
          <w:sz w:val="28"/>
          <w:szCs w:val="28"/>
        </w:rPr>
      </w:pPr>
      <w:r w:rsidRPr="00252E1E">
        <w:rPr>
          <w:rFonts w:ascii="Palatino Linotype" w:hAnsi="Palatino Linotype"/>
          <w:b/>
          <w:bCs/>
          <w:sz w:val="28"/>
          <w:szCs w:val="28"/>
        </w:rPr>
        <w:t xml:space="preserve">SMTP </w:t>
      </w:r>
      <w:r w:rsidRPr="00252E1E">
        <w:rPr>
          <w:rFonts w:ascii="Palatino Linotype" w:hAnsi="Palatino Linotype"/>
          <w:sz w:val="28"/>
          <w:szCs w:val="28"/>
        </w:rPr>
        <w:t>– Send stock/restock email notifications.</w:t>
      </w:r>
    </w:p>
    <w:p w14:paraId="3C3422C7" w14:textId="77777777" w:rsidR="0085437D" w:rsidRPr="00252E1E" w:rsidRDefault="0085437D" w:rsidP="0085437D">
      <w:pPr>
        <w:ind w:left="720"/>
        <w:jc w:val="both"/>
        <w:rPr>
          <w:rFonts w:ascii="Palatino Linotype" w:hAnsi="Palatino Linotype"/>
          <w:sz w:val="28"/>
          <w:szCs w:val="28"/>
        </w:rPr>
      </w:pPr>
    </w:p>
    <w:p w14:paraId="23D0C36F" w14:textId="65E6986D" w:rsidR="00252E1E" w:rsidRPr="00252E1E" w:rsidRDefault="0085437D" w:rsidP="00252E1E">
      <w:pPr>
        <w:jc w:val="both"/>
        <w:rPr>
          <w:rFonts w:ascii="Palatino Linotype" w:hAnsi="Palatino Linotype"/>
          <w:b/>
          <w:bCs/>
          <w:sz w:val="28"/>
          <w:szCs w:val="28"/>
          <w:u w:val="single"/>
        </w:rPr>
      </w:pPr>
      <w:r w:rsidRPr="0085437D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85437D">
        <w:rPr>
          <w:rFonts w:ascii="Palatino Linotype" w:hAnsi="Palatino Linotype"/>
          <w:b/>
          <w:bCs/>
          <w:sz w:val="28"/>
          <w:szCs w:val="28"/>
        </w:rPr>
        <w:t xml:space="preserve"> </w:t>
      </w:r>
      <w:r w:rsidR="00252E1E" w:rsidRPr="00252E1E">
        <w:rPr>
          <w:rFonts w:ascii="Palatino Linotype" w:hAnsi="Palatino Linotype"/>
          <w:b/>
          <w:bCs/>
          <w:color w:val="00B0F0"/>
          <w:sz w:val="28"/>
          <w:szCs w:val="28"/>
          <w:u w:val="single"/>
        </w:rPr>
        <w:t>Extra Utilities</w:t>
      </w:r>
    </w:p>
    <w:p w14:paraId="1AE647C7" w14:textId="77777777" w:rsidR="00252E1E" w:rsidRPr="00252E1E" w:rsidRDefault="00252E1E" w:rsidP="00252E1E">
      <w:pPr>
        <w:numPr>
          <w:ilvl w:val="0"/>
          <w:numId w:val="5"/>
        </w:numPr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252E1E">
        <w:rPr>
          <w:rFonts w:ascii="Palatino Linotype" w:hAnsi="Palatino Linotype"/>
          <w:b/>
          <w:bCs/>
          <w:sz w:val="28"/>
          <w:szCs w:val="28"/>
        </w:rPr>
        <w:t>Geopy</w:t>
      </w:r>
      <w:proofErr w:type="spellEnd"/>
      <w:r w:rsidRPr="00252E1E">
        <w:rPr>
          <w:rFonts w:ascii="Palatino Linotype" w:hAnsi="Palatino Linotype"/>
          <w:sz w:val="28"/>
          <w:szCs w:val="28"/>
        </w:rPr>
        <w:t xml:space="preserve"> – Local distance calculations (geodesic).</w:t>
      </w:r>
    </w:p>
    <w:p w14:paraId="0F5C5797" w14:textId="77777777" w:rsidR="00252E1E" w:rsidRPr="00252E1E" w:rsidRDefault="00252E1E" w:rsidP="00252E1E">
      <w:pPr>
        <w:numPr>
          <w:ilvl w:val="0"/>
          <w:numId w:val="5"/>
        </w:numPr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252E1E">
        <w:rPr>
          <w:rFonts w:ascii="Palatino Linotype" w:hAnsi="Palatino Linotype"/>
          <w:b/>
          <w:bCs/>
          <w:sz w:val="28"/>
          <w:szCs w:val="28"/>
        </w:rPr>
        <w:t>Streamlit</w:t>
      </w:r>
      <w:proofErr w:type="spellEnd"/>
      <w:r w:rsidRPr="00252E1E">
        <w:rPr>
          <w:rFonts w:ascii="Palatino Linotype" w:hAnsi="Palatino Linotype"/>
          <w:sz w:val="28"/>
          <w:szCs w:val="28"/>
        </w:rPr>
        <w:t xml:space="preserve"> – Web front-end for the application.</w:t>
      </w:r>
    </w:p>
    <w:p w14:paraId="6498FB78" w14:textId="77777777" w:rsidR="00252E1E" w:rsidRPr="00252E1E" w:rsidRDefault="00252E1E" w:rsidP="00252E1E">
      <w:pPr>
        <w:numPr>
          <w:ilvl w:val="0"/>
          <w:numId w:val="5"/>
        </w:numPr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252E1E">
        <w:rPr>
          <w:rFonts w:ascii="Palatino Linotype" w:hAnsi="Palatino Linotype"/>
          <w:b/>
          <w:bCs/>
          <w:sz w:val="28"/>
          <w:szCs w:val="28"/>
        </w:rPr>
        <w:t>Pyngrok</w:t>
      </w:r>
      <w:proofErr w:type="spellEnd"/>
      <w:r w:rsidRPr="00252E1E">
        <w:rPr>
          <w:rFonts w:ascii="Palatino Linotype" w:hAnsi="Palatino Linotype"/>
          <w:sz w:val="28"/>
          <w:szCs w:val="28"/>
        </w:rPr>
        <w:t xml:space="preserve"> – Public app sharing.</w:t>
      </w:r>
    </w:p>
    <w:p w14:paraId="5BF40C99" w14:textId="77777777" w:rsidR="00252E1E" w:rsidRPr="00252E1E" w:rsidRDefault="00252E1E" w:rsidP="00252E1E">
      <w:pPr>
        <w:numPr>
          <w:ilvl w:val="0"/>
          <w:numId w:val="5"/>
        </w:numPr>
        <w:jc w:val="both"/>
        <w:rPr>
          <w:rFonts w:ascii="Palatino Linotype" w:hAnsi="Palatino Linotype"/>
          <w:sz w:val="28"/>
          <w:szCs w:val="28"/>
        </w:rPr>
      </w:pPr>
      <w:r w:rsidRPr="00252E1E">
        <w:rPr>
          <w:rFonts w:ascii="Palatino Linotype" w:hAnsi="Palatino Linotype"/>
          <w:b/>
          <w:bCs/>
          <w:sz w:val="28"/>
          <w:szCs w:val="28"/>
        </w:rPr>
        <w:t>PDF/DOCX Parsing APIs</w:t>
      </w:r>
      <w:r w:rsidRPr="00252E1E">
        <w:rPr>
          <w:rFonts w:ascii="Palatino Linotype" w:hAnsi="Palatino Linotype"/>
          <w:sz w:val="28"/>
          <w:szCs w:val="28"/>
        </w:rPr>
        <w:t xml:space="preserve"> – (</w:t>
      </w:r>
      <w:proofErr w:type="spellStart"/>
      <w:r w:rsidRPr="00252E1E">
        <w:rPr>
          <w:rFonts w:ascii="Palatino Linotype" w:hAnsi="Palatino Linotype"/>
          <w:sz w:val="28"/>
          <w:szCs w:val="28"/>
        </w:rPr>
        <w:t>pypdf</w:t>
      </w:r>
      <w:proofErr w:type="spellEnd"/>
      <w:r w:rsidRPr="00252E1E">
        <w:rPr>
          <w:rFonts w:ascii="Palatino Linotype" w:hAnsi="Palatino Linotype"/>
          <w:sz w:val="28"/>
          <w:szCs w:val="28"/>
        </w:rPr>
        <w:t>, python-docx) for document text extraction.</w:t>
      </w:r>
    </w:p>
    <w:p w14:paraId="0C31506F" w14:textId="77777777" w:rsidR="00252E1E" w:rsidRPr="00252E1E" w:rsidRDefault="00252E1E" w:rsidP="00252E1E">
      <w:pPr>
        <w:jc w:val="both"/>
        <w:rPr>
          <w:rFonts w:ascii="Palatino Linotype" w:hAnsi="Palatino Linotype"/>
          <w:sz w:val="28"/>
          <w:szCs w:val="28"/>
        </w:rPr>
      </w:pPr>
    </w:p>
    <w:p w14:paraId="0D8D202E" w14:textId="77777777" w:rsidR="00252E1E" w:rsidRPr="00252E1E" w:rsidRDefault="00252E1E" w:rsidP="00252E1E">
      <w:pPr>
        <w:jc w:val="both"/>
        <w:rPr>
          <w:rFonts w:ascii="Palatino Linotype" w:hAnsi="Palatino Linotype"/>
          <w:sz w:val="28"/>
          <w:szCs w:val="28"/>
          <w:lang w:val="en-US"/>
        </w:rPr>
      </w:pPr>
    </w:p>
    <w:sectPr w:rsidR="00252E1E" w:rsidRPr="00252E1E" w:rsidSect="00252E1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515EE"/>
    <w:multiLevelType w:val="multilevel"/>
    <w:tmpl w:val="0276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7424C1"/>
    <w:multiLevelType w:val="multilevel"/>
    <w:tmpl w:val="87A0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1F2CE0"/>
    <w:multiLevelType w:val="multilevel"/>
    <w:tmpl w:val="97D8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7754E"/>
    <w:multiLevelType w:val="multilevel"/>
    <w:tmpl w:val="076E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7130F0"/>
    <w:multiLevelType w:val="multilevel"/>
    <w:tmpl w:val="618A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4349CA"/>
    <w:multiLevelType w:val="multilevel"/>
    <w:tmpl w:val="35CE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758892">
    <w:abstractNumId w:val="1"/>
  </w:num>
  <w:num w:numId="2" w16cid:durableId="22370652">
    <w:abstractNumId w:val="5"/>
  </w:num>
  <w:num w:numId="3" w16cid:durableId="1057317239">
    <w:abstractNumId w:val="3"/>
  </w:num>
  <w:num w:numId="4" w16cid:durableId="433939926">
    <w:abstractNumId w:val="4"/>
  </w:num>
  <w:num w:numId="5" w16cid:durableId="819075481">
    <w:abstractNumId w:val="2"/>
  </w:num>
  <w:num w:numId="6" w16cid:durableId="713962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1E"/>
    <w:rsid w:val="00252E1E"/>
    <w:rsid w:val="007332CD"/>
    <w:rsid w:val="0085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5F58E"/>
  <w15:chartTrackingRefBased/>
  <w15:docId w15:val="{170A3A49-DF30-4A65-B554-130D0FB7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E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E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E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E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E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E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E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E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E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E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E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92E4F-FC23-4DD5-A507-7F7D2E2DC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Jonnadula Yasaswini</dc:creator>
  <cp:keywords/>
  <dc:description/>
  <cp:lastModifiedBy>Jonnadula Yasaswini</cp:lastModifiedBy>
  <cp:revision>1</cp:revision>
  <dcterms:created xsi:type="dcterms:W3CDTF">2025-10-01T13:05:00Z</dcterms:created>
  <dcterms:modified xsi:type="dcterms:W3CDTF">2025-10-01T13:20:00Z</dcterms:modified>
</cp:coreProperties>
</file>