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B60E2" w14:textId="77777777" w:rsidR="002C427D" w:rsidRPr="002C427D" w:rsidRDefault="002C427D" w:rsidP="002C427D">
      <w:r w:rsidRPr="002C427D">
        <w:rPr>
          <w:b/>
          <w:bCs/>
        </w:rPr>
        <w:t>一、 模块概述</w:t>
      </w:r>
      <w:r w:rsidRPr="002C427D">
        <w:br/>
        <w:t>在本次项目中，我主要负责核心功能模块——</w:t>
      </w:r>
      <w:r w:rsidRPr="002C427D">
        <w:rPr>
          <w:b/>
          <w:bCs/>
        </w:rPr>
        <w:t>“情绪日记模块 (Emotional Diary Module)”</w:t>
      </w:r>
      <w:r w:rsidRPr="002C427D">
        <w:t> 的全栈开发与实现。该模块旨在为用户提供一个长期记录和追踪情绪状态的数字化空间，通过数据积累帮助用户洞察情绪变化规律，从而提升自我觉察与情绪管理能力。</w:t>
      </w:r>
    </w:p>
    <w:p w14:paraId="6950BCA7" w14:textId="77777777" w:rsidR="002C427D" w:rsidRPr="002C427D" w:rsidRDefault="002C427D" w:rsidP="002C427D">
      <w:r w:rsidRPr="002C427D">
        <w:rPr>
          <w:b/>
          <w:bCs/>
        </w:rPr>
        <w:t>二、 主要工作内容与功能实现</w:t>
      </w:r>
    </w:p>
    <w:p w14:paraId="59624ADA" w14:textId="77777777" w:rsidR="002C427D" w:rsidRPr="002C427D" w:rsidRDefault="002C427D" w:rsidP="002C427D">
      <w:r w:rsidRPr="002C427D">
        <w:t>根据需求文档与系统设计，我完成了以下三大核心子功能的开发：</w:t>
      </w:r>
    </w:p>
    <w:p w14:paraId="2ADE7486" w14:textId="69961E97" w:rsidR="002C427D" w:rsidRPr="002C427D" w:rsidRDefault="002C427D" w:rsidP="002C427D">
      <w:r w:rsidRPr="002C427D">
        <w:rPr>
          <w:b/>
          <w:bCs/>
        </w:rPr>
        <w:t xml:space="preserve">1. 日记记录功能 </w:t>
      </w:r>
    </w:p>
    <w:p w14:paraId="3328FEAA" w14:textId="77777777" w:rsidR="002C427D" w:rsidRPr="002C427D" w:rsidRDefault="002C427D" w:rsidP="002C427D">
      <w:pPr>
        <w:ind w:left="720"/>
      </w:pPr>
      <w:r w:rsidRPr="002C427D">
        <w:rPr>
          <w:b/>
          <w:bCs/>
        </w:rPr>
        <w:t>功能描述</w:t>
      </w:r>
      <w:r w:rsidRPr="002C427D">
        <w:t>：实现了多维度的情绪数据录入界面。</w:t>
      </w:r>
    </w:p>
    <w:p w14:paraId="46BE8C42" w14:textId="77777777" w:rsidR="002C427D" w:rsidRPr="002C427D" w:rsidRDefault="002C427D" w:rsidP="002C427D">
      <w:pPr>
        <w:ind w:left="720"/>
      </w:pPr>
      <w:r w:rsidRPr="002C427D">
        <w:rPr>
          <w:b/>
          <w:bCs/>
        </w:rPr>
        <w:t>具体实现</w:t>
      </w:r>
      <w:r w:rsidRPr="002C427D">
        <w:t>：</w:t>
      </w:r>
    </w:p>
    <w:p w14:paraId="1717AB47" w14:textId="77777777" w:rsidR="002C427D" w:rsidRPr="002C427D" w:rsidRDefault="002C427D" w:rsidP="002C427D">
      <w:pPr>
        <w:ind w:left="1440"/>
      </w:pPr>
      <w:r w:rsidRPr="002C427D">
        <w:t>设计并实现了包含日期、情绪评分（1-10分滑动条）、主要情绪类型（图标选择）、情绪触发因素、日记正文（富文本/文本域）以及附加信息（睡眠质量与压力水平，均为1-5分制）的表单。</w:t>
      </w:r>
    </w:p>
    <w:p w14:paraId="02127A78" w14:textId="77777777" w:rsidR="002C427D" w:rsidRPr="002C427D" w:rsidRDefault="002C427D" w:rsidP="002C427D">
      <w:pPr>
        <w:ind w:left="1440"/>
      </w:pPr>
      <w:r w:rsidRPr="002C427D">
        <w:rPr>
          <w:b/>
          <w:bCs/>
        </w:rPr>
        <w:t>业务逻辑约束</w:t>
      </w:r>
      <w:r w:rsidRPr="002C427D">
        <w:t>：为了保证数据的时序性和准确性，在后端数据库层面实施了“每天一条日记”的唯一性约束（Unique Constraint），确保同一天内数据的唯一性。</w:t>
      </w:r>
    </w:p>
    <w:p w14:paraId="19F0FF80" w14:textId="0336D500" w:rsidR="002C427D" w:rsidRPr="002C427D" w:rsidRDefault="002C427D" w:rsidP="002C427D">
      <w:r w:rsidRPr="002C427D">
        <w:rPr>
          <w:b/>
          <w:bCs/>
        </w:rPr>
        <w:t xml:space="preserve">2. AI情绪分析机制 </w:t>
      </w:r>
    </w:p>
    <w:p w14:paraId="4D8683EE" w14:textId="77777777" w:rsidR="002C427D" w:rsidRPr="002C427D" w:rsidRDefault="002C427D" w:rsidP="002C427D">
      <w:pPr>
        <w:ind w:left="720"/>
      </w:pPr>
      <w:r w:rsidRPr="002C427D">
        <w:rPr>
          <w:b/>
          <w:bCs/>
        </w:rPr>
        <w:t>功能描述</w:t>
      </w:r>
      <w:r w:rsidRPr="002C427D">
        <w:t>：在用户保存日记后，系统自动调用AI模型对内容进行深度分析。</w:t>
      </w:r>
    </w:p>
    <w:p w14:paraId="3C80154E" w14:textId="77777777" w:rsidR="002C427D" w:rsidRPr="002C427D" w:rsidRDefault="002C427D" w:rsidP="002C427D">
      <w:pPr>
        <w:ind w:left="720"/>
      </w:pPr>
      <w:r w:rsidRPr="002C427D">
        <w:rPr>
          <w:b/>
          <w:bCs/>
        </w:rPr>
        <w:t>技术难点与解决方案</w:t>
      </w:r>
      <w:r w:rsidRPr="002C427D">
        <w:t>：</w:t>
      </w:r>
    </w:p>
    <w:p w14:paraId="18BE34FE" w14:textId="77777777" w:rsidR="002C427D" w:rsidRPr="002C427D" w:rsidRDefault="002C427D" w:rsidP="002C427D">
      <w:pPr>
        <w:ind w:left="1440"/>
      </w:pPr>
      <w:r w:rsidRPr="002C427D">
        <w:t>为了防止AI分析过程耗时过长导致前端页面卡顿（阻塞用户操作），我设计了一套</w:t>
      </w:r>
      <w:r w:rsidRPr="002C427D">
        <w:rPr>
          <w:b/>
          <w:bCs/>
        </w:rPr>
        <w:t>异步任务处理机制</w:t>
      </w:r>
      <w:r w:rsidRPr="002C427D">
        <w:t>。</w:t>
      </w:r>
    </w:p>
    <w:p w14:paraId="5403BE14" w14:textId="77777777" w:rsidR="002C427D" w:rsidRPr="002C427D" w:rsidRDefault="002C427D" w:rsidP="002C427D">
      <w:pPr>
        <w:ind w:left="1440"/>
      </w:pPr>
      <w:r w:rsidRPr="002C427D">
        <w:rPr>
          <w:b/>
          <w:bCs/>
        </w:rPr>
        <w:t>任务队列设计</w:t>
      </w:r>
      <w:r w:rsidRPr="002C427D">
        <w:t>：创建了专门的AI分析任务表，用于记录所有待处理的分析任务。表中包含任务状态（待处理/处理中/已完成/失败）、任务类型、优先级及重试机制。后台服务定期轮询或通过消息队列消费这些任务，实现了高并发下的系统稳定性。</w:t>
      </w:r>
    </w:p>
    <w:p w14:paraId="2820890F" w14:textId="77777777" w:rsidR="002C427D" w:rsidRDefault="002C427D" w:rsidP="002C427D">
      <w:pPr>
        <w:tabs>
          <w:tab w:val="num" w:pos="720"/>
        </w:tabs>
        <w:rPr>
          <w:b/>
          <w:bCs/>
        </w:rPr>
      </w:pPr>
      <w:r w:rsidRPr="002C427D">
        <w:rPr>
          <w:b/>
          <w:bCs/>
        </w:rPr>
        <w:t>3. 情绪统计与可视化</w:t>
      </w:r>
    </w:p>
    <w:p w14:paraId="45C3460B" w14:textId="77B2F9A8" w:rsidR="002C427D" w:rsidRPr="002C427D" w:rsidRDefault="002C427D" w:rsidP="002C427D">
      <w:pPr>
        <w:tabs>
          <w:tab w:val="num" w:pos="720"/>
        </w:tabs>
      </w:pPr>
      <w:r w:rsidRPr="002C427D">
        <w:rPr>
          <w:b/>
          <w:bCs/>
        </w:rPr>
        <w:t>功能描述</w:t>
      </w:r>
      <w:r w:rsidRPr="002C427D">
        <w:t>：将抽象的情绪数据转化为直观的图表，支持Excel导出。</w:t>
      </w:r>
    </w:p>
    <w:p w14:paraId="6F62DEC6" w14:textId="77777777" w:rsidR="002C427D" w:rsidRPr="002C427D" w:rsidRDefault="002C427D" w:rsidP="002C427D">
      <w:pPr>
        <w:ind w:left="720"/>
      </w:pPr>
      <w:r w:rsidRPr="002C427D">
        <w:rPr>
          <w:b/>
          <w:bCs/>
        </w:rPr>
        <w:t>前端可视化技术</w:t>
      </w:r>
      <w:r w:rsidRPr="002C427D">
        <w:t>：</w:t>
      </w:r>
    </w:p>
    <w:p w14:paraId="3F093669" w14:textId="77777777" w:rsidR="002C427D" w:rsidRPr="002C427D" w:rsidRDefault="002C427D" w:rsidP="002C427D">
      <w:pPr>
        <w:ind w:left="1440"/>
      </w:pPr>
      <w:r w:rsidRPr="002C427D">
        <w:t>利用 </w:t>
      </w:r>
      <w:proofErr w:type="spellStart"/>
      <w:r w:rsidRPr="002C427D">
        <w:rPr>
          <w:b/>
          <w:bCs/>
        </w:rPr>
        <w:t>ECharts</w:t>
      </w:r>
      <w:proofErr w:type="spellEnd"/>
      <w:r w:rsidRPr="002C427D">
        <w:t> 库实现了基础图表：包括情绪趋势折线图（展示最近N天的平均分变化）、情绪分布饼图（展示不同情绪类型的占比）。</w:t>
      </w:r>
    </w:p>
    <w:p w14:paraId="5F7923F3" w14:textId="77777777" w:rsidR="002C427D" w:rsidRPr="002C427D" w:rsidRDefault="002C427D" w:rsidP="002C427D">
      <w:pPr>
        <w:ind w:left="1440"/>
      </w:pPr>
      <w:r w:rsidRPr="002C427D">
        <w:t>引入 </w:t>
      </w:r>
      <w:r w:rsidRPr="002C427D">
        <w:rPr>
          <w:b/>
          <w:bCs/>
        </w:rPr>
        <w:t>Three.js</w:t>
      </w:r>
      <w:r w:rsidRPr="002C427D">
        <w:t> 实现了高阶可视化：开发了</w:t>
      </w:r>
      <w:r w:rsidRPr="002C427D">
        <w:rPr>
          <w:b/>
          <w:bCs/>
        </w:rPr>
        <w:t>3D情绪热力图</w:t>
      </w:r>
      <w:r w:rsidRPr="002C427D">
        <w:t>，以更具科技感的方式展示情绪密集度。</w:t>
      </w:r>
    </w:p>
    <w:p w14:paraId="4564F7E5" w14:textId="77777777" w:rsidR="002C427D" w:rsidRPr="002C427D" w:rsidRDefault="002C427D" w:rsidP="002C427D">
      <w:pPr>
        <w:ind w:left="1440"/>
      </w:pPr>
      <w:r w:rsidRPr="002C427D">
        <w:t>实现了睡眠-情绪散点图，帮助用户分析生理状态（睡眠）与心理状态（情绪）的相关性。</w:t>
      </w:r>
    </w:p>
    <w:p w14:paraId="4D86E521" w14:textId="77777777" w:rsidR="002C427D" w:rsidRPr="002C427D" w:rsidRDefault="002C427D" w:rsidP="002C427D">
      <w:pPr>
        <w:ind w:left="1440"/>
      </w:pPr>
      <w:r w:rsidRPr="002C427D">
        <w:t>实现了压力水平变化趋势图。</w:t>
      </w:r>
    </w:p>
    <w:p w14:paraId="4B111421" w14:textId="77777777" w:rsidR="002C427D" w:rsidRPr="002C427D" w:rsidRDefault="002C427D" w:rsidP="002C427D">
      <w:pPr>
        <w:ind w:left="720"/>
      </w:pPr>
      <w:r w:rsidRPr="002C427D">
        <w:rPr>
          <w:b/>
          <w:bCs/>
        </w:rPr>
        <w:t>数据导出</w:t>
      </w:r>
      <w:r w:rsidRPr="002C427D">
        <w:t>：后端集成了Excel处理库，支持用户将历史情绪数据一键导出为Excel文件，便于本地备份或进一步分析。</w:t>
      </w:r>
    </w:p>
    <w:p w14:paraId="693E1A77" w14:textId="1B71B269" w:rsidR="002C427D" w:rsidRPr="002C427D" w:rsidRDefault="002C427D" w:rsidP="002C427D">
      <w:r w:rsidRPr="002C427D">
        <w:rPr>
          <w:b/>
          <w:bCs/>
        </w:rPr>
        <w:t>三、 界面设计与交互 (UI/UX)</w:t>
      </w:r>
    </w:p>
    <w:p w14:paraId="0E8A3754" w14:textId="77777777" w:rsidR="002C427D" w:rsidRPr="002C427D" w:rsidRDefault="002C427D" w:rsidP="002C427D">
      <w:pPr>
        <w:ind w:left="720"/>
      </w:pPr>
      <w:r w:rsidRPr="002C427D">
        <w:rPr>
          <w:b/>
          <w:bCs/>
        </w:rPr>
        <w:t>界面布局</w:t>
      </w:r>
      <w:r w:rsidRPr="002C427D">
        <w:t>：采用卡片式布局，将“今日情绪评分”、“主要情绪选择”与“详细记录”分区展示，视觉清晰。</w:t>
      </w:r>
    </w:p>
    <w:p w14:paraId="67793ACD" w14:textId="77777777" w:rsidR="002C427D" w:rsidRPr="002C427D" w:rsidRDefault="002C427D" w:rsidP="002C427D">
      <w:pPr>
        <w:ind w:left="720"/>
      </w:pPr>
      <w:r w:rsidRPr="002C427D">
        <w:rPr>
          <w:b/>
          <w:bCs/>
        </w:rPr>
        <w:t>交互体验</w:t>
      </w:r>
      <w:r w:rsidRPr="002C427D">
        <w:t>：使用了形象的表情图标（开心、平静、焦虑、悲伤等）代替枯燥的文字选项，降低了用户的记录门槛；右侧侧边栏实时展示简略的“7天情绪趋势”和“本周情绪分布”，给予用户即时的正向反馈。</w:t>
      </w:r>
    </w:p>
    <w:p w14:paraId="30D1A789" w14:textId="77777777" w:rsidR="002C427D" w:rsidRPr="002C427D" w:rsidRDefault="002C427D" w:rsidP="002C427D">
      <w:r w:rsidRPr="002C427D">
        <w:rPr>
          <w:b/>
          <w:bCs/>
        </w:rPr>
        <w:t>四、 遇到的挑战与解决</w:t>
      </w:r>
    </w:p>
    <w:p w14:paraId="7614FD2C" w14:textId="77777777" w:rsidR="002C427D" w:rsidRPr="002C427D" w:rsidRDefault="002C427D" w:rsidP="002C427D">
      <w:pPr>
        <w:ind w:left="720"/>
      </w:pPr>
      <w:r w:rsidRPr="002C427D">
        <w:rPr>
          <w:b/>
          <w:bCs/>
        </w:rPr>
        <w:t>挑战</w:t>
      </w:r>
      <w:r w:rsidRPr="002C427D">
        <w:t>：在实现“睡眠-情绪散点图”时，需要处理多维度数据的聚合查询，初期SQL查询效率较低。</w:t>
      </w:r>
    </w:p>
    <w:p w14:paraId="1E4168FD" w14:textId="77777777" w:rsidR="002C427D" w:rsidRPr="002C427D" w:rsidRDefault="002C427D" w:rsidP="002C427D">
      <w:pPr>
        <w:ind w:left="720"/>
      </w:pPr>
      <w:r w:rsidRPr="002C427D">
        <w:rPr>
          <w:b/>
          <w:bCs/>
        </w:rPr>
        <w:t>解决</w:t>
      </w:r>
      <w:r w:rsidRPr="002C427D">
        <w:t>：通过优化数据库索引，并对常用的统计数据进行缓存处理，显著提升了图表的加载速度。</w:t>
      </w:r>
    </w:p>
    <w:p w14:paraId="4E6569E2" w14:textId="77777777" w:rsidR="002C427D" w:rsidRPr="002C427D" w:rsidRDefault="002C427D" w:rsidP="002C427D">
      <w:pPr>
        <w:ind w:left="720"/>
      </w:pPr>
      <w:r w:rsidRPr="002C427D">
        <w:rPr>
          <w:b/>
          <w:bCs/>
        </w:rPr>
        <w:t>挑战</w:t>
      </w:r>
      <w:r w:rsidRPr="002C427D">
        <w:t>：AI接口偶尔会出现超时或失败的情况。</w:t>
      </w:r>
    </w:p>
    <w:p w14:paraId="239BD0E1" w14:textId="77777777" w:rsidR="002C427D" w:rsidRPr="002C427D" w:rsidRDefault="002C427D" w:rsidP="002C427D">
      <w:pPr>
        <w:ind w:left="720"/>
      </w:pPr>
      <w:r w:rsidRPr="002C427D">
        <w:rPr>
          <w:b/>
          <w:bCs/>
        </w:rPr>
        <w:t>解决</w:t>
      </w:r>
      <w:r w:rsidRPr="002C427D">
        <w:t>：在任务表中完善了“重试机制”，当任务失败时，系统会自动记录失败次数并在稍后重试，超过阈值后才标记为失败并通知管理员，保证了系统的健壮性。</w:t>
      </w:r>
    </w:p>
    <w:p w14:paraId="2BA9100C" w14:textId="77777777" w:rsidR="002C427D" w:rsidRPr="002C427D" w:rsidRDefault="002C427D" w:rsidP="002C427D">
      <w:r w:rsidRPr="002C427D">
        <w:rPr>
          <w:b/>
          <w:bCs/>
        </w:rPr>
        <w:t>五、 总结</w:t>
      </w:r>
      <w:r w:rsidRPr="002C427D">
        <w:br/>
        <w:t>通过情绪日记模块的开发，我不仅掌握了复杂表单的增删改查逻辑，深入理解了</w:t>
      </w:r>
      <w:r w:rsidRPr="002C427D">
        <w:rPr>
          <w:b/>
          <w:bCs/>
        </w:rPr>
        <w:t>异步任务解耦</w:t>
      </w:r>
      <w:r w:rsidRPr="002C427D">
        <w:t>的设计思想，还熟练运用了 </w:t>
      </w:r>
      <w:proofErr w:type="spellStart"/>
      <w:r w:rsidRPr="002C427D">
        <w:rPr>
          <w:b/>
          <w:bCs/>
        </w:rPr>
        <w:t>ECharts</w:t>
      </w:r>
      <w:proofErr w:type="spellEnd"/>
      <w:r w:rsidRPr="002C427D">
        <w:t> 和 </w:t>
      </w:r>
      <w:r w:rsidRPr="002C427D">
        <w:rPr>
          <w:b/>
          <w:bCs/>
        </w:rPr>
        <w:t>Three.js</w:t>
      </w:r>
      <w:r w:rsidRPr="002C427D">
        <w:t> 进行数据可视化开发。该模块作为系统的情感数据基础，为后续的个性化推荐和心理干预提供了坚实的数据支撑。</w:t>
      </w:r>
    </w:p>
    <w:p w14:paraId="0FD95AB4" w14:textId="77777777" w:rsidR="002C427D" w:rsidRPr="002C427D" w:rsidRDefault="002C427D" w:rsidP="002C427D">
      <w:r w:rsidRPr="002C427D">
        <w:pict w14:anchorId="738F8AC3">
          <v:rect id="_x0000_i1031" style="width:654.5pt;height:1.5pt" o:hrpct="0" o:hralign="center" o:hrstd="t" o:hr="t" fillcolor="#a0a0a0" stroked="f"/>
        </w:pict>
      </w:r>
    </w:p>
    <w:p w14:paraId="794B1775" w14:textId="77777777" w:rsidR="004F2127" w:rsidRDefault="004F2127">
      <w:pPr>
        <w:rPr>
          <w:rFonts w:hint="eastAsia"/>
        </w:rPr>
      </w:pPr>
    </w:p>
    <w:sectPr w:rsidR="004F21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CC3F3" w14:textId="77777777" w:rsidR="00467029" w:rsidRDefault="00467029" w:rsidP="002C427D">
      <w:pPr>
        <w:rPr>
          <w:rFonts w:hint="eastAsia"/>
        </w:rPr>
      </w:pPr>
      <w:r>
        <w:separator/>
      </w:r>
    </w:p>
  </w:endnote>
  <w:endnote w:type="continuationSeparator" w:id="0">
    <w:p w14:paraId="583E1EB9" w14:textId="77777777" w:rsidR="00467029" w:rsidRDefault="00467029" w:rsidP="002C427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C89C5" w14:textId="77777777" w:rsidR="00467029" w:rsidRDefault="00467029" w:rsidP="002C427D">
      <w:pPr>
        <w:rPr>
          <w:rFonts w:hint="eastAsia"/>
        </w:rPr>
      </w:pPr>
      <w:r>
        <w:separator/>
      </w:r>
    </w:p>
  </w:footnote>
  <w:footnote w:type="continuationSeparator" w:id="0">
    <w:p w14:paraId="0A53986D" w14:textId="77777777" w:rsidR="00467029" w:rsidRDefault="00467029" w:rsidP="002C427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27269"/>
    <w:multiLevelType w:val="multilevel"/>
    <w:tmpl w:val="F670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E02A5"/>
    <w:multiLevelType w:val="multilevel"/>
    <w:tmpl w:val="4E98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B47FA3"/>
    <w:multiLevelType w:val="multilevel"/>
    <w:tmpl w:val="B936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E26DA5"/>
    <w:multiLevelType w:val="multilevel"/>
    <w:tmpl w:val="539A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7C1115"/>
    <w:multiLevelType w:val="multilevel"/>
    <w:tmpl w:val="1EC0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7001498">
    <w:abstractNumId w:val="1"/>
  </w:num>
  <w:num w:numId="2" w16cid:durableId="636572952">
    <w:abstractNumId w:val="3"/>
  </w:num>
  <w:num w:numId="3" w16cid:durableId="612711875">
    <w:abstractNumId w:val="2"/>
  </w:num>
  <w:num w:numId="4" w16cid:durableId="29426814">
    <w:abstractNumId w:val="0"/>
  </w:num>
  <w:num w:numId="5" w16cid:durableId="10683841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F8D"/>
    <w:rsid w:val="002C427D"/>
    <w:rsid w:val="00322FBE"/>
    <w:rsid w:val="00467029"/>
    <w:rsid w:val="004B40A0"/>
    <w:rsid w:val="004F2127"/>
    <w:rsid w:val="007358A7"/>
    <w:rsid w:val="00A56F93"/>
    <w:rsid w:val="00CF4F8D"/>
    <w:rsid w:val="00FB0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4C14A4"/>
  <w15:chartTrackingRefBased/>
  <w15:docId w15:val="{CACCE14E-A311-401A-A74B-FFFEB6B64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F4F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4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4F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4F8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4F8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4F8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4F8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4F8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4F8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4F8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F4F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4F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4F8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4F8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F4F8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4F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4F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4F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4F8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4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4F8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4F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4F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4F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4F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4F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4F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4F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F4F8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C427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C427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C42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C427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594</Words>
  <Characters>785</Characters>
  <Application>Microsoft Office Word</Application>
  <DocSecurity>0</DocSecurity>
  <Lines>21</Lines>
  <Paragraphs>16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帆 欧</dc:creator>
  <cp:keywords/>
  <dc:description/>
  <cp:lastModifiedBy>帆 欧</cp:lastModifiedBy>
  <cp:revision>2</cp:revision>
  <dcterms:created xsi:type="dcterms:W3CDTF">2026-01-13T06:06:00Z</dcterms:created>
  <dcterms:modified xsi:type="dcterms:W3CDTF">2026-01-13T06:07:00Z</dcterms:modified>
</cp:coreProperties>
</file>