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Project Proposal: Electric Vehicle Population Analysis</w:t>
      </w:r>
    </w:p>
    <w:p>
      <w:pPr>
        <w:pStyle w:val="Heading1"/>
      </w:pPr>
      <w:r>
        <w:t>Introduction</w:t>
      </w:r>
    </w:p>
    <w:p>
      <w:r>
        <w:t>With the global shift toward sustainable transportation, electric vehicles (EVs) are becoming increasingly popular. This dataset provides detailed information about EV registrations, including vehicle types, locations, manufacturers, and model years. The goal of this project is to analyze patterns in EV adoption and build predictive insights about future trends.</w:t>
      </w:r>
    </w:p>
    <w:p>
      <w:pPr>
        <w:pStyle w:val="Heading1"/>
      </w:pPr>
      <w:r>
        <w:t>Objectives</w:t>
      </w:r>
    </w:p>
    <w:p>
      <w:r>
        <w:t>- Analyze the growth of electric vehicles over time</w:t>
        <w:br/>
        <w:t>- Identify the most popular EV brands and models</w:t>
        <w:br/>
        <w:t>- Study geographic distribution of EV adoption</w:t>
        <w:br/>
        <w:t>- Compare BEVs vs PHEVs</w:t>
        <w:br/>
        <w:t>- Build a predictive model to estimate future EV adoption</w:t>
      </w:r>
    </w:p>
    <w:p>
      <w:pPr>
        <w:pStyle w:val="Heading1"/>
      </w:pPr>
      <w:r>
        <w:t>Dataset Description</w:t>
      </w:r>
    </w:p>
    <w:p>
      <w:r>
        <w:t>The dataset includes attributes such as Model Year, Make, Model, Electric Vehicle Type, Electric Range, Location, and CAFV Eligibility.</w:t>
      </w:r>
    </w:p>
    <w:p>
      <w:pPr>
        <w:pStyle w:val="Heading1"/>
      </w:pPr>
      <w:r>
        <w:t>Methodology</w:t>
      </w:r>
    </w:p>
    <w:p>
      <w:r>
        <w:t>Data Preprocessing: Handle missing values, convert data types, remove duplicates.</w:t>
        <w:br/>
        <w:t>EDA: Analyze trends, manufacturers, and distribution.</w:t>
        <w:br/>
        <w:t>Visualization: Charts and graphs.</w:t>
        <w:br/>
        <w:t>Modeling: Regression and forecasting.</w:t>
      </w:r>
    </w:p>
    <w:p>
      <w:pPr>
        <w:pStyle w:val="Heading1"/>
      </w:pPr>
      <w:r>
        <w:t>Expected Outcomes</w:t>
      </w:r>
    </w:p>
    <w:p>
      <w:r>
        <w:t>Insights into EV adoption trends, identification of leading manufacturers, and predictive modeling results.</w:t>
      </w:r>
    </w:p>
    <w:p>
      <w:pPr>
        <w:pStyle w:val="Heading1"/>
      </w:pPr>
      <w:r>
        <w:t>Tools &amp; Technologies</w:t>
      </w:r>
    </w:p>
    <w:p>
      <w:r>
        <w:t>Python, Pandas, NumPy, Matplotlib, Seaborn, Scikit-learn</w:t>
      </w:r>
    </w:p>
    <w:p>
      <w:pPr>
        <w:pStyle w:val="Heading1"/>
      </w:pPr>
      <w:r>
        <w:t>Conclusion</w:t>
      </w:r>
    </w:p>
    <w:p>
      <w:r>
        <w:t>This project provides a comprehensive understanding of EV trends and supports future decision-making.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