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Цех вакуумной упаковки готовой продукции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светильники (наружные поверхности), стены (выше 2 м)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металлоконструкции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инсектицидные лампы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r>
              <w:rPr>
                <w:sz w:val="14"/>
                <w:rFonts w:ascii="Arial" w:hAnsi="Arial"/>
              </w:rPr>
              <w:t xml:space="preserve">сотрудник инженерной службы</w:t>
            </w:r>
          </w:p>
        </w:tc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контроль/технолог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доски, съёмные детали оборудования из нержавеющей стали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КУХМАСТЕР-ПРОФИ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0,1% - 0,2%</w:t>
            </w:r>
            <w:r>
              <w:br/>
            </w:r>
            <w:r>
              <w:rPr>
                <w:rFonts w:ascii="Arial" w:hAnsi="Arial"/>
                <w:sz w:val="14"/>
              </w:rPr>
              <w:t>ПММ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50-60°C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использования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ополаскивание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CC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КУХМАСТЕР-ОПОЛАСКИВАТЕЛЬ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0,01% - 0,02%</w:t>
            </w:r>
            <w:r>
              <w:br/>
            </w:r>
            <w:r>
              <w:rPr>
                <w:rFonts w:ascii="Arial" w:hAnsi="Arial"/>
                <w:sz w:val="14"/>
              </w:rPr>
              <w:t>ПММ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60-80°C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(замачивание)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0,01% - 0,02%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КУХМАСТЕР-ПРОФИ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0,1% - 0,2%</w:t>
            </w:r>
            <w:r>
              <w:br/>
            </w:r>
            <w:r>
              <w:rPr>
                <w:rFonts w:ascii="Arial" w:hAnsi="Arial"/>
                <w:sz w:val="14"/>
              </w:rPr>
              <w:t>ПММ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50-60°C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ополаскивание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ВОДА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60-80°C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КУХМАСТЕР-ГЕЛЬ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1% - 2%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санитарный пост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диспенсер/держатель для полотенец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бактерицидные лампы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контроль/технолог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электрощит (наружные поверхности)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технологическая мойка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трапы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прочистка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-CIP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ручной, обработка щёткой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100%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30 мин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2,0-3,0 %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2,0-3,0 %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вакуумные упаковщики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вешала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внутрицеховая тара (вёдра, ящики)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гидравлические тележки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горизонтальная упаковочная машина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дозаторы для мыла и антисептика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крючки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морозильный ларь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ножи разделочные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передвижные ёмкости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пластиковые паллеты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пластиковые подкаты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рама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рамочный контейнер для отходов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резиновые коврики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сапоги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слайсерпромышленный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слайсеры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стерилизатор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стоки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фартуки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шпигорезка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шпильки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этикетировщики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