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2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потолок() п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деталиоборудования 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