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2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9"/>
        <w:gridCol w:w="2706"/>
        <w:gridCol w:w="554"/>
        <w:gridCol w:w="2406"/>
        <w:gridCol w:w="554"/>
        <w:gridCol w:w="2406"/>
        <w:gridCol w:w="554"/>
        <w:gridCol w:w="1804"/>
        <w:gridCol w:w="509"/>
        <w:gridCol w:w="3427"/>
      </w:tblGrid>
      <w:tr w:rsidR="00521AB5" w:rsidRPr="00C46483" w14:paraId="5F8D12CA" w14:textId="77777777" w:rsidTr="00EF6AD0">
        <w:trPr>
          <w:trHeight w:val="267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14:paraId="2C47A01A" w14:textId="77777777" w:rsidR="00521AB5" w:rsidRPr="000962CC" w:rsidRDefault="00521AB5" w:rsidP="00EF6AD0">
            <w:pPr>
              <w:pStyle w:val="--"/>
            </w:pPr>
          </w:p>
        </w:tc>
        <w:tc>
          <w:tcPr>
            <w:tcW w:w="2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5D8D7" w14:textId="77777777" w:rsidR="00521AB5" w:rsidRPr="000962CC" w:rsidRDefault="00521AB5" w:rsidP="00EF6AD0">
            <w:pPr>
              <w:pStyle w:val="--"/>
            </w:pPr>
            <w:r>
              <w:t xml:space="preserve"> –</w:t>
            </w:r>
            <w:r w:rsidRPr="000962CC">
              <w:t xml:space="preserve"> нейтральное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vAlign w:val="center"/>
          </w:tcPr>
          <w:p w14:paraId="70EC9050" w14:textId="77777777" w:rsidR="00521AB5" w:rsidRPr="000962CC" w:rsidRDefault="00521AB5" w:rsidP="00EF6AD0">
            <w:pPr>
              <w:pStyle w:val="--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92F98" w14:textId="77777777" w:rsidR="00521AB5" w:rsidRPr="000962CC" w:rsidRDefault="00521AB5" w:rsidP="00EF6AD0">
            <w:pPr>
              <w:pStyle w:val="--"/>
            </w:pPr>
            <w:r>
              <w:t xml:space="preserve"> – </w:t>
            </w:r>
            <w:r w:rsidRPr="000962CC">
              <w:t>кислотное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453AEA9" w14:textId="77777777" w:rsidR="00521AB5" w:rsidRPr="000962CC" w:rsidRDefault="00521AB5" w:rsidP="00EF6AD0">
            <w:pPr>
              <w:pStyle w:val="--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07E6E" w14:textId="77777777" w:rsidR="00521AB5" w:rsidRPr="000962CC" w:rsidRDefault="00521AB5" w:rsidP="00EF6AD0">
            <w:pPr>
              <w:pStyle w:val="--"/>
            </w:pPr>
            <w:r>
              <w:t xml:space="preserve"> –</w:t>
            </w:r>
            <w:r w:rsidRPr="000962CC">
              <w:t xml:space="preserve"> щелочное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5DF3787" w14:textId="77777777" w:rsidR="00521AB5" w:rsidRPr="000962CC" w:rsidRDefault="00521AB5" w:rsidP="00EF6AD0">
            <w:pPr>
              <w:pStyle w:val="--"/>
            </w:pPr>
          </w:p>
        </w:tc>
        <w:tc>
          <w:tcPr>
            <w:tcW w:w="18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61E95E" w14:textId="77777777" w:rsidR="00521AB5" w:rsidRPr="000962CC" w:rsidRDefault="00521AB5" w:rsidP="00EF6AD0">
            <w:pPr>
              <w:pStyle w:val="--"/>
            </w:pPr>
            <w:r>
              <w:t xml:space="preserve"> –</w:t>
            </w:r>
            <w:r w:rsidRPr="000962CC">
              <w:t xml:space="preserve"> дезинфектант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/>
            <w:vAlign w:val="center"/>
          </w:tcPr>
          <w:p w14:paraId="4A42A53F" w14:textId="77777777" w:rsidR="00521AB5" w:rsidRPr="000962CC" w:rsidRDefault="00521AB5" w:rsidP="00EF6AD0">
            <w:pPr>
              <w:pStyle w:val="--"/>
            </w:pPr>
          </w:p>
        </w:tc>
        <w:tc>
          <w:tcPr>
            <w:tcW w:w="3427" w:type="dxa"/>
            <w:tcBorders>
              <w:left w:val="single" w:sz="4" w:space="0" w:color="auto"/>
            </w:tcBorders>
            <w:vAlign w:val="center"/>
          </w:tcPr>
          <w:p w14:paraId="79CA4384" w14:textId="77777777" w:rsidR="00521AB5" w:rsidRPr="000962CC" w:rsidRDefault="00521AB5" w:rsidP="00EF6AD0">
            <w:pPr>
              <w:pStyle w:val="--"/>
            </w:pPr>
            <w:r>
              <w:t xml:space="preserve"> – средство на безводной основе</w:t>
            </w:r>
          </w:p>
        </w:tc>
      </w:tr>
    </w:tbl>
    <w:p w14:paraId="77CD3A1D" w14:textId="77777777" w:rsidR="00E33B32" w:rsidRDefault="00E33B32"/>
    <w:sectPr w:rsidR="00E33B32" w:rsidSect="00521AB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B5"/>
    <w:rsid w:val="00521AB5"/>
    <w:rsid w:val="00E33B32"/>
    <w:rsid w:val="00F8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94B4"/>
  <w15:chartTrackingRefBased/>
  <w15:docId w15:val="{E874CA91-D165-400F-8483-8C8C8225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AB5"/>
    <w:pPr>
      <w:spacing w:before="120"/>
    </w:pPr>
    <w:rPr>
      <w:rFonts w:ascii="Arial" w:eastAsia="Arial" w:hAnsi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-">
    <w:name w:val="- ячейка - слева"/>
    <w:basedOn w:val="a3"/>
    <w:link w:val="--0"/>
    <w:uiPriority w:val="99"/>
    <w:rsid w:val="00521AB5"/>
    <w:pPr>
      <w:spacing w:before="0"/>
    </w:pPr>
    <w:rPr>
      <w:rFonts w:ascii="Arial" w:hAnsi="Arial" w:cs="Arial CYR"/>
      <w:sz w:val="18"/>
      <w:szCs w:val="20"/>
    </w:rPr>
  </w:style>
  <w:style w:type="character" w:customStyle="1" w:styleId="--0">
    <w:name w:val="- ячейка - слева Знак"/>
    <w:link w:val="--"/>
    <w:uiPriority w:val="99"/>
    <w:rsid w:val="00521AB5"/>
    <w:rPr>
      <w:rFonts w:ascii="Arial" w:eastAsia="Arial" w:hAnsi="Arial" w:cs="Arial CYR"/>
      <w:sz w:val="1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521AB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Перевозчиков Владимир Геннадьевич</dc:creator>
  <cp:keywords/>
  <dc:description/>
  <cp:lastModifiedBy>Перевозчиков Владимир Геннадьевич</cp:lastModifiedBy>
  <cp:revision>2</cp:revision>
  <dcterms:created xsi:type="dcterms:W3CDTF">2026-04-06T08:02:00Z</dcterms:created>
  <dcterms:modified xsi:type="dcterms:W3CDTF">2026-04-06T08:02:00Z</dcterms:modified>
</cp:coreProperties>
</file>