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15352" w:type="dxa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132"/>
        <w:gridCol w:w="522"/>
        <w:gridCol w:w="3240"/>
      </w:tblGrid>
      <w:tr w:rsidR="005F44C2" w:rsidRPr="00936880" w14:paraId="2D3309FF" w14:textId="77777777" w:rsidTr="00DE3817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350" w:type="dxa"/>
        <w:tblLook w:val="04A0" w:firstRow="1" w:lastRow="0" w:firstColumn="1" w:lastColumn="0" w:noHBand="0" w:noVBand="1"/>
      </w:tblPr>
      <w:tblGrid>
        <w:gridCol w:w="1809"/>
        <w:gridCol w:w="1134"/>
        <w:gridCol w:w="426"/>
        <w:gridCol w:w="1417"/>
        <w:gridCol w:w="1276"/>
        <w:gridCol w:w="1990"/>
        <w:gridCol w:w="1248"/>
        <w:gridCol w:w="1032"/>
        <w:gridCol w:w="411"/>
        <w:gridCol w:w="1467"/>
        <w:gridCol w:w="1554"/>
        <w:gridCol w:w="1586"/>
      </w:tblGrid>
      <w:tr w:rsidR="005F44C2" w:rsidRPr="00936880" w14:paraId="66A8EB64" w14:textId="77777777" w:rsidTr="006E07AC">
        <w:trPr>
          <w:cantSplit/>
        </w:trPr>
        <w:tc>
          <w:tcPr>
            <w:tcW w:w="15350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936880" w:rsidRDefault="00651E07">
            <w:r w:rsidRPr="00936880">
              <w:rPr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E07AC">
        <w:trPr>
          <w:cantSplit/>
        </w:trPr>
        <w:tc>
          <w:tcPr>
            <w:tcW w:w="1535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5B54EF" w14:textId="77777777" w:rsidR="005F44C2" w:rsidRPr="00936880" w:rsidRDefault="00651E07">
            <w:r w:rsidRPr="00936880">
              <w:rPr>
                <w:b/>
                <w:sz w:val="18"/>
              </w:rPr>
              <w:t>Помещение: _________________________</w:t>
            </w:r>
          </w:p>
        </w:tc>
      </w:tr>
      <w:tr w:rsidR="005F44C2" w:rsidRPr="00936880" w14:paraId="435A7328" w14:textId="77777777" w:rsidTr="006E07AC">
        <w:trPr>
          <w:cantSplit/>
        </w:trPr>
        <w:tc>
          <w:tcPr>
            <w:tcW w:w="1535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296CF0" w14:paraId="3009328D" w14:textId="77777777" w:rsidTr="006E07AC">
        <w:trPr>
          <w:cantSplit/>
        </w:trPr>
        <w:tc>
          <w:tcPr>
            <w:tcW w:w="1535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F46EC6" w:rsidRDefault="00F46EC6">
            <w:pPr>
              <w:rPr>
                <w:sz w:val="18"/>
                <w:szCs w:val="18"/>
              </w:rPr>
            </w:pPr>
            <w:r w:rsidRPr="00F46EC6">
              <w:rPr>
                <w:rStyle w:val="af6"/>
                <w:sz w:val="18"/>
                <w:szCs w:val="18"/>
              </w:rPr>
              <w:t>Санитарная обработка помещений осуществляется после полного удаления из них сырьевых компонентов, материалов и готовой продукции.</w:t>
            </w:r>
          </w:p>
        </w:tc>
      </w:tr>
      <w:tr w:rsidR="005F44C2" w:rsidRPr="00296CF0" w14:paraId="4F16C9EE" w14:textId="77777777" w:rsidTr="006E07AC">
        <w:trPr>
          <w:cantSplit/>
        </w:trPr>
        <w:tc>
          <w:tcPr>
            <w:tcW w:w="15350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CB2608" w:rsidRPr="00B9644C" w14:paraId="4C9BB6FA" w14:textId="77777777" w:rsidTr="006E07AC">
        <w:trPr>
          <w:cantSplit/>
          <w:trHeight w:val="1437"/>
        </w:trPr>
        <w:tc>
          <w:tcPr>
            <w:tcW w:w="1809" w:type="dxa"/>
            <w:tcBorders>
              <w:top w:val="single" w:sz="4" w:space="0" w:color="auto"/>
            </w:tcBorders>
          </w:tcPr>
          <w:p w14:paraId="384D7F69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Объект обработки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01DB1B8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Способ обработки</w:t>
            </w:r>
          </w:p>
        </w:tc>
        <w:tc>
          <w:tcPr>
            <w:tcW w:w="426" w:type="dxa"/>
            <w:tcBorders>
              <w:top w:val="single" w:sz="4" w:space="0" w:color="auto"/>
            </w:tcBorders>
            <w:textDirection w:val="btLr"/>
          </w:tcPr>
          <w:p w14:paraId="5E3799C3" w14:textId="77777777" w:rsidR="005F44C2" w:rsidRPr="00B9644C" w:rsidRDefault="00651E07" w:rsidP="00482BBC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№ инструкции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612B757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Наименование средства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71054DA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уборки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78941DA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1248" w:type="dxa"/>
            <w:tcBorders>
              <w:top w:val="single" w:sz="4" w:space="0" w:color="auto"/>
            </w:tcBorders>
          </w:tcPr>
          <w:p w14:paraId="6541EC60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Температура раствора, °C</w:t>
            </w:r>
          </w:p>
        </w:tc>
        <w:tc>
          <w:tcPr>
            <w:tcW w:w="1032" w:type="dxa"/>
            <w:tcBorders>
              <w:top w:val="single" w:sz="4" w:space="0" w:color="auto"/>
            </w:tcBorders>
          </w:tcPr>
          <w:p w14:paraId="2D1609F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411" w:type="dxa"/>
            <w:tcBorders>
              <w:top w:val="single" w:sz="4" w:space="0" w:color="auto"/>
            </w:tcBorders>
            <w:textDirection w:val="btLr"/>
          </w:tcPr>
          <w:p w14:paraId="41887868" w14:textId="77777777" w:rsidR="005F44C2" w:rsidRPr="00B9644C" w:rsidRDefault="00651E07" w:rsidP="00482BBC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Инвентарь</w:t>
            </w:r>
          </w:p>
        </w:tc>
        <w:tc>
          <w:tcPr>
            <w:tcW w:w="1467" w:type="dxa"/>
            <w:tcBorders>
              <w:top w:val="single" w:sz="4" w:space="0" w:color="auto"/>
            </w:tcBorders>
          </w:tcPr>
          <w:p w14:paraId="2B801269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Периодичность</w:t>
            </w:r>
          </w:p>
        </w:tc>
        <w:tc>
          <w:tcPr>
            <w:tcW w:w="1554" w:type="dxa"/>
            <w:tcBorders>
              <w:top w:val="single" w:sz="4" w:space="0" w:color="auto"/>
            </w:tcBorders>
          </w:tcPr>
          <w:p w14:paraId="6B4F1DCF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Исполнитель</w:t>
            </w:r>
          </w:p>
        </w:tc>
        <w:tc>
          <w:tcPr>
            <w:tcW w:w="1586" w:type="dxa"/>
            <w:tcBorders>
              <w:top w:val="single" w:sz="4" w:space="0" w:color="auto"/>
            </w:tcBorders>
          </w:tcPr>
          <w:p w14:paraId="55377BF8" w14:textId="10653203" w:rsidR="005F44C2" w:rsidRPr="00A71393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контроля/</w:t>
            </w:r>
            <w:r w:rsidR="00CB2608">
              <w:rPr>
                <w:b/>
                <w:sz w:val="16"/>
                <w:szCs w:val="16"/>
              </w:rPr>
              <w:br/>
            </w:r>
            <w:r w:rsidR="00A71393">
              <w:rPr>
                <w:b/>
                <w:sz w:val="16"/>
                <w:szCs w:val="16"/>
              </w:rPr>
              <w:t>ответственный</w:t>
            </w:r>
          </w:p>
        </w:tc>
      </w:tr>
      <w:tr w:rsidR="004E4C5F" w:rsidRPr="00296CF0" w14:paraId="5672E772" w14:textId="77777777" w:rsidTr="004E4C5F">
        <w:trPr>
          <w:cantSplit/>
          <w:trHeight w:val="168"/>
        </w:trPr>
        <w:tc>
          <w:tcPr>
            <w:tcW w:w="15350" w:type="dxa"/>
            <w:gridSpan w:val="12"/>
          </w:tcPr>
          <w:p w14:paraId="1A15EEB2" w14:textId="507E01F2" w:rsidR="004E4C5F" w:rsidRPr="00B9644C" w:rsidRDefault="004E4C5F" w:rsidP="004E4C5F">
            <w:pPr>
              <w:jc w:val="center"/>
            </w:pPr>
            <w:r w:rsidRPr="00F46EC6">
              <w:rPr>
                <w:rStyle w:val="af6"/>
                <w:sz w:val="18"/>
                <w:szCs w:val="18"/>
              </w:rPr>
              <w:t>Перед мойкой необходимо убрать крупные загрязнения и мусор.</w:t>
            </w:r>
          </w:p>
        </w:tc>
      </w:tr>
      <w:tr w:rsidR="004E4C5F" w:rsidRPr="00296CF0" w14:paraId="30C9245B" w14:textId="77777777" w:rsidTr="006E07AC">
        <w:trPr>
          <w:cantSplit/>
          <w:trHeight w:val="1134"/>
        </w:trPr>
        <w:tc>
          <w:tcPr>
            <w:tcW w:w="1809" w:type="dxa"/>
          </w:tcPr>
          <w:p w14:paraId="52148347" w14:textId="77777777" w:rsidR="004E4C5F" w:rsidRPr="00B9644C" w:rsidRDefault="004E4C5F" w:rsidP="004E4C5F"/>
        </w:tc>
        <w:tc>
          <w:tcPr>
            <w:tcW w:w="1134" w:type="dxa"/>
          </w:tcPr>
          <w:p w14:paraId="77FD106F" w14:textId="77777777" w:rsidR="004E4C5F" w:rsidRPr="00B9644C" w:rsidRDefault="004E4C5F" w:rsidP="004E4C5F"/>
        </w:tc>
        <w:tc>
          <w:tcPr>
            <w:tcW w:w="426" w:type="dxa"/>
            <w:textDirection w:val="btLr"/>
          </w:tcPr>
          <w:p w14:paraId="426C63C4" w14:textId="77777777" w:rsidR="004E4C5F" w:rsidRPr="00B9644C" w:rsidRDefault="004E4C5F" w:rsidP="004E4C5F">
            <w:pPr>
              <w:ind w:left="113" w:right="113"/>
              <w:jc w:val="center"/>
            </w:pPr>
          </w:p>
        </w:tc>
        <w:tc>
          <w:tcPr>
            <w:tcW w:w="1417" w:type="dxa"/>
          </w:tcPr>
          <w:p w14:paraId="533C3057" w14:textId="77777777" w:rsidR="004E4C5F" w:rsidRPr="006E07AC" w:rsidRDefault="004E4C5F" w:rsidP="004E4C5F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7176727" w14:textId="77777777" w:rsidR="004E4C5F" w:rsidRPr="00B9644C" w:rsidRDefault="004E4C5F" w:rsidP="004E4C5F"/>
        </w:tc>
        <w:tc>
          <w:tcPr>
            <w:tcW w:w="1990" w:type="dxa"/>
          </w:tcPr>
          <w:p w14:paraId="67DD0C12" w14:textId="77777777" w:rsidR="004E4C5F" w:rsidRPr="00B9644C" w:rsidRDefault="004E4C5F" w:rsidP="004E4C5F">
            <w:pPr>
              <w:jc w:val="center"/>
            </w:pPr>
          </w:p>
        </w:tc>
        <w:tc>
          <w:tcPr>
            <w:tcW w:w="1248" w:type="dxa"/>
          </w:tcPr>
          <w:p w14:paraId="262504A1" w14:textId="77777777" w:rsidR="004E4C5F" w:rsidRPr="00B9644C" w:rsidRDefault="004E4C5F" w:rsidP="004E4C5F">
            <w:pPr>
              <w:jc w:val="center"/>
            </w:pPr>
          </w:p>
        </w:tc>
        <w:tc>
          <w:tcPr>
            <w:tcW w:w="1032" w:type="dxa"/>
          </w:tcPr>
          <w:p w14:paraId="752F5227" w14:textId="77777777" w:rsidR="004E4C5F" w:rsidRPr="00B9644C" w:rsidRDefault="004E4C5F" w:rsidP="004E4C5F">
            <w:pPr>
              <w:jc w:val="center"/>
            </w:pPr>
          </w:p>
        </w:tc>
        <w:tc>
          <w:tcPr>
            <w:tcW w:w="411" w:type="dxa"/>
            <w:noWrap/>
            <w:tcMar>
              <w:left w:w="0" w:type="dxa"/>
              <w:right w:w="0" w:type="dxa"/>
            </w:tcMar>
            <w:textDirection w:val="btLr"/>
            <w:tcFitText/>
          </w:tcPr>
          <w:p w14:paraId="336F8ED1" w14:textId="77777777" w:rsidR="004E4C5F" w:rsidRPr="00296CF0" w:rsidRDefault="004E4C5F" w:rsidP="004E4C5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67" w:type="dxa"/>
          </w:tcPr>
          <w:p w14:paraId="59C6AA16" w14:textId="77777777" w:rsidR="004E4C5F" w:rsidRPr="00B9644C" w:rsidRDefault="004E4C5F" w:rsidP="004E4C5F">
            <w:pPr>
              <w:jc w:val="center"/>
            </w:pPr>
          </w:p>
        </w:tc>
        <w:tc>
          <w:tcPr>
            <w:tcW w:w="1554" w:type="dxa"/>
          </w:tcPr>
          <w:p w14:paraId="3577F6BE" w14:textId="77777777" w:rsidR="004E4C5F" w:rsidRPr="00B9644C" w:rsidRDefault="004E4C5F" w:rsidP="004E4C5F"/>
        </w:tc>
        <w:tc>
          <w:tcPr>
            <w:tcW w:w="1586" w:type="dxa"/>
          </w:tcPr>
          <w:p w14:paraId="5641AE50" w14:textId="77777777" w:rsidR="004E4C5F" w:rsidRPr="00B9644C" w:rsidRDefault="004E4C5F" w:rsidP="004E4C5F"/>
        </w:tc>
      </w:tr>
      <w:tr>
        <w:tc>
          <w:tcPr>
            <w:tcW w:w="1809" w:type="dxa"/>
          </w:tcPr>
          <w:p/>
        </w:tc>
        <w:tc>
          <w:tcPr>
            <w:tcW w:w="1134" w:type="dxa"/>
          </w:tcPr>
          <w:p/>
        </w:tc>
        <w:tc>
          <w:tcPr>
            <w:tcW w:w="426" w:type="dxa"/>
            <w:textDirection w:val="btLr"/>
          </w:tcPr>
          <w:p>
            <w:pPr>
              <w:ind w:left="113" w:right="113"/>
              <w:jc w:val="center"/>
            </w:pPr>
          </w:p>
        </w:tc>
        <w:tc>
          <w:tcPr>
            <w:tcW w:w="1417" w:type="dxa"/>
          </w:tcPr>
          <w:p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/>
        </w:tc>
        <w:tc>
          <w:tcPr>
            <w:tcW w:w="1990" w:type="dxa"/>
          </w:tcPr>
          <w:p>
            <w:pPr>
              <w:jc w:val="center"/>
            </w:pPr>
          </w:p>
        </w:tc>
        <w:tc>
          <w:tcPr>
            <w:tcW w:w="1248" w:type="dxa"/>
          </w:tcPr>
          <w:p>
            <w:pPr>
              <w:jc w:val="center"/>
            </w:pPr>
          </w:p>
        </w:tc>
        <w:tc>
          <w:tcPr>
            <w:tcW w:w="1032" w:type="dxa"/>
          </w:tcPr>
          <w:p>
            <w:pPr>
              <w:jc w:val="center"/>
            </w:pPr>
          </w:p>
        </w:tc>
        <w:tc>
          <w:tcPr>
            <w:tcW w:w="411" w:type="dxa"/>
            <w:noWrap/>
            <w:tcMar>
              <w:left w:w="0" w:type="dxa"/>
              <w:right w:w="0" w:type="dxa"/>
            </w:tcMar>
            <w:textDirection w:val="btLr"/>
            <w:tcFitText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67" w:type="dxa"/>
          </w:tcPr>
          <w:p>
            <w:pPr>
              <w:jc w:val="center"/>
            </w:pPr>
          </w:p>
        </w:tc>
        <w:tc>
          <w:tcPr>
            <w:tcW w:w="1554" w:type="dxa"/>
          </w:tcPr>
          <w:p/>
        </w:tc>
        <w:tc>
          <w:tcPr>
            <w:tcW w:w="1586" w:type="dxa"/>
          </w:tcPr>
          <w:p/>
        </w:tc>
      </w:tr>
    </w:tbl>
    <w:p w14:paraId="1125F6E1" w14:textId="77777777" w:rsidR="00651E07" w:rsidRPr="00F46EC6" w:rsidRDefault="00651E07">
      <w:pPr>
        <w:rPr>
          <w:szCs w:val="16"/>
          <w:lang w:val="ru-RU"/>
        </w:rPr>
      </w:pPr>
    </w:p>
    <w:sectPr w:rsidR="00651E07" w:rsidRPr="00F46EC6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8C"/>
    <w:rsid w:val="0015074B"/>
    <w:rsid w:val="001B0CB7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F44C2"/>
    <w:rsid w:val="00613080"/>
    <w:rsid w:val="00651E07"/>
    <w:rsid w:val="006E07AC"/>
    <w:rsid w:val="00773530"/>
    <w:rsid w:val="00774E99"/>
    <w:rsid w:val="008A1E21"/>
    <w:rsid w:val="00916DBB"/>
    <w:rsid w:val="00936880"/>
    <w:rsid w:val="009854F1"/>
    <w:rsid w:val="009A41C5"/>
    <w:rsid w:val="00A35AF6"/>
    <w:rsid w:val="00A4151D"/>
    <w:rsid w:val="00A71393"/>
    <w:rsid w:val="00AA1D8D"/>
    <w:rsid w:val="00AB3DDB"/>
    <w:rsid w:val="00B47730"/>
    <w:rsid w:val="00B71010"/>
    <w:rsid w:val="00B9644C"/>
    <w:rsid w:val="00BC56A5"/>
    <w:rsid w:val="00BD41F2"/>
    <w:rsid w:val="00BD540B"/>
    <w:rsid w:val="00CB0664"/>
    <w:rsid w:val="00CB2608"/>
    <w:rsid w:val="00D4325D"/>
    <w:rsid w:val="00D670C1"/>
    <w:rsid w:val="00DE2E6A"/>
    <w:rsid w:val="00DE3817"/>
    <w:rsid w:val="00EC3035"/>
    <w:rsid w:val="00F46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35</cp:revision>
  <dcterms:created xsi:type="dcterms:W3CDTF">2013-12-23T23:15:00Z</dcterms:created>
  <dcterms:modified xsi:type="dcterms:W3CDTF">2026-05-08T03:25:00Z</dcterms:modified>
  <cp:category/>
</cp:coreProperties>
</file>