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72676">
      <w:pPr>
        <w:rPr>
          <w:rFonts w:hint="default"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it-IT"/>
        </w:rPr>
        <w:t xml:space="preserve">Nama: </w:t>
      </w:r>
      <w:r>
        <w:rPr>
          <w:rFonts w:hint="default" w:ascii="Cambria" w:hAnsi="Cambria"/>
          <w:sz w:val="28"/>
          <w:szCs w:val="28"/>
          <w:lang w:val="en-US"/>
        </w:rPr>
        <w:t>AJEWINATA</w:t>
      </w:r>
    </w:p>
    <w:p w14:paraId="24E8DC8D">
      <w:pPr>
        <w:rPr>
          <w:rFonts w:hint="default"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it-IT"/>
        </w:rPr>
        <w:t>Nim: 2403060</w:t>
      </w:r>
      <w:r>
        <w:rPr>
          <w:rFonts w:hint="default" w:ascii="Cambria" w:hAnsi="Cambria"/>
          <w:sz w:val="28"/>
          <w:szCs w:val="28"/>
          <w:lang w:val="en-US"/>
        </w:rPr>
        <w:t>09</w:t>
      </w:r>
    </w:p>
    <w:p w14:paraId="0E0C0A64">
      <w:pPr>
        <w:rPr>
          <w:rFonts w:ascii="Cambria" w:hAnsi="Cambria"/>
          <w:sz w:val="28"/>
          <w:szCs w:val="28"/>
          <w:lang w:val="it-IT"/>
        </w:rPr>
      </w:pPr>
    </w:p>
    <w:p w14:paraId="517668F2">
      <w:pPr>
        <w:rPr>
          <w:rFonts w:ascii="Cambria" w:hAnsi="Cambria"/>
          <w:sz w:val="28"/>
          <w:szCs w:val="28"/>
          <w:lang w:val="it-IT"/>
        </w:rPr>
      </w:pPr>
      <w:r>
        <w:rPr>
          <w:rFonts w:ascii="Cambria" w:hAnsi="Cambria"/>
          <w:sz w:val="28"/>
          <w:szCs w:val="28"/>
          <w:lang w:val="it-IT"/>
        </w:rPr>
        <w:t>FUNGSI KEANGGOTAAN VARIABEL USIA MENGGUNAKAN FUNGSI SEGITIGA (TRIANGLE)</w:t>
      </w:r>
    </w:p>
    <w:p w14:paraId="41E0B45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A. Rumus Fungsi Keanggotaan Segitiga</w:t>
      </w:r>
    </w:p>
    <w:p w14:paraId="5F3A6CDC">
      <w:pPr>
        <w:rPr>
          <w:rFonts w:ascii="Cambria" w:hAnsi="Cambria"/>
        </w:rPr>
      </w:pPr>
      <w:r>
        <w:rPr>
          <w:rFonts w:ascii="Cambria" w:hAnsi="Cambria"/>
        </w:rPr>
        <w:t>Fungsi keanggotaan segitiga digunakan untuk menentukan derajat keanggotaan suatu usia terhadap kategori tertentu. Rumus yang digunakan adal</w:t>
      </w:r>
    </w:p>
    <w:p w14:paraId="24D70FE3">
      <w:pPr>
        <w:jc w:val="center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μ</m:t>
          </m:r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x≤a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x−a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b−a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a≤x≤b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c−x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c−b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b≤x≤c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x≥c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09F9DCB9">
      <w:pPr>
        <w:jc w:val="center"/>
        <w:rPr>
          <w:rFonts w:ascii="Cambria" w:hAnsi="Cambria" w:eastAsiaTheme="minorEastAsia"/>
        </w:rPr>
      </w:pPr>
    </w:p>
    <w:p w14:paraId="1A071760">
      <w:p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Keterangan:</w:t>
      </w:r>
    </w:p>
    <w:p w14:paraId="2B9B0B14">
      <w:pPr>
        <w:pStyle w:val="32"/>
        <w:numPr>
          <w:ilvl w:val="0"/>
          <w:numId w:val="1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x = nilai usia</w:t>
      </w:r>
    </w:p>
    <w:p w14:paraId="67E261C9">
      <w:pPr>
        <w:pStyle w:val="32"/>
        <w:numPr>
          <w:ilvl w:val="0"/>
          <w:numId w:val="1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a = batas bawah</w:t>
      </w:r>
    </w:p>
    <w:p w14:paraId="680400B5">
      <w:pPr>
        <w:pStyle w:val="32"/>
        <w:numPr>
          <w:ilvl w:val="0"/>
          <w:numId w:val="1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b = nilai Tengah/ puncak</w:t>
      </w:r>
    </w:p>
    <w:p w14:paraId="685E8533">
      <w:pPr>
        <w:pStyle w:val="32"/>
        <w:numPr>
          <w:ilvl w:val="0"/>
          <w:numId w:val="1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 = batas bawah</w:t>
      </w:r>
    </w:p>
    <w:p w14:paraId="4411F9AA">
      <w:pPr>
        <w:pStyle w:val="32"/>
        <w:numPr>
          <w:ilvl w:val="0"/>
          <w:numId w:val="1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μ(x) = derajat keanggotaan dengan nilai 0 sampai 1</w:t>
      </w:r>
    </w:p>
    <w:p w14:paraId="65354164">
      <w:pPr>
        <w:jc w:val="both"/>
        <w:rPr>
          <w:rFonts w:ascii="Cambria" w:hAnsi="Cambria" w:eastAsiaTheme="minorEastAsia"/>
          <w:b/>
          <w:bCs/>
        </w:rPr>
      </w:pPr>
      <w:r>
        <w:rPr>
          <w:rFonts w:ascii="Cambria" w:hAnsi="Cambria" w:eastAsiaTheme="minorEastAsia"/>
          <w:b/>
          <w:bCs/>
        </w:rPr>
        <w:t>B. Perhitungan Fungsi Keanggotaan</w:t>
      </w:r>
    </w:p>
    <w:p w14:paraId="60C2A75A">
      <w:pPr>
        <w:pStyle w:val="32"/>
        <w:numPr>
          <w:ilvl w:val="0"/>
          <w:numId w:val="2"/>
        </w:numPr>
        <w:jc w:val="both"/>
        <w:rPr>
          <w:rFonts w:ascii="Cambria" w:hAnsi="Cambria" w:eastAsiaTheme="minorEastAsia"/>
          <w:b/>
          <w:bCs/>
          <w:lang w:val="it-IT"/>
        </w:rPr>
      </w:pPr>
      <w:r>
        <w:rPr>
          <w:rFonts w:ascii="Cambria" w:hAnsi="Cambria" w:eastAsiaTheme="minorEastAsia"/>
          <w:b/>
          <w:bCs/>
          <w:lang w:val="it-IT"/>
        </w:rPr>
        <w:t>Bayi/ Anak Usia Dini (0-5 Tahun)</w:t>
      </w:r>
    </w:p>
    <w:p w14:paraId="703EDFFC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Rentang usia bayi/ anak usia dini adalah 0-5 tahun</w:t>
      </w:r>
    </w:p>
    <w:p w14:paraId="19799EC8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Titik segitiga:</w:t>
      </w:r>
    </w:p>
    <w:p w14:paraId="042F463F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0, 2.5, 5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3920D406">
      <w:pPr>
        <w:pStyle w:val="32"/>
        <w:jc w:val="both"/>
        <w:rPr>
          <w:rFonts w:ascii="Cambria" w:hAnsi="Cambria" w:eastAsiaTheme="minorEastAsia"/>
        </w:rPr>
      </w:pPr>
    </w:p>
    <w:p w14:paraId="16964105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Maka fungsi keanggotaanya adalah:</w:t>
      </w:r>
    </w:p>
    <w:p w14:paraId="38FFB1B8">
      <w:pPr>
        <w:pStyle w:val="32"/>
        <w:jc w:val="both"/>
        <w:rPr>
          <w:rFonts w:ascii="Cambria" w:hAnsi="Cambria" w:eastAsiaTheme="minorEastAsia"/>
        </w:rPr>
      </w:pPr>
    </w:p>
    <w:p w14:paraId="00B9A0DD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Bayi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2.5−0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0≤x≤2.5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5−x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5−2.5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2.5≤x≤5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24088D6C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1 tahun:</w:t>
      </w:r>
    </w:p>
    <w:p w14:paraId="6CCFF682">
      <w:pPr>
        <w:pStyle w:val="32"/>
        <w:jc w:val="both"/>
        <w:rPr>
          <w:rFonts w:ascii="Cambria" w:hAnsi="Cambria" w:eastAsiaTheme="minorEastAsia"/>
        </w:rPr>
      </w:pPr>
    </w:p>
    <w:p w14:paraId="456378B6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Bayi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1 − 0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2.5 − 0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</m:oMath>
      </m:oMathPara>
    </w:p>
    <w:p w14:paraId="258254EE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 xml:space="preserve">= 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2.5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 =0.4</m:t>
          </m:r>
        </m:oMath>
      </m:oMathPara>
    </w:p>
    <w:p w14:paraId="44ED2FDA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Jadi, derajat keanggotaan usia 1 tahun sebagai Bayi adalah:</w:t>
      </w:r>
    </w:p>
    <w:p w14:paraId="445EF0AE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Bayi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=0.4</m:t>
          </m:r>
        </m:oMath>
      </m:oMathPara>
    </w:p>
    <w:p w14:paraId="1BEED031">
      <w:pPr>
        <w:pStyle w:val="32"/>
        <w:jc w:val="both"/>
        <w:rPr>
          <w:rFonts w:ascii="Cambria" w:hAnsi="Cambria" w:eastAsiaTheme="minorEastAsia"/>
        </w:rPr>
      </w:pPr>
    </w:p>
    <w:p w14:paraId="5B99875D">
      <w:pPr>
        <w:pStyle w:val="32"/>
        <w:jc w:val="both"/>
        <w:rPr>
          <w:rFonts w:ascii="Cambria" w:hAnsi="Cambria" w:eastAsiaTheme="minorEastAsia"/>
        </w:rPr>
      </w:pPr>
    </w:p>
    <w:p w14:paraId="6FA0399B">
      <w:pPr>
        <w:pStyle w:val="32"/>
        <w:spacing w:line="240" w:lineRule="auto"/>
        <w:jc w:val="both"/>
        <w:rPr>
          <w:rFonts w:ascii="Cambria" w:hAnsi="Cambria" w:eastAsiaTheme="minorEastAsia"/>
        </w:rPr>
      </w:pPr>
    </w:p>
    <w:p w14:paraId="56F916CC">
      <w:pPr>
        <w:pStyle w:val="32"/>
        <w:numPr>
          <w:ilvl w:val="0"/>
          <w:numId w:val="2"/>
        </w:numPr>
        <w:spacing w:line="240" w:lineRule="auto"/>
        <w:jc w:val="both"/>
        <w:rPr>
          <w:rFonts w:ascii="Cambria" w:hAnsi="Cambria" w:eastAsiaTheme="minorEastAsia"/>
          <w:b/>
          <w:bCs/>
        </w:rPr>
      </w:pPr>
      <w:r>
        <w:rPr>
          <w:rFonts w:ascii="Cambria" w:hAnsi="Cambria" w:eastAsiaTheme="minorEastAsia"/>
          <w:b/>
          <w:bCs/>
        </w:rPr>
        <w:t>Anak – anak (6-11 Tahun)</w:t>
      </w:r>
    </w:p>
    <w:p w14:paraId="26B0681C">
      <w:pPr>
        <w:pStyle w:val="32"/>
        <w:spacing w:line="240" w:lineRule="auto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Rentang usia anak-anak adalah 6-11 tahun</w:t>
      </w:r>
    </w:p>
    <w:p w14:paraId="0ECB723C">
      <w:pPr>
        <w:pStyle w:val="32"/>
        <w:spacing w:line="240" w:lineRule="auto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Titik segitiga:</w:t>
      </w:r>
    </w:p>
    <w:p w14:paraId="224F386F">
      <w:pPr>
        <w:pStyle w:val="32"/>
        <w:spacing w:line="240" w:lineRule="auto"/>
        <w:jc w:val="both"/>
        <w:rPr>
          <w:rFonts w:ascii="Cambria" w:hAnsi="Cambria" w:eastAsiaTheme="minorEastAsia"/>
        </w:rPr>
      </w:pPr>
    </w:p>
    <w:p w14:paraId="1C95DD47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6, 8.5, 11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4DA7A7AF">
      <w:pPr>
        <w:pStyle w:val="15"/>
        <w:ind w:left="720"/>
      </w:pPr>
      <w:r>
        <w:t>Maka:</w:t>
      </w:r>
    </w:p>
    <w:p w14:paraId="495FCC22">
      <w:pPr>
        <w:pStyle w:val="15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Anak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x≤6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x−6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8.5−6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6≤x≤8.5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11−x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11−8.5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8.5≤x≤11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x≥11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37F513AF">
      <w:pPr>
        <w:pStyle w:val="15"/>
        <w:ind w:left="720"/>
      </w:pPr>
      <w:r>
        <w:t>Contoh perhitungan untuk usia 7 tahun:</w:t>
      </w:r>
    </w:p>
    <w:p w14:paraId="5C8F0668">
      <w:pPr>
        <w:pStyle w:val="15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 xml:space="preserve">Anak 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7 − 6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8.5 − 6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90345A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 xml:space="preserve">= 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2.5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</m:t>
          </m:r>
        </m:oMath>
      </m:oMathPara>
    </w:p>
    <w:p w14:paraId="776F7AE0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Jadi:</w:t>
      </w:r>
    </w:p>
    <w:p w14:paraId="1343409C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Anak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7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=0.4</m:t>
          </m:r>
        </m:oMath>
      </m:oMathPara>
    </w:p>
    <w:p w14:paraId="03014A4C">
      <w:pPr>
        <w:pStyle w:val="32"/>
        <w:jc w:val="both"/>
        <w:rPr>
          <w:rFonts w:ascii="Cambria" w:hAnsi="Cambria" w:eastAsiaTheme="minorEastAsia"/>
        </w:rPr>
      </w:pPr>
    </w:p>
    <w:p w14:paraId="0CFC25DE">
      <w:pPr>
        <w:pStyle w:val="32"/>
        <w:numPr>
          <w:ilvl w:val="0"/>
          <w:numId w:val="2"/>
        </w:numPr>
        <w:jc w:val="both"/>
        <w:rPr>
          <w:rFonts w:ascii="Cambria" w:hAnsi="Cambria" w:eastAsiaTheme="minorEastAsia"/>
          <w:b/>
          <w:bCs/>
        </w:rPr>
      </w:pPr>
      <w:r>
        <w:rPr>
          <w:rFonts w:ascii="Cambria" w:hAnsi="Cambria" w:eastAsiaTheme="minorEastAsia"/>
          <w:b/>
          <w:bCs/>
        </w:rPr>
        <w:t>Remaja (10-19 Tahun)</w:t>
      </w:r>
    </w:p>
    <w:p w14:paraId="45055367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Rentang usia remaja adalah 10-19 tahun.</w:t>
      </w:r>
    </w:p>
    <w:p w14:paraId="0DDDB0E2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Titik Segitiga:</w:t>
      </w:r>
    </w:p>
    <w:p w14:paraId="0D00D693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10, 14.5, 19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0A5AE4B9">
      <w:pPr>
        <w:pStyle w:val="32"/>
        <w:jc w:val="both"/>
        <w:rPr>
          <w:rFonts w:ascii="Cambria" w:hAnsi="Cambria" w:eastAsiaTheme="minorEastAsia"/>
        </w:rPr>
      </w:pPr>
    </w:p>
    <w:p w14:paraId="15C7C71D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Maka:</w:t>
      </w:r>
    </w:p>
    <w:p w14:paraId="70B24889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Remaja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x≤10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x−10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14.5−10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10≤x≤14.5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19−x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19−14.5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14.5≤x≤19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x≥19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5329F37A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17 tahun:</w:t>
      </w:r>
    </w:p>
    <w:p w14:paraId="764EF450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Remaja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12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12 − 10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14.5 −10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</m:oMath>
      </m:oMathPara>
    </w:p>
    <w:p w14:paraId="0D8E20D7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2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4.5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735937AB">
      <w:pPr>
        <w:pStyle w:val="32"/>
        <w:jc w:val="both"/>
        <w:rPr>
          <w:rFonts w:ascii="Cambria" w:hAnsi="Cambria" w:eastAsiaTheme="minorEastAsia"/>
        </w:rPr>
      </w:pPr>
    </w:p>
    <w:p w14:paraId="2C128AB1">
      <w:pPr>
        <w:pStyle w:val="32"/>
        <w:jc w:val="both"/>
        <w:rPr>
          <w:rFonts w:ascii="Cambria" w:hAnsi="Cambria" w:eastAsiaTheme="minorEastAsia"/>
        </w:rPr>
      </w:pPr>
    </w:p>
    <w:p w14:paraId="11248FD9">
      <w:pPr>
        <w:pStyle w:val="32"/>
        <w:jc w:val="both"/>
        <w:rPr>
          <w:rFonts w:ascii="Cambria" w:hAnsi="Cambria" w:eastAsiaTheme="minorEastAsia"/>
        </w:rPr>
      </w:pPr>
    </w:p>
    <w:p w14:paraId="125A2B17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12 tahun:</w:t>
      </w:r>
    </w:p>
    <w:p w14:paraId="2E64DE4F">
      <w:pPr>
        <w:pStyle w:val="32"/>
        <w:jc w:val="both"/>
        <w:rPr>
          <w:rFonts w:ascii="Cambria" w:hAnsi="Cambria" w:eastAsiaTheme="minorEastAsia"/>
        </w:rPr>
      </w:pPr>
    </w:p>
    <w:p w14:paraId="2C6B221F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 xml:space="preserve">Remaja 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12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12−10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14.5−10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</m:oMath>
      </m:oMathPara>
    </w:p>
    <w:p w14:paraId="686E6A61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2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4.5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2260742E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Jadi:</w:t>
      </w:r>
    </w:p>
    <w:p w14:paraId="71109E85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Remaja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12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5604FC5D">
      <w:pPr>
        <w:pStyle w:val="32"/>
        <w:jc w:val="both"/>
        <w:rPr>
          <w:rFonts w:ascii="Cambria" w:hAnsi="Cambria" w:eastAsiaTheme="minorEastAsia"/>
        </w:rPr>
      </w:pPr>
    </w:p>
    <w:p w14:paraId="2D88804F">
      <w:pPr>
        <w:pStyle w:val="32"/>
        <w:numPr>
          <w:ilvl w:val="0"/>
          <w:numId w:val="2"/>
        </w:numPr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  <w:b/>
          <w:bCs/>
        </w:rPr>
        <w:t>Pemuda (15-24 Tahun)</w:t>
      </w:r>
    </w:p>
    <w:p w14:paraId="49C0F785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Rentang usia pemuda adalah 15-24 tahun</w:t>
      </w:r>
    </w:p>
    <w:p w14:paraId="34E5FD20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Titik segitiga:</w:t>
      </w:r>
    </w:p>
    <w:p w14:paraId="660A0D7F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15, 19.5, 24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72165C8D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 xml:space="preserve">Maka: </w:t>
      </w:r>
    </w:p>
    <w:p w14:paraId="3D520C81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Pemuda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x≤15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x−15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19.5−15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15≤x≤19.5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24−x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24−19.5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19.5≤x≤24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x≥24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0EA1779A">
      <w:pPr>
        <w:pStyle w:val="32"/>
        <w:jc w:val="both"/>
        <w:rPr>
          <w:rFonts w:ascii="Cambria" w:hAnsi="Cambria" w:eastAsiaTheme="minorEastAsia"/>
        </w:rPr>
      </w:pPr>
    </w:p>
    <w:p w14:paraId="6C94BBE2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17 tahun:</w:t>
      </w:r>
    </w:p>
    <w:p w14:paraId="42D4690F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Pemuda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17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17−15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19.5−15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</m:oMath>
      </m:oMathPara>
    </w:p>
    <w:p w14:paraId="3FB04F40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2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4.5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31EEF492">
      <w:pPr>
        <w:pStyle w:val="32"/>
        <w:jc w:val="both"/>
        <w:rPr>
          <w:rFonts w:ascii="Cambria" w:hAnsi="Cambria" w:eastAsiaTheme="minorEastAsia"/>
        </w:rPr>
      </w:pPr>
    </w:p>
    <w:p w14:paraId="50F865C4">
      <w:pPr>
        <w:pStyle w:val="32"/>
        <w:jc w:val="both"/>
        <w:rPr>
          <w:rFonts w:ascii="Cambria" w:hAnsi="Cambria" w:eastAsiaTheme="minorEastAsia"/>
        </w:rPr>
      </w:pPr>
    </w:p>
    <w:p w14:paraId="78FCA24F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Jadi:</w:t>
      </w:r>
    </w:p>
    <w:p w14:paraId="1B66EA8C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Pemuda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17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715C1643">
      <w:pPr>
        <w:pStyle w:val="32"/>
        <w:jc w:val="both"/>
        <w:rPr>
          <w:rFonts w:ascii="Cambria" w:hAnsi="Cambria" w:eastAsiaTheme="minorEastAsia"/>
        </w:rPr>
      </w:pPr>
    </w:p>
    <w:p w14:paraId="0B93A739">
      <w:pPr>
        <w:pStyle w:val="32"/>
        <w:jc w:val="both"/>
        <w:rPr>
          <w:rFonts w:ascii="Cambria" w:hAnsi="Cambria" w:eastAsiaTheme="minorEastAsia"/>
        </w:rPr>
      </w:pPr>
    </w:p>
    <w:p w14:paraId="40EE0B5C">
      <w:pPr>
        <w:pStyle w:val="32"/>
        <w:numPr>
          <w:ilvl w:val="0"/>
          <w:numId w:val="2"/>
        </w:numPr>
        <w:jc w:val="both"/>
        <w:rPr>
          <w:rFonts w:ascii="Cambria" w:hAnsi="Cambria" w:eastAsiaTheme="minorEastAsia"/>
          <w:b/>
          <w:bCs/>
        </w:rPr>
      </w:pPr>
      <w:r>
        <w:rPr>
          <w:rFonts w:ascii="Cambria" w:hAnsi="Cambria" w:eastAsiaTheme="minorEastAsia"/>
          <w:b/>
          <w:bCs/>
        </w:rPr>
        <w:t>Dewasa (20-65 Tahun)</w:t>
      </w:r>
    </w:p>
    <w:p w14:paraId="51A75A81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Rentang usia dewasa adalah 20-65 tahun.</w:t>
      </w:r>
    </w:p>
    <w:p w14:paraId="55D9CFE0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Titik segitiga:</w:t>
      </w:r>
    </w:p>
    <w:p w14:paraId="146566EA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20, 42.5, 65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330675E3">
      <w:pPr>
        <w:pStyle w:val="32"/>
        <w:jc w:val="both"/>
        <w:rPr>
          <w:rFonts w:ascii="Cambria" w:hAnsi="Cambria" w:eastAsiaTheme="minorEastAsia"/>
        </w:rPr>
      </w:pPr>
    </w:p>
    <w:p w14:paraId="5C96DA1A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 xml:space="preserve">Maka: </w:t>
      </w:r>
    </w:p>
    <w:p w14:paraId="031179B7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Dewasa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x≤20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x−20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42.5−20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20≤x≤42.5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65−x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65−42.5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42.5≤x≤65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x≥65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63A732CF">
      <w:pPr>
        <w:pStyle w:val="32"/>
        <w:jc w:val="both"/>
        <w:rPr>
          <w:rFonts w:ascii="Cambria" w:hAnsi="Cambria" w:eastAsiaTheme="minorEastAsia"/>
        </w:rPr>
      </w:pPr>
    </w:p>
    <w:p w14:paraId="5F25ACAA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30 tahun:</w:t>
      </w:r>
    </w:p>
    <w:p w14:paraId="7C3114CE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Dewasa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30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30−20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42.5−20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</m:oMath>
      </m:oMathPara>
    </w:p>
    <w:p w14:paraId="6226657B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10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22.5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4672B6A9">
      <w:pPr>
        <w:pStyle w:val="32"/>
        <w:jc w:val="both"/>
        <w:rPr>
          <w:rFonts w:ascii="Cambria" w:hAnsi="Cambria" w:eastAsiaTheme="minorEastAsia"/>
        </w:rPr>
      </w:pPr>
    </w:p>
    <w:p w14:paraId="606EF938">
      <w:pPr>
        <w:pStyle w:val="32"/>
        <w:jc w:val="both"/>
        <w:rPr>
          <w:rFonts w:ascii="Cambria" w:hAnsi="Cambria" w:eastAsiaTheme="minorEastAsia"/>
        </w:rPr>
      </w:pPr>
    </w:p>
    <w:p w14:paraId="4DCD872C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perhitungan untuk usia 30 tahun:</w:t>
      </w:r>
    </w:p>
    <w:p w14:paraId="40E93730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Dewasa​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30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30−20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42.5−20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</m:oMath>
      </m:oMathPara>
    </w:p>
    <w:p w14:paraId="34CC3E65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10</m:t>
              </m:r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22.5</m:t>
              </m:r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3FCD5E99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Jadi:</w:t>
      </w:r>
    </w:p>
    <w:p w14:paraId="1C439207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Dewasa​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30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=0.44</m:t>
          </m:r>
        </m:oMath>
      </m:oMathPara>
    </w:p>
    <w:p w14:paraId="2C1862E7">
      <w:pPr>
        <w:pStyle w:val="32"/>
        <w:jc w:val="both"/>
        <w:rPr>
          <w:rFonts w:ascii="Cambria" w:hAnsi="Cambria" w:eastAsiaTheme="minorEastAsia"/>
        </w:rPr>
      </w:pPr>
    </w:p>
    <w:p w14:paraId="44A8101D">
      <w:pPr>
        <w:pStyle w:val="32"/>
        <w:numPr>
          <w:ilvl w:val="0"/>
          <w:numId w:val="2"/>
        </w:numPr>
        <w:jc w:val="both"/>
        <w:rPr>
          <w:rFonts w:ascii="Cambria" w:hAnsi="Cambria" w:eastAsiaTheme="minorEastAsia"/>
          <w:b/>
          <w:bCs/>
        </w:rPr>
      </w:pPr>
      <w:r>
        <w:rPr>
          <w:rFonts w:ascii="Cambria" w:hAnsi="Cambria" w:eastAsiaTheme="minorEastAsia"/>
          <w:b/>
          <w:bCs/>
        </w:rPr>
        <w:t>Lanjut usia (eldery/lansia)</w:t>
      </w:r>
    </w:p>
    <w:p w14:paraId="093E4B7C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Pada soal tidak dicantumkan batas usia lansia. Oleh karena itu, pada perhitungan ini saya gunakan asumsi usia lansia adalah 60-80 tahun.</w:t>
      </w:r>
    </w:p>
    <w:p w14:paraId="31EFD6EF">
      <w:pPr>
        <w:pStyle w:val="32"/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Titik segitiga:</w:t>
      </w:r>
    </w:p>
    <w:p w14:paraId="1C66DAFE">
      <w:pPr>
        <w:pStyle w:val="32"/>
        <w:jc w:val="both"/>
        <w:rPr>
          <w:rFonts w:ascii="Cambria" w:hAnsi="Cambria" w:eastAsiaTheme="minorEastAsia"/>
        </w:rPr>
      </w:pPr>
      <m:oMathPara>
        <m:oMath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a,b, 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 xml:space="preserve"> = 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60, 70, 80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</m:oMath>
      </m:oMathPara>
    </w:p>
    <w:p w14:paraId="76EDE0B7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Maka:</w:t>
      </w:r>
    </w:p>
    <w:p w14:paraId="1102D7CF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Lansia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x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x≤60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x−60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70−60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60≤x≤70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80−x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80−70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70≤x≤80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eastAsiaTheme="minorEastAsia"/>
                      </w:rPr>
                      <m:t>x≥80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</w:rPr>
              </m:ctrlPr>
            </m:e>
          </m:d>
        </m:oMath>
      </m:oMathPara>
    </w:p>
    <w:p w14:paraId="1E8134A9">
      <w:pPr>
        <w:pStyle w:val="32"/>
        <w:jc w:val="both"/>
        <w:rPr>
          <w:rFonts w:ascii="Cambria" w:hAnsi="Cambria" w:eastAsiaTheme="minorEastAsia"/>
        </w:rPr>
      </w:pPr>
      <w:bookmarkStart w:id="0" w:name="_GoBack"/>
      <w:bookmarkEnd w:id="0"/>
    </w:p>
    <w:p w14:paraId="4E664B2A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Contoh perhitunggan untuk usia 65 tahun:</w:t>
      </w:r>
    </w:p>
    <w:p w14:paraId="4375739E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Lansia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65</m:t>
              </m:r>
              <m:ctrlPr>
                <w:rPr>
                  <w:rFonts w:ascii="Cambria Math" w:hAnsi="Cambria Math" w:eastAsiaTheme="minorEastAsia"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65−60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70−60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</m:oMath>
      </m:oMathPara>
    </w:p>
    <w:p w14:paraId="7D9EFF6A">
      <w:pPr>
        <w:pStyle w:val="32"/>
        <w:jc w:val="both"/>
        <w:rPr>
          <w:rFonts w:ascii="Cambria" w:hAnsi="Cambria" w:eastAsiaTheme="minorEastAsia"/>
        </w:rPr>
      </w:pPr>
      <m:oMathPara>
        <m:oMath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</w:rPr>
                <m:t>5</m:t>
              </m:r>
              <m:ctrlPr>
                <w:rPr>
                  <w:rFonts w:ascii="Cambria Math" w:hAnsi="Cambria Math" w:eastAsiaTheme="minorEastAsia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</w:rPr>
                <m:t>10</m:t>
              </m:r>
              <m:ctrlPr>
                <w:rPr>
                  <w:rFonts w:ascii="Cambria Math" w:hAnsi="Cambria Math" w:eastAsiaTheme="minorEastAsia"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=0,5</m:t>
          </m:r>
        </m:oMath>
      </m:oMathPara>
    </w:p>
    <w:p w14:paraId="05C3C106">
      <w:pPr>
        <w:pStyle w:val="32"/>
        <w:jc w:val="both"/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>Jadi:</w:t>
      </w:r>
    </w:p>
    <w:p w14:paraId="48BB6CE5">
      <w:pPr>
        <w:pStyle w:val="32"/>
        <w:jc w:val="both"/>
        <w:rPr>
          <w:rFonts w:ascii="Cambria" w:hAnsi="Cambria"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μ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</w:rPr>
                <m:t>Lansia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</w:rPr>
                <m:t>65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d>
          <m:r>
            <m:rPr/>
            <w:rPr>
              <w:rFonts w:ascii="Cambria Math" w:hAnsi="Cambria Math" w:eastAsiaTheme="minorEastAsia"/>
            </w:rPr>
            <m:t>=0.5</m:t>
          </m:r>
        </m:oMath>
      </m:oMathPara>
    </w:p>
    <w:p w14:paraId="168F9723">
      <w:pPr>
        <w:pStyle w:val="32"/>
        <w:jc w:val="both"/>
        <w:rPr>
          <w:rFonts w:ascii="Cambria" w:hAnsi="Cambria" w:eastAsiaTheme="minorEastAsia"/>
        </w:rPr>
      </w:pPr>
    </w:p>
    <w:p w14:paraId="7C0B6A7D">
      <w:pPr>
        <w:pStyle w:val="32"/>
        <w:jc w:val="both"/>
        <w:rPr>
          <w:rFonts w:ascii="Cambria" w:hAnsi="Cambria" w:eastAsiaTheme="minorEastAsia"/>
        </w:rPr>
      </w:pPr>
    </w:p>
    <w:p w14:paraId="11A01910">
      <w:pPr>
        <w:pStyle w:val="32"/>
        <w:jc w:val="both"/>
        <w:rPr>
          <w:rFonts w:ascii="Cambria" w:hAnsi="Cambria" w:eastAsiaTheme="minorEastAsia"/>
        </w:rPr>
      </w:pPr>
    </w:p>
    <w:p w14:paraId="605B1D0F">
      <w:pPr>
        <w:pStyle w:val="32"/>
        <w:jc w:val="both"/>
        <w:rPr>
          <w:rFonts w:ascii="Cambria" w:hAnsi="Cambria" w:eastAsiaTheme="minorEastAsia"/>
        </w:rPr>
      </w:pPr>
    </w:p>
    <w:p w14:paraId="3D311790">
      <w:pPr>
        <w:pStyle w:val="32"/>
        <w:jc w:val="both"/>
        <w:rPr>
          <w:rFonts w:ascii="Cambria" w:hAnsi="Cambria" w:eastAsiaTheme="minorEastAsia"/>
        </w:rPr>
      </w:pPr>
    </w:p>
    <w:p w14:paraId="049CD849">
      <w:pPr>
        <w:pStyle w:val="32"/>
        <w:jc w:val="both"/>
        <w:rPr>
          <w:rFonts w:ascii="Cambria" w:hAnsi="Cambria" w:eastAsiaTheme="minorEastAsia"/>
        </w:rPr>
      </w:pPr>
    </w:p>
    <w:p w14:paraId="069EC290">
      <w:pPr>
        <w:pStyle w:val="32"/>
        <w:jc w:val="both"/>
        <w:rPr>
          <w:rFonts w:ascii="Cambria" w:hAnsi="Cambria" w:eastAsiaTheme="minorEastAsia"/>
        </w:rPr>
      </w:pPr>
    </w:p>
    <w:p w14:paraId="34F4BDF1">
      <w:pPr>
        <w:pStyle w:val="32"/>
        <w:jc w:val="both"/>
        <w:rPr>
          <w:rFonts w:ascii="Cambria" w:hAnsi="Cambria" w:eastAsiaTheme="minorEastAsia"/>
        </w:rPr>
      </w:pPr>
    </w:p>
    <w:p w14:paraId="05106739">
      <w:pPr>
        <w:pStyle w:val="32"/>
        <w:jc w:val="both"/>
        <w:rPr>
          <w:rFonts w:ascii="Cambria" w:hAnsi="Cambria" w:eastAsiaTheme="minorEastAsia"/>
        </w:rPr>
      </w:pPr>
    </w:p>
    <w:p w14:paraId="2D438BBD">
      <w:pPr>
        <w:jc w:val="both"/>
        <w:rPr>
          <w:rFonts w:ascii="Cambria" w:hAnsi="Cambria" w:eastAsiaTheme="minorEastAsia"/>
          <w:b/>
          <w:bCs/>
          <w:lang w:val="it-IT"/>
        </w:rPr>
      </w:pPr>
      <w:r>
        <w:rPr>
          <w:rFonts w:ascii="Cambria" w:hAnsi="Cambria" w:eastAsiaTheme="minorEastAsia"/>
          <w:b/>
          <w:bCs/>
          <w:lang w:val="it-IT"/>
        </w:rPr>
        <w:t>C. Tabel Titik Fungsi Keanggotaan</w:t>
      </w:r>
    </w:p>
    <w:tbl>
      <w:tblPr>
        <w:tblStyle w:val="17"/>
        <w:tblW w:w="8983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3154"/>
        <w:gridCol w:w="2822"/>
        <w:gridCol w:w="2491"/>
      </w:tblGrid>
      <w:tr w14:paraId="53C6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3DFD7CDC">
            <w:pPr>
              <w:spacing w:after="0" w:line="240" w:lineRule="auto"/>
              <w:jc w:val="both"/>
              <w:rPr>
                <w:rFonts w:ascii="Cambria" w:hAnsi="Cambria" w:eastAsiaTheme="minorEastAsia"/>
                <w:b/>
                <w:bCs/>
                <w:lang w:val="it-IT"/>
              </w:rPr>
            </w:pPr>
            <w:r>
              <w:rPr>
                <w:rFonts w:ascii="Cambria" w:hAnsi="Cambria" w:eastAsiaTheme="minorEastAsia"/>
                <w:b/>
                <w:bCs/>
                <w:lang w:val="it-IT"/>
              </w:rPr>
              <w:t>No</w:t>
            </w:r>
          </w:p>
        </w:tc>
        <w:tc>
          <w:tcPr>
            <w:tcW w:w="3257" w:type="dxa"/>
          </w:tcPr>
          <w:p w14:paraId="40ABDB10">
            <w:pPr>
              <w:spacing w:after="0" w:line="240" w:lineRule="auto"/>
              <w:jc w:val="both"/>
              <w:rPr>
                <w:rFonts w:ascii="Cambria" w:hAnsi="Cambria" w:eastAsiaTheme="minorEastAsia"/>
                <w:b/>
                <w:bCs/>
                <w:lang w:val="it-IT"/>
              </w:rPr>
            </w:pPr>
            <w:r>
              <w:rPr>
                <w:rFonts w:ascii="Cambria" w:hAnsi="Cambria" w:eastAsiaTheme="minorEastAsia"/>
                <w:b/>
                <w:bCs/>
                <w:lang w:val="it-IT"/>
              </w:rPr>
              <w:t>Kategori Usia</w:t>
            </w:r>
          </w:p>
        </w:tc>
        <w:tc>
          <w:tcPr>
            <w:tcW w:w="2910" w:type="dxa"/>
          </w:tcPr>
          <w:p w14:paraId="1BFFD82C">
            <w:pPr>
              <w:spacing w:after="0" w:line="240" w:lineRule="auto"/>
              <w:jc w:val="both"/>
              <w:rPr>
                <w:rFonts w:ascii="Cambria" w:hAnsi="Cambria" w:eastAsiaTheme="minorEastAsia"/>
                <w:b/>
                <w:bCs/>
                <w:lang w:val="it-IT"/>
              </w:rPr>
            </w:pPr>
            <w:r>
              <w:rPr>
                <w:rFonts w:ascii="Cambria" w:hAnsi="Cambria" w:eastAsiaTheme="minorEastAsia"/>
                <w:b/>
                <w:bCs/>
                <w:lang w:val="it-IT"/>
              </w:rPr>
              <w:t>Rentang Usia</w:t>
            </w:r>
          </w:p>
        </w:tc>
        <w:tc>
          <w:tcPr>
            <w:tcW w:w="2565" w:type="dxa"/>
          </w:tcPr>
          <w:p w14:paraId="4114BDEA">
            <w:pPr>
              <w:spacing w:after="0" w:line="240" w:lineRule="auto"/>
              <w:jc w:val="both"/>
              <w:rPr>
                <w:rFonts w:ascii="Cambria" w:hAnsi="Cambria" w:eastAsiaTheme="minorEastAsia"/>
                <w:b/>
                <w:bCs/>
                <w:lang w:val="it-IT"/>
              </w:rPr>
            </w:pPr>
            <w:r>
              <w:rPr>
                <w:rFonts w:ascii="Cambria" w:hAnsi="Cambria" w:eastAsiaTheme="minorEastAsia"/>
                <w:b/>
                <w:bCs/>
                <w:lang w:val="it-IT"/>
              </w:rPr>
              <w:t>Titik segitiga (a, b, c)</w:t>
            </w:r>
          </w:p>
        </w:tc>
      </w:tr>
      <w:tr w14:paraId="65F8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061F869E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1</w:t>
            </w:r>
          </w:p>
        </w:tc>
        <w:tc>
          <w:tcPr>
            <w:tcW w:w="3257" w:type="dxa"/>
          </w:tcPr>
          <w:p w14:paraId="027C0DE7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Bayi/ Anak Usia dini</w:t>
            </w:r>
          </w:p>
        </w:tc>
        <w:tc>
          <w:tcPr>
            <w:tcW w:w="2910" w:type="dxa"/>
          </w:tcPr>
          <w:p w14:paraId="6C2E1ABA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0-5 tahun</w:t>
            </w:r>
          </w:p>
        </w:tc>
        <w:tc>
          <w:tcPr>
            <w:tcW w:w="2565" w:type="dxa"/>
          </w:tcPr>
          <w:p w14:paraId="3FC43A2C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(0, 2.5, 5)</w:t>
            </w:r>
          </w:p>
        </w:tc>
      </w:tr>
      <w:tr w14:paraId="54CD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0AE2FBF2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2</w:t>
            </w:r>
          </w:p>
        </w:tc>
        <w:tc>
          <w:tcPr>
            <w:tcW w:w="3257" w:type="dxa"/>
          </w:tcPr>
          <w:p w14:paraId="40E83AEC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Anak-anak</w:t>
            </w:r>
          </w:p>
        </w:tc>
        <w:tc>
          <w:tcPr>
            <w:tcW w:w="2910" w:type="dxa"/>
          </w:tcPr>
          <w:p w14:paraId="28293891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6-11 tahun</w:t>
            </w:r>
          </w:p>
        </w:tc>
        <w:tc>
          <w:tcPr>
            <w:tcW w:w="2565" w:type="dxa"/>
          </w:tcPr>
          <w:p w14:paraId="506BDB6E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(6, 8.5, 11)</w:t>
            </w:r>
          </w:p>
        </w:tc>
      </w:tr>
      <w:tr w14:paraId="28A1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51" w:type="dxa"/>
          </w:tcPr>
          <w:p w14:paraId="7BF46571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3</w:t>
            </w:r>
          </w:p>
        </w:tc>
        <w:tc>
          <w:tcPr>
            <w:tcW w:w="3257" w:type="dxa"/>
          </w:tcPr>
          <w:p w14:paraId="69E48BF2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remaja</w:t>
            </w:r>
          </w:p>
        </w:tc>
        <w:tc>
          <w:tcPr>
            <w:tcW w:w="2910" w:type="dxa"/>
          </w:tcPr>
          <w:p w14:paraId="7FD9B254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10-19 tahun</w:t>
            </w:r>
          </w:p>
        </w:tc>
        <w:tc>
          <w:tcPr>
            <w:tcW w:w="2565" w:type="dxa"/>
          </w:tcPr>
          <w:p w14:paraId="5D9B448A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(10, 14.5, 19)</w:t>
            </w:r>
          </w:p>
        </w:tc>
      </w:tr>
      <w:tr w14:paraId="4A18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4CD70D82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4</w:t>
            </w:r>
          </w:p>
        </w:tc>
        <w:tc>
          <w:tcPr>
            <w:tcW w:w="3257" w:type="dxa"/>
          </w:tcPr>
          <w:p w14:paraId="712E0D50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pemuda</w:t>
            </w:r>
          </w:p>
        </w:tc>
        <w:tc>
          <w:tcPr>
            <w:tcW w:w="2910" w:type="dxa"/>
          </w:tcPr>
          <w:p w14:paraId="0EC1B525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15-24 tahun</w:t>
            </w:r>
          </w:p>
        </w:tc>
        <w:tc>
          <w:tcPr>
            <w:tcW w:w="2565" w:type="dxa"/>
          </w:tcPr>
          <w:p w14:paraId="384F0251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(15, 19.5, 24)</w:t>
            </w:r>
          </w:p>
        </w:tc>
      </w:tr>
      <w:tr w14:paraId="7727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2EEE37E3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5</w:t>
            </w:r>
          </w:p>
        </w:tc>
        <w:tc>
          <w:tcPr>
            <w:tcW w:w="3257" w:type="dxa"/>
          </w:tcPr>
          <w:p w14:paraId="03E2D9AF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dewasa</w:t>
            </w:r>
          </w:p>
        </w:tc>
        <w:tc>
          <w:tcPr>
            <w:tcW w:w="2910" w:type="dxa"/>
          </w:tcPr>
          <w:p w14:paraId="30C5B65D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20-65 tahun</w:t>
            </w:r>
          </w:p>
        </w:tc>
        <w:tc>
          <w:tcPr>
            <w:tcW w:w="2565" w:type="dxa"/>
          </w:tcPr>
          <w:p w14:paraId="2BF1D292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(20, 42.5, 65)</w:t>
            </w:r>
          </w:p>
        </w:tc>
      </w:tr>
      <w:tr w14:paraId="0815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51" w:type="dxa"/>
          </w:tcPr>
          <w:p w14:paraId="040D8745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6</w:t>
            </w:r>
          </w:p>
        </w:tc>
        <w:tc>
          <w:tcPr>
            <w:tcW w:w="3257" w:type="dxa"/>
          </w:tcPr>
          <w:p w14:paraId="160B0609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Lanjut usia</w:t>
            </w:r>
          </w:p>
        </w:tc>
        <w:tc>
          <w:tcPr>
            <w:tcW w:w="2910" w:type="dxa"/>
          </w:tcPr>
          <w:p w14:paraId="3FF341F0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60-80 tahun</w:t>
            </w:r>
          </w:p>
        </w:tc>
        <w:tc>
          <w:tcPr>
            <w:tcW w:w="2565" w:type="dxa"/>
          </w:tcPr>
          <w:p w14:paraId="723576A4">
            <w:pPr>
              <w:spacing w:after="0" w:line="240" w:lineRule="auto"/>
              <w:jc w:val="both"/>
              <w:rPr>
                <w:rFonts w:ascii="Cambria" w:hAnsi="Cambria" w:eastAsiaTheme="minorEastAsia"/>
                <w:lang w:val="it-IT"/>
              </w:rPr>
            </w:pPr>
            <w:r>
              <w:rPr>
                <w:rFonts w:ascii="Cambria" w:hAnsi="Cambria" w:eastAsiaTheme="minorEastAsia"/>
                <w:lang w:val="it-IT"/>
              </w:rPr>
              <w:t>(60, 70, 80)</w:t>
            </w:r>
          </w:p>
        </w:tc>
      </w:tr>
    </w:tbl>
    <w:p w14:paraId="1B7D0DB8">
      <w:pPr>
        <w:jc w:val="both"/>
        <w:rPr>
          <w:rFonts w:ascii="Cambria" w:hAnsi="Cambria" w:eastAsiaTheme="minorEastAsia"/>
          <w:lang w:val="it-IT"/>
        </w:rPr>
      </w:pPr>
    </w:p>
    <w:p w14:paraId="6A72C936">
      <w:pPr>
        <w:jc w:val="both"/>
        <w:rPr>
          <w:rFonts w:ascii="Cambria" w:hAnsi="Cambria" w:eastAsiaTheme="minorEastAsia"/>
          <w:b/>
          <w:bCs/>
          <w:lang w:val="it-IT"/>
        </w:rPr>
      </w:pPr>
      <w:r>
        <w:rPr>
          <w:rFonts w:ascii="Cambria" w:hAnsi="Cambria" w:eastAsiaTheme="minorEastAsia"/>
          <w:b/>
          <w:bCs/>
          <w:lang w:val="it-IT"/>
        </w:rPr>
        <w:t xml:space="preserve">D. Grafik </w:t>
      </w:r>
    </w:p>
    <w:p w14:paraId="485E992A">
      <w:pPr>
        <w:jc w:val="both"/>
        <w:rPr>
          <w:rFonts w:ascii="Cambria" w:hAnsi="Cambria" w:eastAsiaTheme="minorEastAsia"/>
          <w:lang w:val="it-IT"/>
        </w:rPr>
      </w:pPr>
      <w:r>
        <w:drawing>
          <wp:inline distT="0" distB="0" distL="114300" distR="114300">
            <wp:extent cx="41783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9776">
      <w:pPr>
        <w:jc w:val="both"/>
        <w:rPr>
          <w:rFonts w:ascii="Cambria" w:hAnsi="Cambria" w:eastAsiaTheme="minorEastAsia"/>
          <w:b/>
          <w:bCs/>
          <w:lang w:val="it-IT"/>
        </w:rPr>
      </w:pPr>
      <w:r>
        <w:rPr>
          <w:rFonts w:ascii="Cambria" w:hAnsi="Cambria" w:eastAsiaTheme="minorEastAsia"/>
          <w:b/>
          <w:bCs/>
          <w:lang w:val="it-IT"/>
        </w:rPr>
        <w:t>Keterangan Grafik:</w:t>
      </w:r>
    </w:p>
    <w:p w14:paraId="4F0AA8A7">
      <w:pPr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Sumbu X = Usia (Tahun), Dari 0 sampai 80</w:t>
      </w:r>
    </w:p>
    <w:p w14:paraId="7792ED60">
      <w:pPr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Sumbu Y = Derajat Keanggotaan (μ), dari 0 sampai 1</w:t>
      </w:r>
    </w:p>
    <w:p w14:paraId="4E70BD53">
      <w:pPr>
        <w:jc w:val="both"/>
        <w:rPr>
          <w:rFonts w:ascii="Cambria" w:hAnsi="Cambria" w:eastAsiaTheme="minorEastAsia"/>
          <w:lang w:val="it-IT"/>
        </w:rPr>
      </w:pPr>
      <w:r>
        <w:rPr>
          <w:rFonts w:ascii="Cambria" w:hAnsi="Cambria" w:eastAsiaTheme="minorEastAsia"/>
          <w:lang w:val="it-IT"/>
        </w:rPr>
        <w:t>Setiap kategori mempunyai bentuk segitiga sesuai titik (a, b, c)</w:t>
      </w:r>
    </w:p>
    <w:p w14:paraId="18002896">
      <w:pPr>
        <w:rPr>
          <w:rFonts w:ascii="Cambria" w:hAnsi="Cambria" w:eastAsiaTheme="minorEastAsia"/>
        </w:rPr>
      </w:pPr>
      <w:r>
        <w:rPr>
          <w:rFonts w:ascii="Cambria" w:hAnsi="Cambria" w:eastAsiaTheme="minorEastAsia"/>
        </w:rPr>
        <w:t xml:space="preserve">Link excel grafik: </w:t>
      </w:r>
    </w:p>
    <w:p w14:paraId="3604C38A">
      <w:pPr>
        <w:rPr>
          <w:rFonts w:hint="default" w:ascii="Cambria" w:hAnsi="Cambria" w:eastAsiaTheme="minorEastAsia"/>
          <w:lang w:val="en-US"/>
        </w:rPr>
      </w:pPr>
      <w:r>
        <w:rPr>
          <w:rFonts w:hint="default" w:ascii="Cambria" w:hAnsi="Cambria" w:eastAsiaTheme="minorEastAsia"/>
        </w:rPr>
        <w:fldChar w:fldCharType="begin"/>
      </w:r>
      <w:r>
        <w:rPr>
          <w:rFonts w:hint="default" w:ascii="Cambria" w:hAnsi="Cambria" w:eastAsiaTheme="minorEastAsia"/>
        </w:rPr>
        <w:instrText xml:space="preserve"> HYPERLINK "https://docs.google.com/spreadsheets/d/1VRVzCa1n3JC8jGmc2qajtZe-0rBGhXg0AHIRpH-BkCc/edit?usp=sharing" </w:instrText>
      </w:r>
      <w:r>
        <w:rPr>
          <w:rFonts w:hint="default" w:ascii="Cambria" w:hAnsi="Cambria" w:eastAsiaTheme="minorEastAsia"/>
        </w:rPr>
        <w:fldChar w:fldCharType="separate"/>
      </w:r>
      <w:r>
        <w:rPr>
          <w:rStyle w:val="14"/>
          <w:rFonts w:hint="default" w:ascii="Cambria" w:hAnsi="Cambria" w:eastAsiaTheme="minorEastAsia"/>
        </w:rPr>
        <w:t>https://docs.google.com/spreadsheets/d/1VRVzCa1n3JC8jGmc2qajtZe-0rBGhXg0AHIRpH-BkCc/edit?usp=sharing</w:t>
      </w:r>
      <w:r>
        <w:rPr>
          <w:rFonts w:hint="default" w:ascii="Cambria" w:hAnsi="Cambria" w:eastAsiaTheme="minorEastAsia"/>
        </w:rPr>
        <w:fldChar w:fldCharType="end"/>
      </w:r>
      <w:r>
        <w:rPr>
          <w:rFonts w:hint="default" w:ascii="Cambria" w:hAnsi="Cambria" w:eastAsiaTheme="minorEastAsia"/>
          <w:lang w:val="en-US"/>
        </w:rPr>
        <w:tab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F55DE"/>
    <w:multiLevelType w:val="multilevel"/>
    <w:tmpl w:val="3C0F55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9130212"/>
    <w:multiLevelType w:val="multilevel"/>
    <w:tmpl w:val="591302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ED0"/>
    <w:rsid w:val="000F4EDF"/>
    <w:rsid w:val="001858F9"/>
    <w:rsid w:val="00235053"/>
    <w:rsid w:val="00282ECA"/>
    <w:rsid w:val="00294A97"/>
    <w:rsid w:val="002F433E"/>
    <w:rsid w:val="00414CBA"/>
    <w:rsid w:val="00534B2A"/>
    <w:rsid w:val="00540C73"/>
    <w:rsid w:val="006D4ED0"/>
    <w:rsid w:val="00804101"/>
    <w:rsid w:val="009E15F3"/>
    <w:rsid w:val="00E907C1"/>
    <w:rsid w:val="27BD4B2F"/>
    <w:rsid w:val="4AE4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7">
    <w:name w:val="Placeholder Text"/>
    <w:basedOn w:val="11"/>
    <w:semiHidden/>
    <w:qFormat/>
    <w:uiPriority w:val="99"/>
    <w:rPr>
      <w:color w:val="666666"/>
    </w:rPr>
  </w:style>
  <w:style w:type="paragraph" w:customStyle="1" w:styleId="38">
    <w:name w:val="pdq2pg_selectionanchorcontain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543</Words>
  <Characters>3096</Characters>
  <Lines>25</Lines>
  <Paragraphs>7</Paragraphs>
  <TotalTime>171</TotalTime>
  <ScaleCrop>false</ScaleCrop>
  <LinksUpToDate>false</LinksUpToDate>
  <CharactersWithSpaces>3632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2026-09-11T12:35:00Z</dcterms:created>
  <dc:creator>windi aprilia</dc:creator>
  <cp:lastModifiedBy>Ajewinata UIN Mataram</cp:lastModifiedBy>
  <dcterms:modified xsi:type="dcterms:W3CDTF">2026-09-17T14:16:56Z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FE8ED290D7144D338E0471440B1C4650_12</vt:lpwstr>
  </property>
</Properties>
</file>