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CDE34" w14:textId="24CF3158" w:rsidR="006479E0" w:rsidRDefault="005A0D58" w:rsidP="005A0D58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A0D58">
        <w:rPr>
          <w:rFonts w:ascii="Times New Roman" w:hAnsi="Times New Roman" w:cs="Times New Roman"/>
          <w:b/>
          <w:bCs/>
          <w:sz w:val="36"/>
          <w:szCs w:val="36"/>
          <w:u w:val="single"/>
        </w:rPr>
        <w:t>END LAB TEST</w:t>
      </w:r>
    </w:p>
    <w:p w14:paraId="3A39BE42" w14:textId="77777777" w:rsidR="005A0D58" w:rsidRDefault="005A0D58" w:rsidP="005A0D58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2953495" w14:textId="0D120CB1" w:rsidR="005A0D58" w:rsidRPr="005A0D58" w:rsidRDefault="005A0D58" w:rsidP="005A0D58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5A0D58">
        <w:rPr>
          <w:rFonts w:ascii="Times New Roman" w:hAnsi="Times New Roman" w:cs="Times New Roman"/>
          <w:b/>
          <w:bCs/>
          <w:sz w:val="32"/>
          <w:szCs w:val="32"/>
        </w:rPr>
        <w:t>NAME:</w:t>
      </w:r>
      <w:r w:rsidRPr="005A0D58">
        <w:rPr>
          <w:rFonts w:ascii="Times New Roman" w:hAnsi="Times New Roman" w:cs="Times New Roman"/>
          <w:sz w:val="32"/>
          <w:szCs w:val="32"/>
        </w:rPr>
        <w:t>SYED</w:t>
      </w:r>
      <w:proofErr w:type="gramEnd"/>
      <w:r w:rsidRPr="005A0D58">
        <w:rPr>
          <w:rFonts w:ascii="Times New Roman" w:hAnsi="Times New Roman" w:cs="Times New Roman"/>
          <w:sz w:val="32"/>
          <w:szCs w:val="32"/>
        </w:rPr>
        <w:t xml:space="preserve"> NABEEL QANITH</w:t>
      </w:r>
    </w:p>
    <w:p w14:paraId="54BCA6E7" w14:textId="76BC5E56" w:rsidR="005A0D58" w:rsidRPr="005A0D58" w:rsidRDefault="005A0D58" w:rsidP="005A0D58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A0D58">
        <w:rPr>
          <w:rFonts w:ascii="Times New Roman" w:hAnsi="Times New Roman" w:cs="Times New Roman"/>
          <w:b/>
          <w:bCs/>
          <w:sz w:val="32"/>
          <w:szCs w:val="32"/>
        </w:rPr>
        <w:t>BATCH:</w:t>
      </w:r>
      <w:r w:rsidRPr="005A0D58">
        <w:rPr>
          <w:rFonts w:ascii="Times New Roman" w:hAnsi="Times New Roman" w:cs="Times New Roman"/>
          <w:sz w:val="32"/>
          <w:szCs w:val="32"/>
        </w:rPr>
        <w:t>CSE</w:t>
      </w:r>
      <w:proofErr w:type="gramEnd"/>
      <w:r w:rsidRPr="005A0D58">
        <w:rPr>
          <w:rFonts w:ascii="Times New Roman" w:hAnsi="Times New Roman" w:cs="Times New Roman"/>
          <w:sz w:val="32"/>
          <w:szCs w:val="32"/>
        </w:rPr>
        <w:t xml:space="preserve"> AIML 15</w:t>
      </w:r>
    </w:p>
    <w:p w14:paraId="3701FD7E" w14:textId="60D8B67D" w:rsidR="005A0D58" w:rsidRDefault="005A0D58" w:rsidP="005A0D58">
      <w:pPr>
        <w:rPr>
          <w:rFonts w:ascii="Times New Roman" w:hAnsi="Times New Roman" w:cs="Times New Roman"/>
          <w:sz w:val="32"/>
          <w:szCs w:val="32"/>
        </w:rPr>
      </w:pPr>
      <w:r w:rsidRPr="005A0D58">
        <w:rPr>
          <w:rFonts w:ascii="Times New Roman" w:hAnsi="Times New Roman" w:cs="Times New Roman"/>
          <w:b/>
          <w:bCs/>
          <w:sz w:val="32"/>
          <w:szCs w:val="32"/>
        </w:rPr>
        <w:t>ROLL NUMBER:</w:t>
      </w:r>
      <w:r w:rsidRPr="005A0D58">
        <w:rPr>
          <w:rFonts w:ascii="Times New Roman" w:hAnsi="Times New Roman" w:cs="Times New Roman"/>
          <w:sz w:val="32"/>
          <w:szCs w:val="32"/>
        </w:rPr>
        <w:t>2403A52414</w:t>
      </w:r>
    </w:p>
    <w:p w14:paraId="78BC69B6" w14:textId="77777777" w:rsidR="005A0D58" w:rsidRPr="005A0D58" w:rsidRDefault="005A0D58" w:rsidP="005A0D58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</w:p>
    <w:p w14:paraId="7EA1ADD7" w14:textId="0FE62A68" w:rsidR="005A0D58" w:rsidRDefault="005A0D58" w:rsidP="005A0D58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A0D58">
        <w:rPr>
          <w:rFonts w:ascii="Times New Roman" w:hAnsi="Times New Roman" w:cs="Times New Roman"/>
          <w:b/>
          <w:bCs/>
          <w:sz w:val="32"/>
          <w:szCs w:val="32"/>
        </w:rPr>
        <w:t>Subset 3 — AI Code Completion for Cart &amp; Checkout</w:t>
      </w:r>
      <w:r w:rsidRPr="005A0D58">
        <w:rPr>
          <w:rFonts w:ascii="Times New Roman" w:hAnsi="Times New Roman" w:cs="Times New Roman"/>
          <w:sz w:val="32"/>
          <w:szCs w:val="32"/>
        </w:rPr>
        <w:br/>
        <w:t>Q1: Auto-complete checkout state machine.</w:t>
      </w:r>
      <w:r w:rsidRPr="005A0D58">
        <w:rPr>
          <w:rFonts w:ascii="Times New Roman" w:hAnsi="Times New Roman" w:cs="Times New Roman"/>
          <w:sz w:val="32"/>
          <w:szCs w:val="32"/>
        </w:rPr>
        <w:br/>
        <w:t xml:space="preserve">• Task 1: Use AI to generate state </w:t>
      </w:r>
      <w:proofErr w:type="spellStart"/>
      <w:r w:rsidRPr="005A0D58">
        <w:rPr>
          <w:rFonts w:ascii="Times New Roman" w:hAnsi="Times New Roman" w:cs="Times New Roman"/>
          <w:sz w:val="32"/>
          <w:szCs w:val="32"/>
        </w:rPr>
        <w:t>enum</w:t>
      </w:r>
      <w:proofErr w:type="spellEnd"/>
      <w:r w:rsidRPr="005A0D58">
        <w:rPr>
          <w:rFonts w:ascii="Times New Roman" w:hAnsi="Times New Roman" w:cs="Times New Roman"/>
          <w:sz w:val="32"/>
          <w:szCs w:val="32"/>
        </w:rPr>
        <w:t xml:space="preserve"> and transitions.</w:t>
      </w:r>
      <w:r w:rsidRPr="005A0D58">
        <w:rPr>
          <w:rFonts w:ascii="Times New Roman" w:hAnsi="Times New Roman" w:cs="Times New Roman"/>
          <w:sz w:val="32"/>
          <w:szCs w:val="32"/>
        </w:rPr>
        <w:br/>
        <w:t>• Task 2: Add validation and rollback logic</w:t>
      </w:r>
    </w:p>
    <w:p w14:paraId="7C922E45" w14:textId="77777777" w:rsidR="005A0D58" w:rsidRDefault="005A0D58" w:rsidP="005A0D58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ADF1D04" w14:textId="615D965F" w:rsidR="005A0D58" w:rsidRPr="005A0D58" w:rsidRDefault="005A0D58" w:rsidP="005A0D58">
      <w:pPr>
        <w:spacing w:line="360" w:lineRule="auto"/>
        <w:jc w:val="both"/>
        <w:rPr>
          <w:sz w:val="32"/>
          <w:szCs w:val="32"/>
        </w:rPr>
      </w:pPr>
      <w:r w:rsidRPr="005A0D58">
        <w:rPr>
          <w:rFonts w:ascii="Times New Roman" w:hAnsi="Times New Roman" w:cs="Times New Roman"/>
          <w:b/>
          <w:bCs/>
          <w:sz w:val="32"/>
          <w:szCs w:val="32"/>
        </w:rPr>
        <w:t>PROMPT:</w:t>
      </w:r>
      <w:r w:rsidRPr="005A0D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5A0D58">
        <w:rPr>
          <w:b/>
          <w:bCs/>
          <w:sz w:val="32"/>
          <w:szCs w:val="32"/>
        </w:rPr>
        <w:t>"</w:t>
      </w:r>
      <w:r w:rsidRPr="005A0D58">
        <w:rPr>
          <w:sz w:val="32"/>
          <w:szCs w:val="32"/>
        </w:rPr>
        <w:t>Generate Python code for a checkout state machine for an e-commerce cart. Include:</w:t>
      </w:r>
    </w:p>
    <w:p w14:paraId="2C68CAB1" w14:textId="77777777" w:rsidR="005A0D58" w:rsidRPr="005A0D58" w:rsidRDefault="005A0D58" w:rsidP="005A0D5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A0D58">
        <w:rPr>
          <w:rFonts w:ascii="Times New Roman" w:hAnsi="Times New Roman" w:cs="Times New Roman"/>
          <w:sz w:val="32"/>
          <w:szCs w:val="32"/>
        </w:rPr>
        <w:t xml:space="preserve">An </w:t>
      </w:r>
      <w:proofErr w:type="spellStart"/>
      <w:r w:rsidRPr="005A0D58">
        <w:rPr>
          <w:rFonts w:ascii="Times New Roman" w:hAnsi="Times New Roman" w:cs="Times New Roman"/>
          <w:sz w:val="32"/>
          <w:szCs w:val="32"/>
        </w:rPr>
        <w:t>enum</w:t>
      </w:r>
      <w:proofErr w:type="spellEnd"/>
      <w:r w:rsidRPr="005A0D58">
        <w:rPr>
          <w:rFonts w:ascii="Times New Roman" w:hAnsi="Times New Roman" w:cs="Times New Roman"/>
          <w:sz w:val="32"/>
          <w:szCs w:val="32"/>
        </w:rPr>
        <w:t xml:space="preserve"> for states (CART, CHECKOUT_STARTED, PAYMENT_PROCESSING, PAYMENT_FAILED, PAYMENT_SUCCESS, COMPLETED, CANCELLED).</w:t>
      </w:r>
    </w:p>
    <w:p w14:paraId="4B34B088" w14:textId="77777777" w:rsidR="005A0D58" w:rsidRPr="005A0D58" w:rsidRDefault="005A0D58" w:rsidP="005A0D5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A0D58">
        <w:rPr>
          <w:rFonts w:ascii="Times New Roman" w:hAnsi="Times New Roman" w:cs="Times New Roman"/>
          <w:sz w:val="32"/>
          <w:szCs w:val="32"/>
        </w:rPr>
        <w:t>Functions for state transitions.</w:t>
      </w:r>
    </w:p>
    <w:p w14:paraId="3F652F24" w14:textId="77777777" w:rsidR="005A0D58" w:rsidRPr="005A0D58" w:rsidRDefault="005A0D58" w:rsidP="005A0D5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A0D58">
        <w:rPr>
          <w:rFonts w:ascii="Times New Roman" w:hAnsi="Times New Roman" w:cs="Times New Roman"/>
          <w:sz w:val="32"/>
          <w:szCs w:val="32"/>
        </w:rPr>
        <w:t>Validation logic before checkout begins.</w:t>
      </w:r>
    </w:p>
    <w:p w14:paraId="27CE5AD6" w14:textId="77777777" w:rsidR="005A0D58" w:rsidRDefault="005A0D58" w:rsidP="005A0D5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A0D58">
        <w:rPr>
          <w:rFonts w:ascii="Times New Roman" w:hAnsi="Times New Roman" w:cs="Times New Roman"/>
          <w:sz w:val="32"/>
          <w:szCs w:val="32"/>
        </w:rPr>
        <w:t>Rollback logic so that failed payment returns cart to previous state.</w:t>
      </w:r>
      <w:r w:rsidRPr="005A0D58">
        <w:rPr>
          <w:rFonts w:ascii="Times New Roman" w:hAnsi="Times New Roman" w:cs="Times New Roman"/>
          <w:sz w:val="32"/>
          <w:szCs w:val="32"/>
        </w:rPr>
        <w:br/>
        <w:t>Comment the code to explain each step."*</w:t>
      </w:r>
    </w:p>
    <w:p w14:paraId="26E0E154" w14:textId="77777777" w:rsidR="005A0D58" w:rsidRDefault="005A0D58" w:rsidP="005A0D58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4E25687" w14:textId="6DBF66D6" w:rsidR="005A0D58" w:rsidRDefault="005A0D58" w:rsidP="005A0D58">
      <w:pPr>
        <w:spacing w:line="360" w:lineRule="auto"/>
        <w:jc w:val="both"/>
        <w:rPr>
          <w:noProof/>
        </w:rPr>
      </w:pPr>
      <w:r w:rsidRPr="005A0D58">
        <w:rPr>
          <w:rFonts w:ascii="Times New Roman" w:hAnsi="Times New Roman" w:cs="Times New Roman"/>
          <w:b/>
          <w:bCs/>
          <w:sz w:val="32"/>
          <w:szCs w:val="32"/>
        </w:rPr>
        <w:lastRenderedPageBreak/>
        <w:t>CODE:</w:t>
      </w:r>
      <w:r w:rsidRPr="005A0D58">
        <w:rPr>
          <w:noProof/>
        </w:rPr>
        <w:t xml:space="preserve"> </w:t>
      </w:r>
      <w:r w:rsidRPr="005A0D5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A789195" wp14:editId="4815795C">
            <wp:extent cx="5731510" cy="5205095"/>
            <wp:effectExtent l="0" t="0" r="0" b="0"/>
            <wp:docPr id="98989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90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715B" w14:textId="77777777" w:rsidR="005A0D58" w:rsidRDefault="005A0D58" w:rsidP="005A0D58">
      <w:pPr>
        <w:spacing w:line="360" w:lineRule="auto"/>
        <w:jc w:val="both"/>
        <w:rPr>
          <w:noProof/>
        </w:rPr>
      </w:pPr>
    </w:p>
    <w:p w14:paraId="4DFCA51B" w14:textId="4C96E5E3" w:rsidR="005A0D58" w:rsidRDefault="005A0D58" w:rsidP="005A0D58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A0D5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57EEC98" wp14:editId="71474155">
            <wp:extent cx="5730737" cy="2690093"/>
            <wp:effectExtent l="0" t="0" r="3810" b="0"/>
            <wp:docPr id="184804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41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1B58" w14:textId="1BCA263C" w:rsidR="005A0D58" w:rsidRDefault="005A0D58" w:rsidP="005A0D58">
      <w:pPr>
        <w:spacing w:line="360" w:lineRule="auto"/>
        <w:jc w:val="both"/>
        <w:rPr>
          <w:noProof/>
        </w:rPr>
      </w:pPr>
      <w:r w:rsidRPr="005A0D58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  <w:r w:rsidRPr="005A0D58">
        <w:rPr>
          <w:noProof/>
        </w:rPr>
        <w:t xml:space="preserve"> </w:t>
      </w:r>
      <w:r w:rsidRPr="005A0D5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6B24E49" wp14:editId="5171F4D3">
            <wp:extent cx="5273497" cy="3429297"/>
            <wp:effectExtent l="0" t="0" r="3810" b="0"/>
            <wp:docPr id="71366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66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B798" w14:textId="77777777" w:rsidR="005A0D58" w:rsidRDefault="005A0D58" w:rsidP="005A0D58">
      <w:pPr>
        <w:spacing w:line="360" w:lineRule="auto"/>
        <w:jc w:val="both"/>
        <w:rPr>
          <w:noProof/>
        </w:rPr>
      </w:pPr>
    </w:p>
    <w:p w14:paraId="1E39A189" w14:textId="7EC1F237" w:rsidR="005A0D58" w:rsidRDefault="005A0D58" w:rsidP="005A0D58">
      <w:pPr>
        <w:spacing w:line="360" w:lineRule="auto"/>
        <w:jc w:val="both"/>
        <w:rPr>
          <w:noProof/>
          <w:sz w:val="32"/>
          <w:szCs w:val="32"/>
        </w:rPr>
      </w:pPr>
      <w:r w:rsidRPr="005A0D58">
        <w:rPr>
          <w:b/>
          <w:bCs/>
          <w:noProof/>
          <w:sz w:val="32"/>
          <w:szCs w:val="32"/>
        </w:rPr>
        <w:t>OBSERVATION:</w:t>
      </w:r>
      <w:r w:rsidRPr="005A0D58">
        <w:t xml:space="preserve"> </w:t>
      </w:r>
      <w:r w:rsidRPr="005A0D58">
        <w:rPr>
          <w:noProof/>
          <w:sz w:val="32"/>
          <w:szCs w:val="32"/>
        </w:rPr>
        <w:t>The checkout state machine correctly handled valid transitions such as CART → ADDRESS → PAYMENT → REVIEW → COMPLETE.</w:t>
      </w:r>
      <w:r w:rsidRPr="005A0D58">
        <w:rPr>
          <w:noProof/>
          <w:sz w:val="32"/>
          <w:szCs w:val="32"/>
        </w:rPr>
        <w:br/>
        <w:t>When invalid transitions were attempted (e.g., PAYMENT → COMPLETE), the machine automatically performed rollback to the last valid state.</w:t>
      </w:r>
      <w:r w:rsidRPr="005A0D58">
        <w:rPr>
          <w:noProof/>
          <w:sz w:val="32"/>
          <w:szCs w:val="32"/>
        </w:rPr>
        <w:br/>
        <w:t>This confirms that validation logic and rollback mechanisms work as expected</w:t>
      </w:r>
    </w:p>
    <w:p w14:paraId="3EF0722C" w14:textId="77777777" w:rsidR="005A0D58" w:rsidRDefault="005A0D58" w:rsidP="005A0D58">
      <w:pPr>
        <w:spacing w:line="360" w:lineRule="auto"/>
        <w:jc w:val="both"/>
        <w:rPr>
          <w:noProof/>
          <w:sz w:val="32"/>
          <w:szCs w:val="32"/>
        </w:rPr>
      </w:pPr>
    </w:p>
    <w:p w14:paraId="4F13150D" w14:textId="77777777" w:rsidR="005A0D58" w:rsidRDefault="005A0D58" w:rsidP="005A0D58">
      <w:pPr>
        <w:spacing w:line="360" w:lineRule="auto"/>
        <w:jc w:val="both"/>
        <w:rPr>
          <w:noProof/>
          <w:sz w:val="32"/>
          <w:szCs w:val="32"/>
        </w:rPr>
      </w:pPr>
    </w:p>
    <w:p w14:paraId="797ABCA7" w14:textId="77777777" w:rsidR="005A0D58" w:rsidRDefault="005A0D58" w:rsidP="005A0D58">
      <w:pPr>
        <w:spacing w:line="360" w:lineRule="auto"/>
        <w:jc w:val="both"/>
        <w:rPr>
          <w:noProof/>
          <w:sz w:val="32"/>
          <w:szCs w:val="32"/>
        </w:rPr>
      </w:pPr>
    </w:p>
    <w:p w14:paraId="5F5C8323" w14:textId="38BC3E9C" w:rsidR="005A0D58" w:rsidRDefault="005A0D58" w:rsidP="005A0D58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A0D58">
        <w:rPr>
          <w:rFonts w:ascii="Times New Roman" w:hAnsi="Times New Roman" w:cs="Times New Roman"/>
          <w:b/>
          <w:bCs/>
          <w:sz w:val="32"/>
          <w:szCs w:val="32"/>
        </w:rPr>
        <w:lastRenderedPageBreak/>
        <w:t>Q2: Implement discount application logic</w:t>
      </w:r>
      <w:r w:rsidRPr="005A0D58">
        <w:rPr>
          <w:rFonts w:ascii="Times New Roman" w:hAnsi="Times New Roman" w:cs="Times New Roman"/>
          <w:sz w:val="32"/>
          <w:szCs w:val="32"/>
        </w:rPr>
        <w:t>.</w:t>
      </w:r>
      <w:r w:rsidRPr="005A0D58">
        <w:rPr>
          <w:rFonts w:ascii="Times New Roman" w:hAnsi="Times New Roman" w:cs="Times New Roman"/>
          <w:sz w:val="32"/>
          <w:szCs w:val="32"/>
        </w:rPr>
        <w:br/>
        <w:t>• Task 1: Use AI to propose stacking rules.</w:t>
      </w:r>
      <w:r w:rsidRPr="005A0D58">
        <w:rPr>
          <w:rFonts w:ascii="Times New Roman" w:hAnsi="Times New Roman" w:cs="Times New Roman"/>
          <w:sz w:val="32"/>
          <w:szCs w:val="32"/>
        </w:rPr>
        <w:br/>
        <w:t>• Task 2: Add unit tests covering edge cases</w:t>
      </w:r>
    </w:p>
    <w:p w14:paraId="32F63875" w14:textId="77777777" w:rsidR="005A0D58" w:rsidRDefault="005A0D58" w:rsidP="005A0D58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B060BE2" w14:textId="2F388325" w:rsidR="005A0D58" w:rsidRDefault="005A0D58" w:rsidP="005A0D58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A0D58">
        <w:rPr>
          <w:rFonts w:ascii="Times New Roman" w:hAnsi="Times New Roman" w:cs="Times New Roman"/>
          <w:b/>
          <w:bCs/>
          <w:sz w:val="32"/>
          <w:szCs w:val="32"/>
        </w:rPr>
        <w:t>PROMPT</w:t>
      </w:r>
      <w:r>
        <w:rPr>
          <w:rFonts w:ascii="Times New Roman" w:hAnsi="Times New Roman" w:cs="Times New Roman"/>
          <w:sz w:val="32"/>
          <w:szCs w:val="32"/>
        </w:rPr>
        <w:t>:</w:t>
      </w:r>
      <w:r w:rsidRPr="005A0D58">
        <w:t xml:space="preserve"> </w:t>
      </w:r>
      <w:r w:rsidRPr="005A0D58">
        <w:rPr>
          <w:rFonts w:ascii="Times New Roman" w:hAnsi="Times New Roman" w:cs="Times New Roman"/>
          <w:sz w:val="32"/>
          <w:szCs w:val="32"/>
        </w:rPr>
        <w:t>"Use AI to generate discount stacking rules for a shopping cart system.</w:t>
      </w:r>
      <w:r w:rsidRPr="005A0D58">
        <w:rPr>
          <w:rFonts w:ascii="Times New Roman" w:hAnsi="Times New Roman" w:cs="Times New Roman"/>
          <w:sz w:val="32"/>
          <w:szCs w:val="32"/>
        </w:rPr>
        <w:br/>
        <w:t>The AI must decide how multiple discounts should be applied, including stackable and non-stackable rules.</w:t>
      </w:r>
      <w:r w:rsidRPr="005A0D58">
        <w:rPr>
          <w:rFonts w:ascii="Times New Roman" w:hAnsi="Times New Roman" w:cs="Times New Roman"/>
          <w:sz w:val="32"/>
          <w:szCs w:val="32"/>
        </w:rPr>
        <w:br/>
        <w:t>Then generate Python code that implements the discount logic and add unit tests to cover edge cases such as negative totals, priority conflicts, and multiple stacked discounts."</w:t>
      </w:r>
    </w:p>
    <w:p w14:paraId="4852DCD5" w14:textId="77777777" w:rsidR="005A0D58" w:rsidRDefault="005A0D58" w:rsidP="005A0D58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4EA94EE9" w14:textId="1EE164B3" w:rsidR="005A0D58" w:rsidRDefault="005A0D58" w:rsidP="005A0D58">
      <w:pPr>
        <w:spacing w:line="360" w:lineRule="auto"/>
        <w:jc w:val="both"/>
        <w:rPr>
          <w:noProof/>
        </w:rPr>
      </w:pPr>
      <w:r w:rsidRPr="005A0D58">
        <w:rPr>
          <w:rFonts w:ascii="Times New Roman" w:hAnsi="Times New Roman" w:cs="Times New Roman"/>
          <w:b/>
          <w:bCs/>
          <w:sz w:val="32"/>
          <w:szCs w:val="32"/>
        </w:rPr>
        <w:lastRenderedPageBreak/>
        <w:t>CODE:</w:t>
      </w:r>
      <w:r w:rsidRPr="005A0D58">
        <w:rPr>
          <w:noProof/>
        </w:rPr>
        <w:t xml:space="preserve"> </w:t>
      </w:r>
      <w:r w:rsidRPr="005A0D5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DDA0682" wp14:editId="2BACEBC2">
            <wp:extent cx="5731510" cy="4617720"/>
            <wp:effectExtent l="0" t="0" r="0" b="0"/>
            <wp:docPr id="26166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65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E413" w14:textId="77777777" w:rsidR="005A0D58" w:rsidRDefault="005A0D58" w:rsidP="005A0D58">
      <w:pPr>
        <w:spacing w:line="360" w:lineRule="auto"/>
        <w:jc w:val="both"/>
        <w:rPr>
          <w:noProof/>
        </w:rPr>
      </w:pPr>
    </w:p>
    <w:p w14:paraId="70C4F06A" w14:textId="7881D870" w:rsidR="005A0D58" w:rsidRDefault="005A0D58" w:rsidP="005A0D58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A0D58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28592D09" wp14:editId="00217EED">
            <wp:extent cx="5090601" cy="4740051"/>
            <wp:effectExtent l="0" t="0" r="0" b="3810"/>
            <wp:docPr id="110432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20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6E1A" w14:textId="77777777" w:rsidR="005A0D58" w:rsidRDefault="005A0D58" w:rsidP="005A0D58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02ACBC8" w14:textId="67AB2E08" w:rsidR="005A0D58" w:rsidRDefault="005A0D58" w:rsidP="005A0D58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A0D58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2D11DA93" wp14:editId="45CBEE04">
            <wp:extent cx="5731510" cy="5027295"/>
            <wp:effectExtent l="0" t="0" r="0" b="0"/>
            <wp:docPr id="77612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26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BA20" w14:textId="77777777" w:rsidR="005A0D58" w:rsidRDefault="005A0D58" w:rsidP="005A0D58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4445856" w14:textId="77777777" w:rsidR="005A0D58" w:rsidRDefault="005A0D58" w:rsidP="005A0D58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469277EE" w14:textId="7F929319" w:rsidR="005A0D58" w:rsidRDefault="005A0D58" w:rsidP="005A0D58">
      <w:pPr>
        <w:spacing w:line="360" w:lineRule="auto"/>
        <w:jc w:val="both"/>
        <w:rPr>
          <w:noProof/>
        </w:rPr>
      </w:pPr>
      <w:r w:rsidRPr="005A0D58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  <w:r w:rsidRPr="005A0D58">
        <w:rPr>
          <w:noProof/>
        </w:rPr>
        <w:t xml:space="preserve"> </w:t>
      </w:r>
      <w:r w:rsidRPr="005A0D5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3800F8E" wp14:editId="03693786">
            <wp:extent cx="5731510" cy="2466340"/>
            <wp:effectExtent l="0" t="0" r="0" b="0"/>
            <wp:docPr id="204687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78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9DE4" w14:textId="77777777" w:rsidR="005A0D58" w:rsidRDefault="005A0D58" w:rsidP="005A0D58">
      <w:pPr>
        <w:spacing w:line="360" w:lineRule="auto"/>
        <w:jc w:val="both"/>
        <w:rPr>
          <w:noProof/>
        </w:rPr>
      </w:pPr>
    </w:p>
    <w:p w14:paraId="3EAB99B9" w14:textId="77777777" w:rsidR="005A0D58" w:rsidRDefault="005A0D58" w:rsidP="005A0D58">
      <w:pPr>
        <w:spacing w:line="360" w:lineRule="auto"/>
        <w:jc w:val="both"/>
        <w:rPr>
          <w:noProof/>
        </w:rPr>
      </w:pPr>
    </w:p>
    <w:p w14:paraId="093472B5" w14:textId="50D6BF67" w:rsidR="005A0D58" w:rsidRPr="005A0D58" w:rsidRDefault="005A0D58" w:rsidP="005A0D58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A0D58">
        <w:rPr>
          <w:b/>
          <w:bCs/>
          <w:noProof/>
          <w:sz w:val="32"/>
          <w:szCs w:val="32"/>
        </w:rPr>
        <w:t>OBSERVATION:</w:t>
      </w:r>
      <w:r w:rsidRPr="005A0D58">
        <w:t xml:space="preserve"> </w:t>
      </w:r>
      <w:r w:rsidRPr="005A0D58">
        <w:rPr>
          <w:noProof/>
          <w:sz w:val="32"/>
          <w:szCs w:val="32"/>
        </w:rPr>
        <w:t>The discount system successfully handled stackable and non-stackable discount combinations.</w:t>
      </w:r>
      <w:r w:rsidRPr="005A0D58">
        <w:rPr>
          <w:noProof/>
          <w:sz w:val="32"/>
          <w:szCs w:val="32"/>
        </w:rPr>
        <w:br/>
        <w:t>Non-stackable discounts correctly prevented other discounts from applying, following priority order.</w:t>
      </w:r>
      <w:r w:rsidRPr="005A0D58">
        <w:rPr>
          <w:noProof/>
          <w:sz w:val="32"/>
          <w:szCs w:val="32"/>
        </w:rPr>
        <w:br/>
        <w:t>Edge cases such as negative totals and mixed percent/fixed discounts behaved as expected.</w:t>
      </w:r>
      <w:r w:rsidRPr="005A0D58">
        <w:rPr>
          <w:noProof/>
          <w:sz w:val="32"/>
          <w:szCs w:val="32"/>
        </w:rPr>
        <w:br/>
        <w:t>All unit tests passed, proving correctness of stacking rules and discount application logic.</w:t>
      </w:r>
    </w:p>
    <w:p w14:paraId="78292B5D" w14:textId="327F86A8" w:rsidR="005A0D58" w:rsidRPr="005A0D58" w:rsidRDefault="005A0D58" w:rsidP="005A0D58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sectPr w:rsidR="005A0D58" w:rsidRPr="005A0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662B4"/>
    <w:multiLevelType w:val="multilevel"/>
    <w:tmpl w:val="A76C4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3116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D58"/>
    <w:rsid w:val="004E6767"/>
    <w:rsid w:val="005A0D58"/>
    <w:rsid w:val="006479E0"/>
    <w:rsid w:val="00DA2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194E8"/>
  <w15:chartTrackingRefBased/>
  <w15:docId w15:val="{7E5AE6C2-4024-46F6-9A0C-82CBC9B3D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D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D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D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D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D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D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D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D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D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D5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0D5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 qanith</dc:creator>
  <cp:keywords/>
  <dc:description/>
  <cp:lastModifiedBy>nabeel qanith</cp:lastModifiedBy>
  <cp:revision>1</cp:revision>
  <dcterms:created xsi:type="dcterms:W3CDTF">2025-11-24T04:33:00Z</dcterms:created>
  <dcterms:modified xsi:type="dcterms:W3CDTF">2025-11-24T04:43:00Z</dcterms:modified>
</cp:coreProperties>
</file>