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14783AC" w:rsidR="00A36BC1" w:rsidRDefault="00EF7F5C" w:rsidP="00833CFD">
            <w:pPr>
              <w:pStyle w:val="TableParagraph"/>
              <w:ind w:left="0"/>
              <w:rPr>
                <w:rFonts w:ascii="Times New Roman"/>
              </w:rPr>
            </w:pPr>
            <w:r>
              <w:rPr>
                <w:rFonts w:ascii="Times New Roman"/>
              </w:rPr>
              <w:t>Week</w:t>
            </w:r>
            <w:r w:rsidR="00C646F0">
              <w:rPr>
                <w:rFonts w:ascii="Times New Roman"/>
              </w:rPr>
              <w:t>11</w:t>
            </w:r>
            <w:r>
              <w:rPr>
                <w:rFonts w:ascii="Times New Roman"/>
              </w:rPr>
              <w:t xml:space="preserve"> - </w:t>
            </w:r>
            <w:r w:rsidR="007400F1">
              <w:rPr>
                <w:rFonts w:ascii="Times New Roman"/>
              </w:rPr>
              <w:t>Tuesday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30281F84" w:rsidR="00A36BC1" w:rsidRDefault="00A36BC1" w:rsidP="00345FCB">
            <w:pPr>
              <w:pStyle w:val="TableParagraph"/>
              <w:spacing w:before="78"/>
            </w:pPr>
            <w:r>
              <w:rPr>
                <w:b/>
              </w:rPr>
              <w:t>AssignmentNumber:</w:t>
            </w:r>
            <w:r w:rsidR="005726A1">
              <w:rPr>
                <w:b/>
                <w:color w:val="000000"/>
              </w:rPr>
              <w:t>22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2E1AEC6F" w14:textId="0B66F542" w:rsidR="006C362C" w:rsidRDefault="006C362C" w:rsidP="006C362C">
            <w:pPr>
              <w:pStyle w:val="TableParagraph"/>
              <w:spacing w:line="276" w:lineRule="auto"/>
              <w:rPr>
                <w:rFonts w:ascii="Times New Roman" w:hAnsi="Times New Roman" w:cs="Times New Roman"/>
                <w:sz w:val="24"/>
                <w:szCs w:val="24"/>
                <w:lang w:val="en-IN"/>
              </w:rPr>
            </w:pPr>
          </w:p>
          <w:p w14:paraId="1DC8955E"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Lab 22 – Advanced Ethical Considerations: Addressing Complex Scenarios and Limitations</w:t>
            </w:r>
          </w:p>
          <w:p w14:paraId="331704A0"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Lab Objectives:</w:t>
            </w:r>
          </w:p>
          <w:p w14:paraId="151940EC"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Understand ethical concerns in AI-assisted coding.</w:t>
            </w:r>
          </w:p>
          <w:p w14:paraId="04DC6C90"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 xml:space="preserve">Explore complex real-world scenarios where AI decisions have </w:t>
            </w:r>
            <w:r w:rsidRPr="005726A1">
              <w:rPr>
                <w:rFonts w:ascii="Times New Roman" w:hAnsi="Times New Roman" w:cs="Times New Roman"/>
                <w:sz w:val="24"/>
                <w:szCs w:val="24"/>
                <w:lang w:val="en-IN"/>
              </w:rPr>
              <w:lastRenderedPageBreak/>
              <w:t>consequences.</w:t>
            </w:r>
          </w:p>
          <w:p w14:paraId="173D8717"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Learn to identify limitations and biases in AI-generated solutions.</w:t>
            </w:r>
          </w:p>
          <w:p w14:paraId="2E74285E" w14:textId="77777777" w:rsidR="005726A1" w:rsidRPr="005726A1" w:rsidRDefault="005726A1" w:rsidP="005726A1">
            <w:pPr>
              <w:pStyle w:val="TableParagraph"/>
              <w:numPr>
                <w:ilvl w:val="0"/>
                <w:numId w:val="28"/>
              </w:numPr>
              <w:spacing w:line="276" w:lineRule="auto"/>
              <w:rPr>
                <w:rFonts w:ascii="Times New Roman" w:hAnsi="Times New Roman" w:cs="Times New Roman"/>
                <w:sz w:val="24"/>
                <w:szCs w:val="24"/>
                <w:lang w:val="en-IN"/>
              </w:rPr>
            </w:pPr>
            <w:r w:rsidRPr="005726A1">
              <w:rPr>
                <w:rFonts w:ascii="Times New Roman" w:hAnsi="Times New Roman" w:cs="Times New Roman"/>
                <w:sz w:val="24"/>
                <w:szCs w:val="24"/>
                <w:lang w:val="en-IN"/>
              </w:rPr>
              <w:t>Encourage critical thinking and human responsibility in AI collaboration.</w:t>
            </w:r>
          </w:p>
          <w:p w14:paraId="393D5BAA" w14:textId="77777777" w:rsidR="005726A1" w:rsidRPr="005726A1" w:rsidRDefault="00000000"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17ADA68">
                <v:rect id="_x0000_i1025" style="width:0;height:1.5pt" o:hralign="center" o:hrstd="t" o:hr="t" fillcolor="#a0a0a0" stroked="f"/>
              </w:pict>
            </w:r>
          </w:p>
          <w:p w14:paraId="24D52208" w14:textId="77777777" w:rsidR="0069490F" w:rsidRPr="0069490F" w:rsidRDefault="0069490F" w:rsidP="0069490F">
            <w:pPr>
              <w:pStyle w:val="TableParagraph"/>
              <w:spacing w:line="276" w:lineRule="auto"/>
              <w:rPr>
                <w:rFonts w:ascii="Times New Roman" w:hAnsi="Times New Roman" w:cs="Times New Roman"/>
                <w:b/>
                <w:bCs/>
                <w:sz w:val="24"/>
                <w:szCs w:val="24"/>
                <w:lang w:val="en-IN"/>
              </w:rPr>
            </w:pPr>
            <w:r w:rsidRPr="0069490F">
              <w:rPr>
                <w:rFonts w:ascii="Times New Roman" w:hAnsi="Times New Roman" w:cs="Times New Roman"/>
                <w:b/>
                <w:bCs/>
                <w:sz w:val="24"/>
                <w:szCs w:val="24"/>
                <w:lang w:val="en-IN"/>
              </w:rPr>
              <w:t>Task 1 – AI and Inclusivity</w:t>
            </w:r>
          </w:p>
          <w:p w14:paraId="37507E96"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Ask AI to generate a chatbot for customer support.</w:t>
            </w:r>
          </w:p>
          <w:p w14:paraId="26152007" w14:textId="0F386B24"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Test if it handles multiple languages or accessibility features</w:t>
            </w:r>
          </w:p>
          <w:p w14:paraId="137A76BA"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  Discuss:</w:t>
            </w:r>
          </w:p>
          <w:p w14:paraId="5C296A4D" w14:textId="77777777" w:rsidR="0069490F" w:rsidRP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How lack of inclusivity creates digital inequality.</w:t>
            </w:r>
          </w:p>
          <w:p w14:paraId="3BDFF6AC" w14:textId="77777777" w:rsidR="0069490F" w:rsidRDefault="0069490F" w:rsidP="0069490F">
            <w:pPr>
              <w:pStyle w:val="TableParagraph"/>
              <w:spacing w:line="276" w:lineRule="auto"/>
              <w:ind w:left="720"/>
              <w:rPr>
                <w:rFonts w:ascii="Times New Roman" w:hAnsi="Times New Roman" w:cs="Times New Roman"/>
                <w:sz w:val="24"/>
                <w:szCs w:val="24"/>
                <w:lang w:val="en-IN"/>
              </w:rPr>
            </w:pPr>
            <w:r w:rsidRPr="0069490F">
              <w:rPr>
                <w:rFonts w:ascii="Times New Roman" w:hAnsi="Times New Roman" w:cs="Times New Roman"/>
                <w:sz w:val="24"/>
                <w:szCs w:val="24"/>
                <w:lang w:val="en-IN"/>
              </w:rPr>
              <w:t>Ethical ways to ensure accessibility in AI-generated systems</w:t>
            </w:r>
          </w:p>
          <w:p w14:paraId="0A39DF88" w14:textId="6E698708" w:rsidR="00C37DA8" w:rsidRDefault="00C37DA8" w:rsidP="00C37DA8">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59CAF287" w14:textId="43AC8155" w:rsidR="00C37DA8" w:rsidRDefault="00C37DA8" w:rsidP="00C37DA8">
            <w:pPr>
              <w:pStyle w:val="TableParagraph"/>
              <w:spacing w:line="276" w:lineRule="auto"/>
            </w:pPr>
            <w:r>
              <w:t>Generate a</w:t>
            </w:r>
            <w:r>
              <w:t xml:space="preserve"> python program for</w:t>
            </w:r>
            <w:r>
              <w:t xml:space="preserve"> multilingual, accessible customer-support chatbot</w:t>
            </w:r>
            <w:r>
              <w:t>.</w:t>
            </w:r>
          </w:p>
          <w:p w14:paraId="7CB987C3" w14:textId="4AE9987C" w:rsidR="00C37DA8" w:rsidRDefault="00C37DA8" w:rsidP="00C37DA8">
            <w:pPr>
              <w:pStyle w:val="TableParagraph"/>
              <w:spacing w:line="276" w:lineRule="auto"/>
              <w:rPr>
                <w:b/>
                <w:bCs/>
                <w:u w:val="single"/>
              </w:rPr>
            </w:pPr>
            <w:r>
              <w:rPr>
                <w:b/>
                <w:bCs/>
                <w:u w:val="single"/>
              </w:rPr>
              <w:t>Code:</w:t>
            </w:r>
          </w:p>
          <w:p w14:paraId="48F5405D" w14:textId="6D41B318" w:rsidR="00F03EF5" w:rsidRPr="00F03EF5" w:rsidRDefault="00F03EF5" w:rsidP="00F03EF5">
            <w:pPr>
              <w:pStyle w:val="NormalWeb"/>
            </w:pPr>
            <w:r>
              <w:rPr>
                <w:noProof/>
              </w:rPr>
              <w:drawing>
                <wp:inline distT="0" distB="0" distL="0" distR="0" wp14:anchorId="56759285" wp14:editId="6FB77CF5">
                  <wp:extent cx="3800475" cy="4833990"/>
                  <wp:effectExtent l="0" t="0" r="0" b="5080"/>
                  <wp:docPr id="166472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6200" cy="4853992"/>
                          </a:xfrm>
                          <a:prstGeom prst="rect">
                            <a:avLst/>
                          </a:prstGeom>
                          <a:noFill/>
                          <a:ln>
                            <a:noFill/>
                          </a:ln>
                        </pic:spPr>
                      </pic:pic>
                    </a:graphicData>
                  </a:graphic>
                </wp:inline>
              </w:drawing>
            </w:r>
          </w:p>
          <w:p w14:paraId="4E156991" w14:textId="19D7AF8D" w:rsidR="00C37DA8" w:rsidRPr="00F03EF5" w:rsidRDefault="00C37DA8" w:rsidP="00C37DA8">
            <w:pPr>
              <w:pStyle w:val="TableParagraph"/>
              <w:spacing w:line="276" w:lineRule="auto"/>
              <w:rPr>
                <w:rFonts w:ascii="Times New Roman" w:hAnsi="Times New Roman" w:cs="Times New Roman"/>
                <w:b/>
                <w:bCs/>
                <w:u w:val="single"/>
              </w:rPr>
            </w:pPr>
            <w:r w:rsidRPr="00F03EF5">
              <w:rPr>
                <w:rFonts w:ascii="Times New Roman" w:hAnsi="Times New Roman" w:cs="Times New Roman"/>
                <w:b/>
                <w:bCs/>
                <w:u w:val="single"/>
              </w:rPr>
              <w:lastRenderedPageBreak/>
              <w:t>Conclusion:</w:t>
            </w:r>
          </w:p>
          <w:p w14:paraId="173244A3" w14:textId="2172B6E9" w:rsidR="00C37DA8" w:rsidRPr="00F03EF5" w:rsidRDefault="00C37DA8" w:rsidP="00C37DA8">
            <w:pPr>
              <w:pStyle w:val="TableParagraph"/>
              <w:spacing w:line="276" w:lineRule="auto"/>
              <w:rPr>
                <w:rFonts w:ascii="Times New Roman" w:hAnsi="Times New Roman" w:cs="Times New Roman"/>
                <w:b/>
                <w:bCs/>
                <w:sz w:val="24"/>
                <w:szCs w:val="24"/>
                <w:u w:val="single"/>
                <w:lang w:val="en-IN"/>
              </w:rPr>
            </w:pPr>
            <w:r w:rsidRPr="00F03EF5">
              <w:rPr>
                <w:rFonts w:ascii="Times New Roman" w:hAnsi="Times New Roman" w:cs="Times New Roman"/>
              </w:rPr>
              <w:t>AI chatbots must support multiple languages and accessibility features to avoid excluding users. Inclusive design reduces digital inequality and ensures that technology is usable by everyone, including people with disabilities.</w:t>
            </w:r>
          </w:p>
          <w:p w14:paraId="26E0F17A" w14:textId="77777777" w:rsidR="005726A1" w:rsidRPr="005726A1" w:rsidRDefault="00000000"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198C92">
                <v:rect id="_x0000_i1026" style="width:0;height:1.5pt" o:hralign="center" o:hrstd="t" o:hr="t" fillcolor="#a0a0a0" stroked="f"/>
              </w:pict>
            </w:r>
          </w:p>
          <w:p w14:paraId="1705DC28" w14:textId="77777777" w:rsidR="0069490F" w:rsidRPr="0069490F" w:rsidRDefault="0069490F" w:rsidP="0069490F">
            <w:pPr>
              <w:pStyle w:val="TableParagraph"/>
              <w:spacing w:line="276" w:lineRule="auto"/>
              <w:rPr>
                <w:rFonts w:ascii="Times New Roman" w:hAnsi="Times New Roman" w:cs="Times New Roman"/>
                <w:b/>
                <w:bCs/>
                <w:sz w:val="24"/>
                <w:szCs w:val="24"/>
                <w:lang w:val="en-IN"/>
              </w:rPr>
            </w:pPr>
            <w:r w:rsidRPr="0069490F">
              <w:rPr>
                <w:rFonts w:ascii="Times New Roman" w:hAnsi="Times New Roman" w:cs="Times New Roman"/>
                <w:b/>
                <w:bCs/>
                <w:sz w:val="24"/>
                <w:szCs w:val="24"/>
                <w:lang w:val="en-IN"/>
              </w:rPr>
              <w:t>Task 2 – Intellectual Property and Plagiarism</w:t>
            </w:r>
          </w:p>
          <w:p w14:paraId="49983AF9" w14:textId="51EA2866" w:rsidR="0069490F" w:rsidRP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Ask AI to write a code snippet for image compression.</w:t>
            </w:r>
          </w:p>
          <w:p w14:paraId="701B4A28" w14:textId="43AB653E" w:rsidR="0069490F" w:rsidRP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Check if AI reuses code from open-source libraries without attribution.</w:t>
            </w:r>
          </w:p>
          <w:p w14:paraId="61F8C95B" w14:textId="59C6D6A8" w:rsidR="0069490F" w:rsidRPr="0069490F" w:rsidRDefault="0069490F" w:rsidP="0069490F">
            <w:pPr>
              <w:pStyle w:val="TableParagraph"/>
              <w:spacing w:line="276" w:lineRule="auto"/>
              <w:ind w:left="360"/>
              <w:rPr>
                <w:rFonts w:ascii="Times New Roman" w:hAnsi="Times New Roman" w:cs="Times New Roman"/>
                <w:sz w:val="24"/>
                <w:szCs w:val="24"/>
                <w:lang w:val="en-IN"/>
              </w:rPr>
            </w:pPr>
            <w:r w:rsidRPr="0069490F">
              <w:rPr>
                <w:rFonts w:ascii="Times New Roman" w:hAnsi="Times New Roman" w:cs="Times New Roman"/>
                <w:sz w:val="24"/>
                <w:szCs w:val="24"/>
                <w:lang w:val="en-IN"/>
              </w:rPr>
              <w:t>Discuss:</w:t>
            </w:r>
          </w:p>
          <w:p w14:paraId="20518665" w14:textId="77777777" w:rsidR="0069490F" w:rsidRP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How copyright violations affect developers.</w:t>
            </w:r>
          </w:p>
          <w:p w14:paraId="729D9E77" w14:textId="77777777" w:rsidR="0069490F" w:rsidRDefault="0069490F" w:rsidP="0069490F">
            <w:pPr>
              <w:pStyle w:val="TableParagraph"/>
              <w:numPr>
                <w:ilvl w:val="0"/>
                <w:numId w:val="44"/>
              </w:numPr>
              <w:spacing w:line="276" w:lineRule="auto"/>
              <w:rPr>
                <w:rFonts w:ascii="Times New Roman" w:hAnsi="Times New Roman" w:cs="Times New Roman"/>
                <w:sz w:val="24"/>
                <w:szCs w:val="24"/>
                <w:lang w:val="en-IN"/>
              </w:rPr>
            </w:pPr>
            <w:r w:rsidRPr="0069490F">
              <w:rPr>
                <w:rFonts w:ascii="Times New Roman" w:hAnsi="Times New Roman" w:cs="Times New Roman"/>
                <w:sz w:val="24"/>
                <w:szCs w:val="24"/>
                <w:lang w:val="en-IN"/>
              </w:rPr>
              <w:t>Best practices for attribution when using AI-generated code.</w:t>
            </w:r>
          </w:p>
          <w:p w14:paraId="26402342" w14:textId="2C44EE47" w:rsidR="00C37DA8" w:rsidRDefault="00C37DA8" w:rsidP="00C37DA8">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1FA82CAE" w14:textId="791A925F" w:rsidR="00C37DA8" w:rsidRDefault="00C37DA8" w:rsidP="00C37DA8">
            <w:pPr>
              <w:pStyle w:val="TableParagraph"/>
              <w:spacing w:line="276" w:lineRule="auto"/>
            </w:pPr>
            <w:r>
              <w:t>Write a short image-compression code snippet and check for copyright or plagiarism issues</w:t>
            </w:r>
            <w:r>
              <w:t>.</w:t>
            </w:r>
          </w:p>
          <w:p w14:paraId="1D31D38B" w14:textId="13E1B412" w:rsidR="00C37DA8" w:rsidRDefault="00C37DA8" w:rsidP="00C37DA8">
            <w:pPr>
              <w:pStyle w:val="TableParagraph"/>
              <w:spacing w:line="276" w:lineRule="auto"/>
              <w:rPr>
                <w:b/>
                <w:bCs/>
                <w:u w:val="single"/>
              </w:rPr>
            </w:pPr>
            <w:r>
              <w:rPr>
                <w:b/>
                <w:bCs/>
                <w:u w:val="single"/>
              </w:rPr>
              <w:t>Code:</w:t>
            </w:r>
          </w:p>
          <w:p w14:paraId="6472AC15" w14:textId="70752E6E" w:rsidR="00F03EF5" w:rsidRPr="00F03EF5" w:rsidRDefault="00F03EF5" w:rsidP="00F03EF5">
            <w:pPr>
              <w:pStyle w:val="NormalWeb"/>
            </w:pPr>
            <w:r>
              <w:rPr>
                <w:noProof/>
              </w:rPr>
              <w:drawing>
                <wp:inline distT="0" distB="0" distL="0" distR="0" wp14:anchorId="726CC5EB" wp14:editId="65E3D527">
                  <wp:extent cx="4473413" cy="4714875"/>
                  <wp:effectExtent l="0" t="0" r="3810" b="0"/>
                  <wp:docPr id="897450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7680" cy="4761531"/>
                          </a:xfrm>
                          <a:prstGeom prst="rect">
                            <a:avLst/>
                          </a:prstGeom>
                          <a:noFill/>
                          <a:ln>
                            <a:noFill/>
                          </a:ln>
                        </pic:spPr>
                      </pic:pic>
                    </a:graphicData>
                  </a:graphic>
                </wp:inline>
              </w:drawing>
            </w:r>
          </w:p>
          <w:p w14:paraId="456D86E6" w14:textId="2770267F" w:rsidR="00C37DA8" w:rsidRDefault="00C37DA8" w:rsidP="00C37DA8">
            <w:pPr>
              <w:pStyle w:val="TableParagraph"/>
              <w:spacing w:line="276" w:lineRule="auto"/>
              <w:rPr>
                <w:b/>
                <w:bCs/>
                <w:u w:val="single"/>
              </w:rPr>
            </w:pPr>
            <w:r>
              <w:rPr>
                <w:b/>
                <w:bCs/>
                <w:u w:val="single"/>
              </w:rPr>
              <w:lastRenderedPageBreak/>
              <w:t>Conclusion:</w:t>
            </w:r>
          </w:p>
          <w:p w14:paraId="4E431BC0" w14:textId="66D9F6FD" w:rsidR="00C37DA8" w:rsidRPr="00C37DA8" w:rsidRDefault="00C37DA8" w:rsidP="00C37DA8">
            <w:pPr>
              <w:pStyle w:val="TableParagraph"/>
              <w:spacing w:line="276" w:lineRule="auto"/>
              <w:rPr>
                <w:rFonts w:ascii="Times New Roman" w:hAnsi="Times New Roman" w:cs="Times New Roman"/>
                <w:b/>
                <w:bCs/>
                <w:sz w:val="24"/>
                <w:szCs w:val="24"/>
                <w:u w:val="single"/>
                <w:lang w:val="en-IN"/>
              </w:rPr>
            </w:pPr>
            <w:r>
              <w:t>AI-generated code must be checked for copyright issues. Developers should give proper attribution and avoid copying licensed code without permission. Ethical use of AI protects creators and encourages responsible software developm</w:t>
            </w:r>
            <w:r>
              <w:t>ent.</w:t>
            </w:r>
          </w:p>
          <w:p w14:paraId="30A903B7" w14:textId="77777777" w:rsidR="005726A1" w:rsidRPr="005726A1" w:rsidRDefault="00000000"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C327469">
                <v:rect id="_x0000_i1027" style="width:0;height:1.5pt" o:hralign="center" o:hrstd="t" o:hr="t" fillcolor="#a0a0a0" stroked="f"/>
              </w:pict>
            </w:r>
          </w:p>
          <w:p w14:paraId="2E0CDBE8" w14:textId="16DE0A82" w:rsidR="0069490F" w:rsidRPr="0069490F" w:rsidRDefault="0069490F" w:rsidP="0069490F">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w:t>
            </w:r>
            <w:r w:rsidRPr="0069490F">
              <w:rPr>
                <w:rFonts w:ascii="Times New Roman" w:hAnsi="Times New Roman" w:cs="Times New Roman"/>
                <w:b/>
                <w:bCs/>
                <w:sz w:val="24"/>
                <w:szCs w:val="24"/>
                <w:lang w:val="en-IN"/>
              </w:rPr>
              <w:t>ask 3 – Dual-Use Code Risks</w:t>
            </w:r>
          </w:p>
          <w:p w14:paraId="3E5D20E8" w14:textId="77777777" w:rsidR="0069490F" w:rsidRPr="00F42758"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Use AI to generate a network scanning tool.</w:t>
            </w:r>
          </w:p>
          <w:p w14:paraId="15C44504" w14:textId="77777777" w:rsidR="0069490F" w:rsidRPr="00F42758"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 how the same tool can be used for ethical cybersecurity testing or illegal hacking.</w:t>
            </w:r>
          </w:p>
          <w:p w14:paraId="2598710A" w14:textId="77777777" w:rsidR="0069490F" w:rsidRDefault="0069490F" w:rsidP="0069490F">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Debate whether AI should refuse such requests, and where to draw the line.</w:t>
            </w:r>
          </w:p>
          <w:p w14:paraId="3E579160" w14:textId="2AB64163" w:rsidR="00C37DA8" w:rsidRDefault="00C37DA8" w:rsidP="0069490F">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t>Prompt:</w:t>
            </w:r>
          </w:p>
          <w:p w14:paraId="25085AFF" w14:textId="213EA894" w:rsidR="00C37DA8" w:rsidRDefault="00C37DA8" w:rsidP="0069490F">
            <w:pPr>
              <w:pStyle w:val="TableParagraph"/>
              <w:spacing w:line="276" w:lineRule="auto"/>
            </w:pPr>
            <w:r>
              <w:t>Generate a simple network-scanning tool and discuss dual-use risks</w:t>
            </w:r>
            <w:r>
              <w:t>.</w:t>
            </w:r>
          </w:p>
          <w:p w14:paraId="58C09CED" w14:textId="674C7F6B" w:rsidR="00C37DA8" w:rsidRDefault="00C37DA8" w:rsidP="0069490F">
            <w:pPr>
              <w:pStyle w:val="TableParagraph"/>
              <w:spacing w:line="276" w:lineRule="auto"/>
              <w:rPr>
                <w:b/>
                <w:bCs/>
                <w:u w:val="single"/>
              </w:rPr>
            </w:pPr>
            <w:r w:rsidRPr="00C37DA8">
              <w:rPr>
                <w:b/>
                <w:bCs/>
                <w:u w:val="single"/>
              </w:rPr>
              <w:t>Code:</w:t>
            </w:r>
          </w:p>
          <w:p w14:paraId="1EDC001F" w14:textId="72CA512E" w:rsidR="00F03EF5" w:rsidRDefault="00F03EF5" w:rsidP="00F03EF5">
            <w:pPr>
              <w:pStyle w:val="NormalWeb"/>
            </w:pPr>
            <w:r>
              <w:rPr>
                <w:noProof/>
              </w:rPr>
              <w:drawing>
                <wp:inline distT="0" distB="0" distL="0" distR="0" wp14:anchorId="7AD37FD5" wp14:editId="64580BD0">
                  <wp:extent cx="3562350" cy="4859137"/>
                  <wp:effectExtent l="0" t="0" r="0" b="0"/>
                  <wp:docPr id="1519242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8179" cy="4867088"/>
                          </a:xfrm>
                          <a:prstGeom prst="rect">
                            <a:avLst/>
                          </a:prstGeom>
                          <a:noFill/>
                          <a:ln>
                            <a:noFill/>
                          </a:ln>
                        </pic:spPr>
                      </pic:pic>
                    </a:graphicData>
                  </a:graphic>
                </wp:inline>
              </w:drawing>
            </w:r>
          </w:p>
          <w:p w14:paraId="71F2576D" w14:textId="3FE84D22" w:rsidR="00F03EF5" w:rsidRPr="00F03EF5" w:rsidRDefault="00F03EF5" w:rsidP="00F03EF5">
            <w:pPr>
              <w:pStyle w:val="NormalWeb"/>
            </w:pPr>
            <w:r>
              <w:rPr>
                <w:noProof/>
              </w:rPr>
              <w:lastRenderedPageBreak/>
              <w:drawing>
                <wp:inline distT="0" distB="0" distL="0" distR="0" wp14:anchorId="57FF32A8" wp14:editId="472391DF">
                  <wp:extent cx="4210766" cy="4686300"/>
                  <wp:effectExtent l="0" t="0" r="0" b="0"/>
                  <wp:docPr id="1918447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4571" cy="4690535"/>
                          </a:xfrm>
                          <a:prstGeom prst="rect">
                            <a:avLst/>
                          </a:prstGeom>
                          <a:noFill/>
                          <a:ln>
                            <a:noFill/>
                          </a:ln>
                        </pic:spPr>
                      </pic:pic>
                    </a:graphicData>
                  </a:graphic>
                </wp:inline>
              </w:drawing>
            </w:r>
          </w:p>
          <w:p w14:paraId="79EC91CE" w14:textId="77777777" w:rsidR="00C37DA8" w:rsidRDefault="00C37DA8" w:rsidP="00C37DA8">
            <w:pPr>
              <w:pStyle w:val="TableParagraph"/>
              <w:spacing w:line="276" w:lineRule="auto"/>
              <w:rPr>
                <w:b/>
                <w:bCs/>
                <w:u w:val="single"/>
              </w:rPr>
            </w:pPr>
            <w:r w:rsidRPr="00C37DA8">
              <w:rPr>
                <w:b/>
                <w:bCs/>
                <w:u w:val="single"/>
              </w:rPr>
              <w:t>Conclusion:</w:t>
            </w:r>
          </w:p>
          <w:p w14:paraId="0BB491B3" w14:textId="125AC946" w:rsidR="00C37DA8" w:rsidRPr="00F03EF5" w:rsidRDefault="00C37DA8" w:rsidP="00F03EF5">
            <w:pPr>
              <w:pStyle w:val="TableParagraph"/>
              <w:spacing w:line="276" w:lineRule="auto"/>
              <w:rPr>
                <w:b/>
                <w:bCs/>
                <w:u w:val="single"/>
              </w:rPr>
            </w:pPr>
            <w:r>
              <w:t>Network scanning tools can be helpful for ethical cybersecurity tests, but can also be misused for hacking. AI should allow educational, safe use while preventing harmful intentions. Responsible boundaries must be set to protect society.</w:t>
            </w:r>
          </w:p>
          <w:p w14:paraId="24942EE1" w14:textId="77777777" w:rsidR="005726A1" w:rsidRPr="005726A1" w:rsidRDefault="00000000"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6A8C2E7">
                <v:rect id="_x0000_i1028" style="width:0;height:1.5pt" o:hralign="center" o:hrstd="t" o:hr="t" fillcolor="#a0a0a0" stroked="f"/>
              </w:pict>
            </w:r>
          </w:p>
          <w:p w14:paraId="35C5EDEB"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4 – Human Oversight in Healthcare</w:t>
            </w:r>
          </w:p>
          <w:p w14:paraId="05451E27" w14:textId="77777777" w:rsidR="00F42758" w:rsidRPr="00F42758" w:rsidRDefault="00F42758" w:rsidP="00F42758">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Scenario: AI writes code for detecting heart anomalies from ECG data.</w:t>
            </w:r>
          </w:p>
          <w:p w14:paraId="47A2601C" w14:textId="77777777" w:rsidR="00F42758" w:rsidRPr="00F42758" w:rsidRDefault="00F42758" w:rsidP="00F42758">
            <w:pPr>
              <w:pStyle w:val="TableParagraph"/>
              <w:numPr>
                <w:ilvl w:val="0"/>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w:t>
            </w:r>
          </w:p>
          <w:p w14:paraId="3B4DF6E0" w14:textId="77777777" w:rsidR="00F42758" w:rsidRPr="00F42758" w:rsidRDefault="00F42758" w:rsidP="00F42758">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Should doctors rely fully on AI outputs?</w:t>
            </w:r>
          </w:p>
          <w:p w14:paraId="3904CE03" w14:textId="77777777" w:rsidR="00F42758" w:rsidRPr="00F42758" w:rsidRDefault="00F42758" w:rsidP="00F42758">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What oversight is mandatory before deployment in real hospitals?</w:t>
            </w:r>
          </w:p>
          <w:p w14:paraId="08600C61" w14:textId="77777777" w:rsidR="00F42758" w:rsidRDefault="00F42758" w:rsidP="00F42758">
            <w:pPr>
              <w:pStyle w:val="TableParagraph"/>
              <w:numPr>
                <w:ilvl w:val="1"/>
                <w:numId w:val="46"/>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How should responsibility be shared?</w:t>
            </w:r>
          </w:p>
          <w:p w14:paraId="0B006EB2" w14:textId="5C88FE6B" w:rsidR="00C37DA8" w:rsidRDefault="00C37DA8" w:rsidP="00C37DA8">
            <w:pPr>
              <w:pStyle w:val="TableParagraph"/>
              <w:spacing w:line="276" w:lineRule="auto"/>
              <w:ind w:left="0"/>
              <w:rPr>
                <w:rFonts w:ascii="Times New Roman" w:hAnsi="Times New Roman" w:cs="Times New Roman"/>
                <w:b/>
                <w:bCs/>
                <w:sz w:val="24"/>
                <w:szCs w:val="24"/>
                <w:u w:val="single"/>
                <w:lang w:val="en-IN"/>
              </w:rPr>
            </w:pPr>
            <w:r>
              <w:rPr>
                <w:rFonts w:ascii="Times New Roman" w:hAnsi="Times New Roman" w:cs="Times New Roman"/>
                <w:sz w:val="24"/>
                <w:szCs w:val="24"/>
                <w:lang w:val="en-IN"/>
              </w:rPr>
              <w:t xml:space="preserve"> </w:t>
            </w:r>
            <w:r>
              <w:rPr>
                <w:rFonts w:ascii="Times New Roman" w:hAnsi="Times New Roman" w:cs="Times New Roman"/>
                <w:b/>
                <w:bCs/>
                <w:sz w:val="24"/>
                <w:szCs w:val="24"/>
                <w:u w:val="single"/>
                <w:lang w:val="en-IN"/>
              </w:rPr>
              <w:t>Prompt:</w:t>
            </w:r>
          </w:p>
          <w:p w14:paraId="0E809AAD" w14:textId="0150D848" w:rsidR="00C37DA8" w:rsidRDefault="00C37DA8" w:rsidP="00C37DA8">
            <w:pPr>
              <w:pStyle w:val="TableParagraph"/>
              <w:spacing w:line="276" w:lineRule="auto"/>
              <w:ind w:left="0"/>
            </w:pPr>
            <w:r>
              <w:t>Create ECG anomaly-detection example code</w:t>
            </w:r>
            <w:r>
              <w:t>.</w:t>
            </w:r>
          </w:p>
          <w:p w14:paraId="4FF65079" w14:textId="1C6AFE31" w:rsidR="00C37DA8" w:rsidRDefault="00C37DA8" w:rsidP="00C37DA8">
            <w:pPr>
              <w:pStyle w:val="TableParagraph"/>
              <w:spacing w:line="276" w:lineRule="auto"/>
              <w:ind w:left="0"/>
              <w:rPr>
                <w:b/>
                <w:bCs/>
                <w:u w:val="single"/>
              </w:rPr>
            </w:pPr>
            <w:r>
              <w:rPr>
                <w:b/>
                <w:bCs/>
                <w:u w:val="single"/>
              </w:rPr>
              <w:lastRenderedPageBreak/>
              <w:t>Code:</w:t>
            </w:r>
          </w:p>
          <w:p w14:paraId="25D18113" w14:textId="2302C6CB" w:rsidR="00F03EF5" w:rsidRPr="00F03EF5" w:rsidRDefault="00F03EF5" w:rsidP="00F03EF5">
            <w:pPr>
              <w:pStyle w:val="NormalWeb"/>
            </w:pPr>
            <w:r>
              <w:rPr>
                <w:noProof/>
              </w:rPr>
              <w:drawing>
                <wp:inline distT="0" distB="0" distL="0" distR="0" wp14:anchorId="3428D8C7" wp14:editId="3682EE4E">
                  <wp:extent cx="4587426" cy="5095875"/>
                  <wp:effectExtent l="0" t="0" r="3810" b="0"/>
                  <wp:docPr id="20458517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90900" cy="5099734"/>
                          </a:xfrm>
                          <a:prstGeom prst="rect">
                            <a:avLst/>
                          </a:prstGeom>
                          <a:noFill/>
                          <a:ln>
                            <a:noFill/>
                          </a:ln>
                        </pic:spPr>
                      </pic:pic>
                    </a:graphicData>
                  </a:graphic>
                </wp:inline>
              </w:drawing>
            </w:r>
          </w:p>
          <w:p w14:paraId="1B54599D" w14:textId="77777777" w:rsidR="00C37DA8" w:rsidRDefault="00C37DA8" w:rsidP="00C37DA8">
            <w:pPr>
              <w:pStyle w:val="TableParagraph"/>
              <w:spacing w:line="276" w:lineRule="auto"/>
              <w:ind w:left="0"/>
              <w:rPr>
                <w:b/>
                <w:bCs/>
                <w:u w:val="single"/>
              </w:rPr>
            </w:pPr>
            <w:r>
              <w:rPr>
                <w:b/>
                <w:bCs/>
                <w:u w:val="single"/>
              </w:rPr>
              <w:t>Conclusion:</w:t>
            </w:r>
          </w:p>
          <w:p w14:paraId="584642EE" w14:textId="0DFE8F4A" w:rsidR="00C37DA8" w:rsidRPr="00C37DA8" w:rsidRDefault="00C37DA8" w:rsidP="00C37DA8">
            <w:pPr>
              <w:pStyle w:val="TableParagraph"/>
              <w:spacing w:line="276" w:lineRule="auto"/>
              <w:ind w:left="0"/>
              <w:rPr>
                <w:b/>
                <w:bCs/>
                <w:u w:val="single"/>
              </w:rPr>
            </w:pPr>
            <w:r>
              <w:t>AI can assist doctors by analyzing ECG data, but it cannot replace medical expertise. Human oversight, clinical validation, and safety checks are essential before using AI in hospitals. Responsibility must be shared between developers and healthcare professionals.</w:t>
            </w:r>
          </w:p>
          <w:p w14:paraId="324BF964" w14:textId="77777777" w:rsidR="005726A1" w:rsidRPr="005726A1" w:rsidRDefault="00000000"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349E64B">
                <v:rect id="_x0000_i1029" style="width:0;height:1.5pt" o:hralign="center" o:hrstd="t" o:hr="t" fillcolor="#a0a0a0" stroked="f"/>
              </w:pict>
            </w:r>
          </w:p>
          <w:p w14:paraId="4D8CC96C"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5 – AI in Decision-Making</w:t>
            </w:r>
          </w:p>
          <w:p w14:paraId="2D1821DB" w14:textId="77777777" w:rsidR="00F42758" w:rsidRPr="00F42758" w:rsidRDefault="00F42758" w:rsidP="00F42758">
            <w:pPr>
              <w:pStyle w:val="TableParagraph"/>
              <w:numPr>
                <w:ilvl w:val="0"/>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Ask AI to generate a loan approval system.</w:t>
            </w:r>
          </w:p>
          <w:p w14:paraId="11D79E6F" w14:textId="77777777" w:rsidR="00F42758" w:rsidRPr="00F42758" w:rsidRDefault="00F42758" w:rsidP="00F42758">
            <w:pPr>
              <w:pStyle w:val="TableParagraph"/>
              <w:numPr>
                <w:ilvl w:val="0"/>
                <w:numId w:val="47"/>
              </w:numPr>
              <w:spacing w:line="276" w:lineRule="auto"/>
              <w:rPr>
                <w:rFonts w:ascii="Times New Roman" w:hAnsi="Times New Roman" w:cs="Times New Roman"/>
                <w:sz w:val="24"/>
                <w:szCs w:val="24"/>
                <w:lang w:val="en-IN"/>
              </w:rPr>
            </w:pPr>
            <w:proofErr w:type="spellStart"/>
            <w:r w:rsidRPr="00F42758">
              <w:rPr>
                <w:rFonts w:ascii="Times New Roman" w:hAnsi="Times New Roman" w:cs="Times New Roman"/>
                <w:sz w:val="24"/>
                <w:szCs w:val="24"/>
                <w:lang w:val="en-IN"/>
              </w:rPr>
              <w:t>Analyze</w:t>
            </w:r>
            <w:proofErr w:type="spellEnd"/>
            <w:r w:rsidRPr="00F42758">
              <w:rPr>
                <w:rFonts w:ascii="Times New Roman" w:hAnsi="Times New Roman" w:cs="Times New Roman"/>
                <w:sz w:val="24"/>
                <w:szCs w:val="24"/>
                <w:lang w:val="en-IN"/>
              </w:rPr>
              <w:t xml:space="preserve"> if the decision process is explainable to users.</w:t>
            </w:r>
          </w:p>
          <w:p w14:paraId="17E5D3EE" w14:textId="77777777" w:rsidR="00F42758" w:rsidRPr="00F42758" w:rsidRDefault="00F42758" w:rsidP="00F42758">
            <w:pPr>
              <w:pStyle w:val="TableParagraph"/>
              <w:numPr>
                <w:ilvl w:val="0"/>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Discuss:</w:t>
            </w:r>
          </w:p>
          <w:p w14:paraId="67000F80" w14:textId="77777777" w:rsidR="00F42758" w:rsidRPr="00F42758" w:rsidRDefault="00F42758" w:rsidP="00F42758">
            <w:pPr>
              <w:pStyle w:val="TableParagraph"/>
              <w:numPr>
                <w:ilvl w:val="1"/>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What risks arise if AI decisions are a “black box”?</w:t>
            </w:r>
          </w:p>
          <w:p w14:paraId="6BAE5283" w14:textId="48552DBF" w:rsidR="00F03EF5" w:rsidRPr="00F03EF5" w:rsidRDefault="00F42758" w:rsidP="00F03EF5">
            <w:pPr>
              <w:pStyle w:val="TableParagraph"/>
              <w:numPr>
                <w:ilvl w:val="1"/>
                <w:numId w:val="47"/>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 xml:space="preserve">How </w:t>
            </w:r>
            <w:proofErr w:type="spellStart"/>
            <w:r w:rsidRPr="00F42758">
              <w:rPr>
                <w:rFonts w:ascii="Times New Roman" w:hAnsi="Times New Roman" w:cs="Times New Roman"/>
                <w:sz w:val="24"/>
                <w:szCs w:val="24"/>
                <w:lang w:val="en-IN"/>
              </w:rPr>
              <w:t>explainability</w:t>
            </w:r>
            <w:proofErr w:type="spellEnd"/>
            <w:r w:rsidRPr="00F42758">
              <w:rPr>
                <w:rFonts w:ascii="Times New Roman" w:hAnsi="Times New Roman" w:cs="Times New Roman"/>
                <w:sz w:val="24"/>
                <w:szCs w:val="24"/>
                <w:lang w:val="en-IN"/>
              </w:rPr>
              <w:t xml:space="preserve"> ensures fairness in financial decisions</w:t>
            </w:r>
          </w:p>
          <w:p w14:paraId="1990B40F" w14:textId="681E40F1" w:rsidR="00C37DA8" w:rsidRDefault="00C37DA8" w:rsidP="00C37DA8">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u w:val="single"/>
                <w:lang w:val="en-IN"/>
              </w:rPr>
              <w:lastRenderedPageBreak/>
              <w:t>Prompt:</w:t>
            </w:r>
          </w:p>
          <w:p w14:paraId="72B805B5" w14:textId="505605F3" w:rsidR="00C37DA8" w:rsidRDefault="00C37DA8" w:rsidP="00C37DA8">
            <w:pPr>
              <w:pStyle w:val="TableParagraph"/>
              <w:spacing w:line="276" w:lineRule="auto"/>
            </w:pPr>
            <w:r>
              <w:t>Generate a python code to b</w:t>
            </w:r>
            <w:r>
              <w:t>uild a loan-approval system with explainable decisions</w:t>
            </w:r>
            <w:r>
              <w:t>.</w:t>
            </w:r>
          </w:p>
          <w:p w14:paraId="1E973710" w14:textId="58C857D6" w:rsidR="00C37DA8" w:rsidRDefault="00C37DA8" w:rsidP="00C37DA8">
            <w:pPr>
              <w:pStyle w:val="TableParagraph"/>
              <w:spacing w:line="276" w:lineRule="auto"/>
              <w:rPr>
                <w:b/>
                <w:bCs/>
                <w:u w:val="single"/>
              </w:rPr>
            </w:pPr>
            <w:r>
              <w:rPr>
                <w:b/>
                <w:bCs/>
                <w:u w:val="single"/>
              </w:rPr>
              <w:t>Code:</w:t>
            </w:r>
          </w:p>
          <w:p w14:paraId="61442C18" w14:textId="768F18E4" w:rsidR="00F03EF5" w:rsidRPr="00F03EF5" w:rsidRDefault="00F03EF5" w:rsidP="00F03EF5">
            <w:pPr>
              <w:pStyle w:val="NormalWeb"/>
            </w:pPr>
            <w:r>
              <w:rPr>
                <w:noProof/>
              </w:rPr>
              <w:drawing>
                <wp:inline distT="0" distB="0" distL="0" distR="0" wp14:anchorId="27F8D1C8" wp14:editId="109591DA">
                  <wp:extent cx="4664285" cy="5124450"/>
                  <wp:effectExtent l="0" t="0" r="3175" b="0"/>
                  <wp:docPr id="667917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69580" cy="5130268"/>
                          </a:xfrm>
                          <a:prstGeom prst="rect">
                            <a:avLst/>
                          </a:prstGeom>
                          <a:noFill/>
                          <a:ln>
                            <a:noFill/>
                          </a:ln>
                        </pic:spPr>
                      </pic:pic>
                    </a:graphicData>
                  </a:graphic>
                </wp:inline>
              </w:drawing>
            </w:r>
          </w:p>
          <w:p w14:paraId="5593E23D" w14:textId="77777777" w:rsidR="00C37DA8" w:rsidRDefault="00C37DA8" w:rsidP="00C37DA8">
            <w:pPr>
              <w:pStyle w:val="TableParagraph"/>
              <w:spacing w:line="276" w:lineRule="auto"/>
              <w:rPr>
                <w:b/>
                <w:bCs/>
                <w:u w:val="single"/>
              </w:rPr>
            </w:pPr>
            <w:r>
              <w:rPr>
                <w:b/>
                <w:bCs/>
                <w:u w:val="single"/>
              </w:rPr>
              <w:t>Conclusion:</w:t>
            </w:r>
          </w:p>
          <w:p w14:paraId="11B975AE" w14:textId="6ABAE26E" w:rsidR="00C37DA8" w:rsidRPr="00F03EF5" w:rsidRDefault="00C37DA8" w:rsidP="00F03EF5">
            <w:pPr>
              <w:pStyle w:val="TableParagraph"/>
              <w:spacing w:line="276" w:lineRule="auto"/>
              <w:rPr>
                <w:b/>
                <w:bCs/>
                <w:u w:val="single"/>
              </w:rPr>
            </w:pPr>
            <w:r>
              <w:t>Loan approval AI must be transparent and explain its decisions. Black-box systems create unfairness and bias. Explainable AI increases trust and ensures ethical financial decisions for all applicants.</w:t>
            </w:r>
          </w:p>
          <w:p w14:paraId="6E5A6C5E" w14:textId="77777777" w:rsidR="005726A1" w:rsidRPr="005726A1" w:rsidRDefault="00000000"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514A4EF">
                <v:rect id="_x0000_i1030" style="width:0;height:1.5pt" o:hralign="center" o:hrstd="t" o:hr="t" fillcolor="#a0a0a0" stroked="f"/>
              </w:pict>
            </w:r>
          </w:p>
          <w:p w14:paraId="75F0EF14" w14:textId="77777777" w:rsidR="00F42758" w:rsidRPr="00F42758" w:rsidRDefault="00F42758" w:rsidP="00F42758">
            <w:pPr>
              <w:pStyle w:val="TableParagraph"/>
              <w:spacing w:line="276" w:lineRule="auto"/>
              <w:rPr>
                <w:rFonts w:ascii="Times New Roman" w:hAnsi="Times New Roman" w:cs="Times New Roman"/>
                <w:b/>
                <w:bCs/>
                <w:sz w:val="24"/>
                <w:szCs w:val="24"/>
                <w:lang w:val="en-IN"/>
              </w:rPr>
            </w:pPr>
            <w:r w:rsidRPr="00F42758">
              <w:rPr>
                <w:rFonts w:ascii="Times New Roman" w:hAnsi="Times New Roman" w:cs="Times New Roman"/>
                <w:b/>
                <w:bCs/>
                <w:sz w:val="24"/>
                <w:szCs w:val="24"/>
                <w:lang w:val="en-IN"/>
              </w:rPr>
              <w:t>Task 6 – Environmental and Societal Impact</w:t>
            </w:r>
          </w:p>
          <w:p w14:paraId="3710C189" w14:textId="77777777" w:rsid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explore how large-scale AI coding assistance affects energy consumption (cloud servers, GPUs).</w:t>
            </w:r>
          </w:p>
          <w:p w14:paraId="11BC2046" w14:textId="77777777" w:rsidR="00F03EF5" w:rsidRPr="00F42758" w:rsidRDefault="00F03EF5" w:rsidP="00F42758">
            <w:pPr>
              <w:pStyle w:val="TableParagraph"/>
              <w:spacing w:line="276" w:lineRule="auto"/>
              <w:rPr>
                <w:rFonts w:ascii="Times New Roman" w:hAnsi="Times New Roman" w:cs="Times New Roman"/>
                <w:sz w:val="24"/>
                <w:szCs w:val="24"/>
                <w:lang w:val="en-IN"/>
              </w:rPr>
            </w:pPr>
          </w:p>
          <w:p w14:paraId="18DD7492" w14:textId="77777777" w:rsidR="00F42758" w:rsidRPr="00F42758" w:rsidRDefault="00F42758" w:rsidP="00F42758">
            <w:pPr>
              <w:pStyle w:val="TableParagraph"/>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lastRenderedPageBreak/>
              <w:t>Discuss:</w:t>
            </w:r>
          </w:p>
          <w:p w14:paraId="02CDC9AD" w14:textId="77777777" w:rsidR="00F42758" w:rsidRPr="00C37DA8" w:rsidRDefault="00F42758" w:rsidP="00F42758">
            <w:pPr>
              <w:pStyle w:val="TableParagraph"/>
              <w:spacing w:line="276" w:lineRule="auto"/>
              <w:rPr>
                <w:rFonts w:ascii="Times New Roman" w:hAnsi="Times New Roman" w:cs="Times New Roman"/>
                <w:b/>
                <w:bCs/>
                <w:sz w:val="24"/>
                <w:szCs w:val="24"/>
                <w:u w:val="single"/>
                <w:lang w:val="en-IN"/>
              </w:rPr>
            </w:pPr>
            <w:r w:rsidRPr="00C37DA8">
              <w:rPr>
                <w:rFonts w:ascii="Times New Roman" w:hAnsi="Times New Roman" w:cs="Times New Roman"/>
                <w:b/>
                <w:bCs/>
                <w:sz w:val="24"/>
                <w:szCs w:val="24"/>
                <w:u w:val="single"/>
                <w:lang w:val="en-IN"/>
              </w:rPr>
              <w:t>Is there an ethical responsibility to consider sustainability?</w:t>
            </w:r>
          </w:p>
          <w:p w14:paraId="133B9B62" w14:textId="1FCF8CB7" w:rsidR="00C37DA8" w:rsidRDefault="00C37DA8" w:rsidP="00F42758">
            <w:pPr>
              <w:pStyle w:val="TableParagraph"/>
              <w:spacing w:line="276" w:lineRule="auto"/>
              <w:rPr>
                <w:rFonts w:ascii="Times New Roman" w:hAnsi="Times New Roman" w:cs="Times New Roman"/>
                <w:sz w:val="24"/>
                <w:szCs w:val="24"/>
                <w:lang w:val="en-IN"/>
              </w:rPr>
            </w:pPr>
            <w:r>
              <w:t>Yes. Large-scale AI models run on powerful cloud servers and GPUs that consume huge amounts of electricity. This increases carbon emissions. Developers and companies ethically must consider sustainability because AI impacts the environment just like any other large technology infrastructure.</w:t>
            </w:r>
          </w:p>
          <w:p w14:paraId="15F5B6FA" w14:textId="77777777" w:rsidR="00F03EF5" w:rsidRDefault="00F42758" w:rsidP="00F03EF5">
            <w:pPr>
              <w:pStyle w:val="TableParagraph"/>
              <w:spacing w:line="276" w:lineRule="auto"/>
              <w:rPr>
                <w:rFonts w:ascii="Times New Roman" w:hAnsi="Times New Roman" w:cs="Times New Roman"/>
                <w:b/>
                <w:bCs/>
                <w:sz w:val="24"/>
                <w:szCs w:val="24"/>
                <w:u w:val="single"/>
                <w:lang w:val="en-IN"/>
              </w:rPr>
            </w:pPr>
            <w:r w:rsidRPr="00C37DA8">
              <w:rPr>
                <w:rFonts w:ascii="Times New Roman" w:hAnsi="Times New Roman" w:cs="Times New Roman"/>
                <w:b/>
                <w:bCs/>
                <w:sz w:val="24"/>
                <w:szCs w:val="24"/>
                <w:u w:val="single"/>
                <w:lang w:val="en-IN"/>
              </w:rPr>
              <w:t>How should developers balance performance vs environmental cost?</w:t>
            </w:r>
          </w:p>
          <w:p w14:paraId="3034700F" w14:textId="77777777" w:rsidR="00F03EF5" w:rsidRDefault="00F03EF5" w:rsidP="00F03EF5">
            <w:pPr>
              <w:pStyle w:val="TableParagraph"/>
              <w:spacing w:line="276" w:lineRule="auto"/>
            </w:pPr>
            <w:r>
              <w:rPr>
                <w:rFonts w:hAnsi="Symbol"/>
              </w:rPr>
              <w:t>1</w:t>
            </w:r>
            <w:r w:rsidRPr="00F03EF5">
              <w:rPr>
                <w:rFonts w:hAnsi="Symbol"/>
              </w:rPr>
              <w:t>.</w:t>
            </w:r>
            <w:r w:rsidRPr="00F03EF5">
              <w:t xml:space="preserve">Run AI workloads only when </w:t>
            </w:r>
            <w:proofErr w:type="gramStart"/>
            <w:r w:rsidRPr="00F03EF5">
              <w:t>necessary</w:t>
            </w:r>
            <w:proofErr w:type="gramEnd"/>
            <w:r w:rsidRPr="00F03EF5">
              <w:t xml:space="preserve"> instead of always-on systems.</w:t>
            </w:r>
          </w:p>
          <w:p w14:paraId="29A2F681" w14:textId="77777777" w:rsidR="00F03EF5" w:rsidRDefault="00F03EF5" w:rsidP="00F03EF5">
            <w:pPr>
              <w:pStyle w:val="TableParagraph"/>
              <w:spacing w:line="276" w:lineRule="auto"/>
            </w:pPr>
            <w:r w:rsidRPr="00F03EF5">
              <w:t>2.</w:t>
            </w:r>
            <w:r w:rsidRPr="00F03EF5">
              <w:t>Use cloud providers offering renewable-energy-powered data centers.</w:t>
            </w:r>
          </w:p>
          <w:p w14:paraId="6C2B43E2" w14:textId="77777777" w:rsidR="00F03EF5" w:rsidRDefault="00F03EF5" w:rsidP="00F03EF5">
            <w:pPr>
              <w:pStyle w:val="TableParagraph"/>
              <w:spacing w:line="276" w:lineRule="auto"/>
            </w:pPr>
            <w:r w:rsidRPr="00F03EF5">
              <w:t>3.</w:t>
            </w:r>
            <w:r w:rsidRPr="00F03EF5">
              <w:t xml:space="preserve">Improve model </w:t>
            </w:r>
            <w:proofErr w:type="gramStart"/>
            <w:r w:rsidRPr="00F03EF5">
              <w:t xml:space="preserve">efficiency </w:t>
            </w:r>
            <w:r w:rsidRPr="00F03EF5">
              <w:t>.</w:t>
            </w:r>
            <w:proofErr w:type="gramEnd"/>
          </w:p>
          <w:p w14:paraId="3B409651" w14:textId="550915B6" w:rsidR="00C37DA8" w:rsidRPr="00F03EF5" w:rsidRDefault="00F03EF5" w:rsidP="00F03EF5">
            <w:pPr>
              <w:pStyle w:val="TableParagraph"/>
              <w:spacing w:line="276" w:lineRule="auto"/>
              <w:rPr>
                <w:rFonts w:ascii="Times New Roman" w:hAnsi="Times New Roman" w:cs="Times New Roman"/>
                <w:b/>
                <w:bCs/>
                <w:sz w:val="24"/>
                <w:szCs w:val="24"/>
                <w:u w:val="single"/>
                <w:lang w:val="en-IN"/>
              </w:rPr>
            </w:pPr>
            <w:r w:rsidRPr="00F03EF5">
              <w:t>4.</w:t>
            </w:r>
            <w:r w:rsidRPr="00F03EF5">
              <w:t>Prefer lightweight AI for simple tasks instead of heavy models.</w:t>
            </w:r>
          </w:p>
          <w:p w14:paraId="391CEAA0" w14:textId="77777777" w:rsidR="005726A1" w:rsidRPr="005726A1" w:rsidRDefault="00000000" w:rsidP="005726A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14084EED">
                <v:rect id="_x0000_i1031" style="width:0;height:1.5pt" o:hralign="center" o:hrstd="t" o:hr="t" fillcolor="#a0a0a0" stroked="f"/>
              </w:pict>
            </w:r>
          </w:p>
          <w:p w14:paraId="2561CD46" w14:textId="77777777" w:rsidR="005726A1" w:rsidRPr="005726A1" w:rsidRDefault="005726A1" w:rsidP="005726A1">
            <w:pPr>
              <w:pStyle w:val="TableParagraph"/>
              <w:spacing w:line="276" w:lineRule="auto"/>
              <w:rPr>
                <w:rFonts w:ascii="Times New Roman" w:hAnsi="Times New Roman" w:cs="Times New Roman"/>
                <w:b/>
                <w:bCs/>
                <w:sz w:val="24"/>
                <w:szCs w:val="24"/>
                <w:lang w:val="en-IN"/>
              </w:rPr>
            </w:pPr>
            <w:r w:rsidRPr="005726A1">
              <w:rPr>
                <w:rFonts w:ascii="Times New Roman" w:hAnsi="Times New Roman" w:cs="Times New Roman"/>
                <w:b/>
                <w:bCs/>
                <w:sz w:val="24"/>
                <w:szCs w:val="24"/>
                <w:lang w:val="en-IN"/>
              </w:rPr>
              <w:t>Expected Outcomes:</w:t>
            </w:r>
          </w:p>
          <w:p w14:paraId="2E0A2B2B" w14:textId="0BFED562" w:rsidR="00F42758" w:rsidRPr="00F42758" w:rsidRDefault="00F42758" w:rsidP="00F42758">
            <w:pPr>
              <w:pStyle w:val="TableParagraph"/>
              <w:numPr>
                <w:ilvl w:val="0"/>
                <w:numId w:val="35"/>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evaluate inclusivity, transparency, and accountability in AI coding.</w:t>
            </w:r>
          </w:p>
          <w:p w14:paraId="5726D6AE" w14:textId="3A92AE6A" w:rsidR="00F42758" w:rsidRPr="00F42758" w:rsidRDefault="00F42758" w:rsidP="00F42758">
            <w:pPr>
              <w:pStyle w:val="TableParagraph"/>
              <w:numPr>
                <w:ilvl w:val="0"/>
                <w:numId w:val="35"/>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Students identify risks of dual-use and misuse of AI-generated code.</w:t>
            </w:r>
          </w:p>
          <w:p w14:paraId="0806A4AF" w14:textId="6203BA0E" w:rsidR="00F42758" w:rsidRPr="00F42758" w:rsidRDefault="00F42758" w:rsidP="00F42758">
            <w:pPr>
              <w:pStyle w:val="TableParagraph"/>
              <w:numPr>
                <w:ilvl w:val="0"/>
                <w:numId w:val="35"/>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 xml:space="preserve">Students understand broader </w:t>
            </w:r>
            <w:r w:rsidRPr="00F42758">
              <w:rPr>
                <w:rFonts w:ascii="Times New Roman" w:hAnsi="Times New Roman" w:cs="Times New Roman"/>
                <w:b/>
                <w:bCs/>
                <w:sz w:val="24"/>
                <w:szCs w:val="24"/>
                <w:lang w:val="en-IN"/>
              </w:rPr>
              <w:t>societal and environmental implications</w:t>
            </w:r>
            <w:r w:rsidRPr="00F42758">
              <w:rPr>
                <w:rFonts w:ascii="Times New Roman" w:hAnsi="Times New Roman" w:cs="Times New Roman"/>
                <w:sz w:val="24"/>
                <w:szCs w:val="24"/>
                <w:lang w:val="en-IN"/>
              </w:rPr>
              <w:t xml:space="preserve"> of AI-assisted coding.</w:t>
            </w:r>
          </w:p>
          <w:p w14:paraId="784A234D" w14:textId="77777777" w:rsidR="00F918B5" w:rsidRDefault="00F918B5" w:rsidP="006C362C">
            <w:pPr>
              <w:pStyle w:val="TableParagraph"/>
              <w:spacing w:line="276" w:lineRule="auto"/>
              <w:rPr>
                <w:rFonts w:ascii="Times New Roman" w:hAnsi="Times New Roman" w:cs="Times New Roman"/>
                <w:sz w:val="24"/>
                <w:szCs w:val="24"/>
                <w:lang w:val="en-IN"/>
              </w:rPr>
            </w:pP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31CBDC4E"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AI-generated prompts for code and test case generation.</w:t>
            </w:r>
          </w:p>
          <w:p w14:paraId="74CF7340"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At least 3 assert test cases for each task.</w:t>
            </w:r>
          </w:p>
          <w:p w14:paraId="55855310"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AI-generated initial code and execution screenshots.</w:t>
            </w:r>
          </w:p>
          <w:p w14:paraId="76D06D8B"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Analysis of whether code passes all tests.</w:t>
            </w:r>
          </w:p>
          <w:p w14:paraId="35075A71" w14:textId="77777777" w:rsidR="00F42758"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Improved final version with inline comments and explanation.</w:t>
            </w:r>
          </w:p>
          <w:p w14:paraId="72652ED2" w14:textId="6E11955B" w:rsidR="006C362C" w:rsidRPr="00F42758" w:rsidRDefault="00F42758" w:rsidP="00F42758">
            <w:pPr>
              <w:pStyle w:val="TableParagraph"/>
              <w:numPr>
                <w:ilvl w:val="0"/>
                <w:numId w:val="20"/>
              </w:numPr>
              <w:spacing w:line="276" w:lineRule="auto"/>
              <w:rPr>
                <w:rFonts w:ascii="Times New Roman" w:hAnsi="Times New Roman" w:cs="Times New Roman"/>
                <w:sz w:val="24"/>
                <w:szCs w:val="24"/>
                <w:lang w:val="en-IN"/>
              </w:rPr>
            </w:pPr>
            <w:r w:rsidRPr="00F42758">
              <w:rPr>
                <w:rFonts w:ascii="Times New Roman" w:hAnsi="Times New Roman" w:cs="Times New Roman"/>
                <w:sz w:val="24"/>
                <w:szCs w:val="24"/>
                <w:lang w:val="en-IN"/>
              </w:rPr>
              <w:t>Compiled report (Word/PDF) with prompts, test cases, assertions, code, and output.</w:t>
            </w:r>
            <w:r w:rsidR="006C362C" w:rsidRPr="00F42758">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69FD503"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C646F0">
              <w:rPr>
                <w:rFonts w:ascii="Times New Roman" w:hAnsi="Times New Roman" w:cs="Times New Roman"/>
                <w:sz w:val="24"/>
                <w:szCs w:val="24"/>
              </w:rPr>
              <w:t>11</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B3035"/>
    <w:multiLevelType w:val="multilevel"/>
    <w:tmpl w:val="3CA01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4E713FA"/>
    <w:multiLevelType w:val="multilevel"/>
    <w:tmpl w:val="15A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1A526E0C"/>
    <w:multiLevelType w:val="multilevel"/>
    <w:tmpl w:val="3282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339F0AA7"/>
    <w:multiLevelType w:val="multilevel"/>
    <w:tmpl w:val="A0F0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F7401"/>
    <w:multiLevelType w:val="multilevel"/>
    <w:tmpl w:val="1C72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6163B6"/>
    <w:multiLevelType w:val="multilevel"/>
    <w:tmpl w:val="1DC8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0C54EE"/>
    <w:multiLevelType w:val="multilevel"/>
    <w:tmpl w:val="0352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11776"/>
    <w:multiLevelType w:val="multilevel"/>
    <w:tmpl w:val="6DF0E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081686"/>
    <w:multiLevelType w:val="multilevel"/>
    <w:tmpl w:val="8B34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26F9E"/>
    <w:multiLevelType w:val="multilevel"/>
    <w:tmpl w:val="936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92FA1"/>
    <w:multiLevelType w:val="multilevel"/>
    <w:tmpl w:val="E940C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64583E"/>
    <w:multiLevelType w:val="multilevel"/>
    <w:tmpl w:val="F5D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6B6B2522"/>
    <w:multiLevelType w:val="multilevel"/>
    <w:tmpl w:val="A706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D0DE4"/>
    <w:multiLevelType w:val="multilevel"/>
    <w:tmpl w:val="4AD89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002E0"/>
    <w:multiLevelType w:val="multilevel"/>
    <w:tmpl w:val="14E2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9"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4" w15:restartNumberingAfterBreak="0">
    <w:nsid w:val="7F302193"/>
    <w:multiLevelType w:val="multilevel"/>
    <w:tmpl w:val="8714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296035">
    <w:abstractNumId w:val="20"/>
  </w:num>
  <w:num w:numId="2" w16cid:durableId="268777193">
    <w:abstractNumId w:val="21"/>
  </w:num>
  <w:num w:numId="3" w16cid:durableId="2119906187">
    <w:abstractNumId w:val="43"/>
  </w:num>
  <w:num w:numId="4" w16cid:durableId="1567379293">
    <w:abstractNumId w:val="4"/>
  </w:num>
  <w:num w:numId="5" w16cid:durableId="1295867037">
    <w:abstractNumId w:val="42"/>
  </w:num>
  <w:num w:numId="6" w16cid:durableId="1009794576">
    <w:abstractNumId w:val="31"/>
  </w:num>
  <w:num w:numId="7" w16cid:durableId="749424799">
    <w:abstractNumId w:val="38"/>
  </w:num>
  <w:num w:numId="8" w16cid:durableId="286859289">
    <w:abstractNumId w:val="6"/>
  </w:num>
  <w:num w:numId="9" w16cid:durableId="1149981699">
    <w:abstractNumId w:val="10"/>
  </w:num>
  <w:num w:numId="10" w16cid:durableId="1606116376">
    <w:abstractNumId w:val="35"/>
  </w:num>
  <w:num w:numId="11" w16cid:durableId="1339431610">
    <w:abstractNumId w:val="16"/>
  </w:num>
  <w:num w:numId="12" w16cid:durableId="1172447666">
    <w:abstractNumId w:val="8"/>
  </w:num>
  <w:num w:numId="13" w16cid:durableId="695232593">
    <w:abstractNumId w:val="29"/>
  </w:num>
  <w:num w:numId="14" w16cid:durableId="145635437">
    <w:abstractNumId w:val="15"/>
  </w:num>
  <w:num w:numId="15" w16cid:durableId="2137481256">
    <w:abstractNumId w:val="40"/>
  </w:num>
  <w:num w:numId="16" w16cid:durableId="116221063">
    <w:abstractNumId w:val="9"/>
  </w:num>
  <w:num w:numId="17" w16cid:durableId="139931528">
    <w:abstractNumId w:val="30"/>
  </w:num>
  <w:num w:numId="18" w16cid:durableId="1983654210">
    <w:abstractNumId w:val="12"/>
  </w:num>
  <w:num w:numId="19" w16cid:durableId="408776426">
    <w:abstractNumId w:val="3"/>
  </w:num>
  <w:num w:numId="20" w16cid:durableId="1955093552">
    <w:abstractNumId w:val="24"/>
  </w:num>
  <w:num w:numId="21" w16cid:durableId="1127747118">
    <w:abstractNumId w:val="39"/>
  </w:num>
  <w:num w:numId="22" w16cid:durableId="1048720557">
    <w:abstractNumId w:val="17"/>
  </w:num>
  <w:num w:numId="23" w16cid:durableId="599484130">
    <w:abstractNumId w:val="0"/>
  </w:num>
  <w:num w:numId="24" w16cid:durableId="1641181545">
    <w:abstractNumId w:val="23"/>
  </w:num>
  <w:num w:numId="25" w16cid:durableId="948202769">
    <w:abstractNumId w:val="41"/>
  </w:num>
  <w:num w:numId="26" w16cid:durableId="1168442343">
    <w:abstractNumId w:val="41"/>
    <w:lvlOverride w:ilvl="0"/>
  </w:num>
  <w:num w:numId="27" w16cid:durableId="250626182">
    <w:abstractNumId w:val="41"/>
    <w:lvlOverride w:ilvl="0"/>
  </w:num>
  <w:num w:numId="28" w16cid:durableId="1319384150">
    <w:abstractNumId w:val="28"/>
  </w:num>
  <w:num w:numId="29" w16cid:durableId="1650818362">
    <w:abstractNumId w:val="2"/>
  </w:num>
  <w:num w:numId="30" w16cid:durableId="338776745">
    <w:abstractNumId w:val="34"/>
  </w:num>
  <w:num w:numId="31" w16cid:durableId="910576794">
    <w:abstractNumId w:val="37"/>
  </w:num>
  <w:num w:numId="32" w16cid:durableId="210579412">
    <w:abstractNumId w:val="36"/>
  </w:num>
  <w:num w:numId="33" w16cid:durableId="596520487">
    <w:abstractNumId w:val="1"/>
  </w:num>
  <w:num w:numId="34" w16cid:durableId="664628142">
    <w:abstractNumId w:val="19"/>
  </w:num>
  <w:num w:numId="35" w16cid:durableId="292447059">
    <w:abstractNumId w:val="26"/>
  </w:num>
  <w:num w:numId="36" w16cid:durableId="2086492021">
    <w:abstractNumId w:val="27"/>
  </w:num>
  <w:num w:numId="37" w16cid:durableId="192814440">
    <w:abstractNumId w:val="33"/>
  </w:num>
  <w:num w:numId="38" w16cid:durableId="897981106">
    <w:abstractNumId w:val="18"/>
  </w:num>
  <w:num w:numId="39" w16cid:durableId="647706404">
    <w:abstractNumId w:val="11"/>
  </w:num>
  <w:num w:numId="40" w16cid:durableId="425351145">
    <w:abstractNumId w:val="13"/>
  </w:num>
  <w:num w:numId="41" w16cid:durableId="1251541352">
    <w:abstractNumId w:val="44"/>
  </w:num>
  <w:num w:numId="42" w16cid:durableId="1143548881">
    <w:abstractNumId w:val="25"/>
  </w:num>
  <w:num w:numId="43" w16cid:durableId="972321413">
    <w:abstractNumId w:val="14"/>
  </w:num>
  <w:num w:numId="44" w16cid:durableId="1579972743">
    <w:abstractNumId w:val="32"/>
  </w:num>
  <w:num w:numId="45" w16cid:durableId="1317301481">
    <w:abstractNumId w:val="5"/>
  </w:num>
  <w:num w:numId="46" w16cid:durableId="1400594463">
    <w:abstractNumId w:val="22"/>
  </w:num>
  <w:num w:numId="47" w16cid:durableId="8321862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5E37"/>
    <w:rsid w:val="00286D3D"/>
    <w:rsid w:val="00293429"/>
    <w:rsid w:val="00294473"/>
    <w:rsid w:val="002B16AE"/>
    <w:rsid w:val="002C5070"/>
    <w:rsid w:val="002D5499"/>
    <w:rsid w:val="00315E39"/>
    <w:rsid w:val="00345FCB"/>
    <w:rsid w:val="003852F1"/>
    <w:rsid w:val="003E18E5"/>
    <w:rsid w:val="003F05EE"/>
    <w:rsid w:val="00453590"/>
    <w:rsid w:val="004E5525"/>
    <w:rsid w:val="00513757"/>
    <w:rsid w:val="00536C29"/>
    <w:rsid w:val="005726A1"/>
    <w:rsid w:val="00592A60"/>
    <w:rsid w:val="00594F9B"/>
    <w:rsid w:val="0060499D"/>
    <w:rsid w:val="0061761C"/>
    <w:rsid w:val="006545EB"/>
    <w:rsid w:val="00657B33"/>
    <w:rsid w:val="0069490F"/>
    <w:rsid w:val="006C362C"/>
    <w:rsid w:val="006E00DA"/>
    <w:rsid w:val="006E6580"/>
    <w:rsid w:val="007239D1"/>
    <w:rsid w:val="007400F1"/>
    <w:rsid w:val="007613D8"/>
    <w:rsid w:val="007A1FD8"/>
    <w:rsid w:val="007D7E02"/>
    <w:rsid w:val="007E5B17"/>
    <w:rsid w:val="00807D41"/>
    <w:rsid w:val="00833705"/>
    <w:rsid w:val="00836AD1"/>
    <w:rsid w:val="008E1F71"/>
    <w:rsid w:val="009057DD"/>
    <w:rsid w:val="0095381E"/>
    <w:rsid w:val="00975C2E"/>
    <w:rsid w:val="00983766"/>
    <w:rsid w:val="009919F5"/>
    <w:rsid w:val="009F09F3"/>
    <w:rsid w:val="00A01CE1"/>
    <w:rsid w:val="00A36BC1"/>
    <w:rsid w:val="00A97267"/>
    <w:rsid w:val="00B0153C"/>
    <w:rsid w:val="00B66F6E"/>
    <w:rsid w:val="00BF19C9"/>
    <w:rsid w:val="00C06B61"/>
    <w:rsid w:val="00C24CCE"/>
    <w:rsid w:val="00C37DA8"/>
    <w:rsid w:val="00C424FC"/>
    <w:rsid w:val="00C52DA5"/>
    <w:rsid w:val="00C5587A"/>
    <w:rsid w:val="00C646F0"/>
    <w:rsid w:val="00C877BE"/>
    <w:rsid w:val="00CC12F6"/>
    <w:rsid w:val="00CC5D2D"/>
    <w:rsid w:val="00CD3101"/>
    <w:rsid w:val="00CD7124"/>
    <w:rsid w:val="00D554C8"/>
    <w:rsid w:val="00D645D5"/>
    <w:rsid w:val="00D773DC"/>
    <w:rsid w:val="00DC581B"/>
    <w:rsid w:val="00DD6F0C"/>
    <w:rsid w:val="00DE41F8"/>
    <w:rsid w:val="00E40F55"/>
    <w:rsid w:val="00E70E4F"/>
    <w:rsid w:val="00E836FE"/>
    <w:rsid w:val="00ED167C"/>
    <w:rsid w:val="00EE31F7"/>
    <w:rsid w:val="00EF7F5C"/>
    <w:rsid w:val="00F01A79"/>
    <w:rsid w:val="00F03EF5"/>
    <w:rsid w:val="00F10288"/>
    <w:rsid w:val="00F359E2"/>
    <w:rsid w:val="00F42758"/>
    <w:rsid w:val="00F51A55"/>
    <w:rsid w:val="00F61E02"/>
    <w:rsid w:val="00F918B5"/>
    <w:rsid w:val="00FA410F"/>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C37DA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3873">
      <w:bodyDiv w:val="1"/>
      <w:marLeft w:val="0"/>
      <w:marRight w:val="0"/>
      <w:marTop w:val="0"/>
      <w:marBottom w:val="0"/>
      <w:divBdr>
        <w:top w:val="none" w:sz="0" w:space="0" w:color="auto"/>
        <w:left w:val="none" w:sz="0" w:space="0" w:color="auto"/>
        <w:bottom w:val="none" w:sz="0" w:space="0" w:color="auto"/>
        <w:right w:val="none" w:sz="0" w:space="0" w:color="auto"/>
      </w:divBdr>
    </w:div>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348289103">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465439578">
      <w:bodyDiv w:val="1"/>
      <w:marLeft w:val="0"/>
      <w:marRight w:val="0"/>
      <w:marTop w:val="0"/>
      <w:marBottom w:val="0"/>
      <w:divBdr>
        <w:top w:val="none" w:sz="0" w:space="0" w:color="auto"/>
        <w:left w:val="none" w:sz="0" w:space="0" w:color="auto"/>
        <w:bottom w:val="none" w:sz="0" w:space="0" w:color="auto"/>
        <w:right w:val="none" w:sz="0" w:space="0" w:color="auto"/>
      </w:divBdr>
    </w:div>
    <w:div w:id="465706093">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4201072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65667832">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689259690">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816143637">
      <w:bodyDiv w:val="1"/>
      <w:marLeft w:val="0"/>
      <w:marRight w:val="0"/>
      <w:marTop w:val="0"/>
      <w:marBottom w:val="0"/>
      <w:divBdr>
        <w:top w:val="none" w:sz="0" w:space="0" w:color="auto"/>
        <w:left w:val="none" w:sz="0" w:space="0" w:color="auto"/>
        <w:bottom w:val="none" w:sz="0" w:space="0" w:color="auto"/>
        <w:right w:val="none" w:sz="0" w:space="0" w:color="auto"/>
      </w:divBdr>
    </w:div>
    <w:div w:id="188652738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0619994">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Srikar Reddy Byri</cp:lastModifiedBy>
  <cp:revision>2</cp:revision>
  <dcterms:created xsi:type="dcterms:W3CDTF">2025-11-10T16:24:00Z</dcterms:created>
  <dcterms:modified xsi:type="dcterms:W3CDTF">2025-11-10T16:24:00Z</dcterms:modified>
</cp:coreProperties>
</file>