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2C95066" w14:textId="77777777" w:rsidTr="00A36BC1">
        <w:trPr>
          <w:trHeight w:val="415"/>
        </w:trPr>
        <w:tc>
          <w:tcPr>
            <w:tcW w:w="4676" w:type="dxa"/>
            <w:gridSpan w:val="5"/>
          </w:tcPr>
          <w:p w14:paraId="730C357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366B708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092726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01E32F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1962CB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93EFD9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6CC30E9" w14:textId="77777777" w:rsidTr="00A36BC1">
        <w:trPr>
          <w:trHeight w:val="414"/>
        </w:trPr>
        <w:tc>
          <w:tcPr>
            <w:tcW w:w="3370" w:type="dxa"/>
            <w:gridSpan w:val="4"/>
          </w:tcPr>
          <w:p w14:paraId="3D3C95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84A55D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3C04657F" w14:textId="77777777" w:rsidTr="00A36BC1">
        <w:trPr>
          <w:trHeight w:val="412"/>
        </w:trPr>
        <w:tc>
          <w:tcPr>
            <w:tcW w:w="3370" w:type="dxa"/>
            <w:gridSpan w:val="4"/>
          </w:tcPr>
          <w:p w14:paraId="527D34A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7AF3220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8590A7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36BBAD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6CC26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BD43C7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EAE1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7428E0B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1FB9D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1D0297F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42B40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969CF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8CA3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45B0DD7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3906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F2A9B7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2D55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C3B8F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9AC31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CEDB2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0FCB0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F4AB44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E0E1F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4E0D84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FF3BE8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189894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D5B4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D38F41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63A18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00603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CF8634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7F3D76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B386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AF5D4E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E8F4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3F6BED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CA85835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B68A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68F520B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EF5053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8D4F42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F54AC74" w14:textId="77777777" w:rsidTr="00A36BC1">
        <w:trPr>
          <w:trHeight w:val="409"/>
        </w:trPr>
        <w:tc>
          <w:tcPr>
            <w:tcW w:w="1668" w:type="dxa"/>
            <w:gridSpan w:val="3"/>
          </w:tcPr>
          <w:p w14:paraId="414CDE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D09F1A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189145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2DF65E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19262F3" w14:textId="77777777" w:rsidTr="00A36BC1">
        <w:trPr>
          <w:trHeight w:val="537"/>
        </w:trPr>
        <w:tc>
          <w:tcPr>
            <w:tcW w:w="1668" w:type="dxa"/>
            <w:gridSpan w:val="3"/>
          </w:tcPr>
          <w:p w14:paraId="3E68A2B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F368E9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B08D6FF" w14:textId="77777777" w:rsidR="00A36BC1" w:rsidRDefault="00EF7F5C" w:rsidP="0015150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97626D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1D2CF1E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604992D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D721956" w14:textId="77777777" w:rsidTr="00A36BC1">
        <w:trPr>
          <w:trHeight w:val="537"/>
        </w:trPr>
        <w:tc>
          <w:tcPr>
            <w:tcW w:w="1668" w:type="dxa"/>
            <w:gridSpan w:val="3"/>
          </w:tcPr>
          <w:p w14:paraId="67EAC3E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469E3D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D565E2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567276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1608D4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1A148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931AA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A1B4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42D99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15150B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9BFD20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E915D94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450A17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E9398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BDC6564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34505A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09ABF64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512DFB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01D9A5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AB5F4A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6177CC1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315BEC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12A96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9DD93C8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47B383A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28B103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621B6C72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1C3FA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3C20B1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31022C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12D130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93F9A21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7808D2B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5893B9C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CC083E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090D93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FE8B69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DB29D5F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384C1FE0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B6FB076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66D181C5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E6C59C8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6DBD00C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D2E7A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40E793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A4C20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5791E80" w14:textId="77777777" w:rsidR="00513757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is_prime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(n) and then implement the function.</w:t>
            </w:r>
          </w:p>
          <w:p w14:paraId="4293FB27" w14:textId="77777777" w:rsidR="0097626D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6DB5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1E8653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8041C1" w14:textId="77777777"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Only integers &gt; 1 can be prime.</w:t>
            </w:r>
          </w:p>
          <w:p w14:paraId="1267613C" w14:textId="77777777"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09F64B" w14:textId="77777777" w:rsidR="00FD3D59" w:rsidRDefault="0097626D" w:rsidP="0097626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Check edge cases: 0, 1, 2, negative numbers, and large primes.</w:t>
            </w:r>
          </w:p>
          <w:p w14:paraId="503A574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32922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41D18AA" w14:textId="77777777" w:rsidR="00FD3D59" w:rsidRPr="007C5AB1" w:rsidRDefault="0097626D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A working prime checker that passes AI-generated tests using edge coverage.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D28155F" w14:textId="03BB2094" w:rsidR="007C5AB1" w:rsidRDefault="007C5AB1" w:rsidP="007C5A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FE8A53" w14:textId="77777777" w:rsidR="007C5AB1" w:rsidRDefault="007C5AB1" w:rsidP="007C5A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DB3920" w14:textId="77777777" w:rsidR="007C5AB1" w:rsidRDefault="007C5AB1" w:rsidP="007C5A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A31CA" w14:textId="1FC8AD3E" w:rsidR="007C5AB1" w:rsidRPr="007C5AB1" w:rsidRDefault="007C5AB1" w:rsidP="007C5AB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7C5AB1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0AAEEC0" wp14:editId="689623AC">
                  <wp:extent cx="4492625" cy="3191510"/>
                  <wp:effectExtent l="0" t="0" r="3175" b="8890"/>
                  <wp:docPr id="1240358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3582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80453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DAEAC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D6E7DAF" w14:textId="77777777" w:rsidR="00FD3D59" w:rsidRDefault="0097626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97626D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97626D">
              <w:rPr>
                <w:rFonts w:ascii="Times New Roman"/>
                <w:sz w:val="18"/>
              </w:rPr>
              <w:t>celsius_to_fahrenheit</w:t>
            </w:r>
            <w:proofErr w:type="spellEnd"/>
            <w:r w:rsidRPr="0097626D">
              <w:rPr>
                <w:rFonts w:ascii="Times New Roman"/>
                <w:sz w:val="18"/>
              </w:rPr>
              <w:t xml:space="preserve">(c) and </w:t>
            </w:r>
            <w:proofErr w:type="spellStart"/>
            <w:r w:rsidRPr="0097626D">
              <w:rPr>
                <w:rFonts w:ascii="Times New Roman"/>
                <w:sz w:val="18"/>
              </w:rPr>
              <w:t>fahrenheit_to_celsius</w:t>
            </w:r>
            <w:proofErr w:type="spellEnd"/>
            <w:r w:rsidRPr="0097626D">
              <w:rPr>
                <w:rFonts w:ascii="Times New Roman"/>
                <w:sz w:val="18"/>
              </w:rPr>
              <w:t>(f).</w:t>
            </w:r>
          </w:p>
          <w:p w14:paraId="02D879CB" w14:textId="77777777" w:rsidR="0097626D" w:rsidRDefault="0097626D" w:rsidP="0097626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5C524B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371E03EE" w14:textId="77777777" w:rsidR="0097626D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Validate known pairs: 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32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F, 100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212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F.</w:t>
            </w:r>
          </w:p>
          <w:p w14:paraId="15899994" w14:textId="77777777" w:rsidR="00DD6F0C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Include decimals and invalid inputs like strings or None</w:t>
            </w:r>
          </w:p>
          <w:p w14:paraId="5AD58D9E" w14:textId="77777777" w:rsidR="0097626D" w:rsidRPr="0097626D" w:rsidRDefault="0097626D" w:rsidP="0097626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DA6D1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3CD3772" w14:textId="77777777" w:rsidR="0097626D" w:rsidRDefault="0097626D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Dual conversion functions with complete test coverage and safe type handling</w:t>
            </w:r>
          </w:p>
          <w:p w14:paraId="4BFD9EBF" w14:textId="77777777" w:rsidR="007C5AB1" w:rsidRDefault="007C5AB1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56298C" w14:textId="4C791FA1" w:rsidR="007C5AB1" w:rsidRPr="0061761C" w:rsidRDefault="007C5AB1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7C5AB1">
              <w:rPr>
                <w:rFonts w:ascii="Times New Roman"/>
                <w:b/>
                <w:sz w:val="18"/>
              </w:rPr>
              <w:drawing>
                <wp:inline distT="0" distB="0" distL="0" distR="0" wp14:anchorId="5DBF3D7A" wp14:editId="0CA650EF">
                  <wp:extent cx="4492625" cy="3157855"/>
                  <wp:effectExtent l="0" t="0" r="3175" b="4445"/>
                  <wp:docPr id="130170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7081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4BA13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34470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0957F37" w14:textId="77777777" w:rsid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count_words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(text) that returns the number of words in a sentence.</w:t>
            </w:r>
          </w:p>
          <w:p w14:paraId="523E24A4" w14:textId="77777777" w:rsidR="0097626D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10823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5561561F" w14:textId="77777777" w:rsidR="00513757" w:rsidRP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Handle normal text, multiple spaces, punctuation, and empty strings.</w:t>
            </w:r>
          </w:p>
          <w:p w14:paraId="1231B5B0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13CCEC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AA9451D" w14:textId="77777777" w:rsidR="00E70E4F" w:rsidRDefault="0097626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Accurate word count with robust test case validation.</w:t>
            </w:r>
          </w:p>
          <w:p w14:paraId="7D16EE56" w14:textId="77777777" w:rsidR="00EC21C1" w:rsidRDefault="00EC21C1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F42757" w14:textId="70846AB9" w:rsidR="00EC21C1" w:rsidRDefault="00EC21C1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EC21C1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22FF3006" wp14:editId="32E2108D">
                  <wp:extent cx="4492625" cy="3392805"/>
                  <wp:effectExtent l="0" t="0" r="3175" b="0"/>
                  <wp:docPr id="1869561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5612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CD3908" w14:textId="77777777" w:rsidR="0097626D" w:rsidRDefault="0097626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11DD6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E673E56" w14:textId="77777777"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a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 class with:</w:t>
            </w:r>
          </w:p>
          <w:p w14:paraId="39CF507E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614FD726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deposit(amount)</w:t>
            </w:r>
          </w:p>
          <w:p w14:paraId="4EFDC3CA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withdraw(amount)</w:t>
            </w:r>
          </w:p>
          <w:p w14:paraId="784D074D" w14:textId="77777777" w:rsidR="00D95C0A" w:rsidRDefault="00D95C0A" w:rsidP="00D95C0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check_balance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  <w:p w14:paraId="3E1E1CE5" w14:textId="77777777"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</w:t>
            </w:r>
            <w:r w:rsidRPr="00D95C0A">
              <w:rPr>
                <w:rFonts w:ascii="Times New Roman"/>
                <w:b/>
                <w:sz w:val="18"/>
              </w:rPr>
              <w:t>equirements:</w:t>
            </w:r>
          </w:p>
          <w:p w14:paraId="244743DA" w14:textId="77777777"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D02C0AF" w14:textId="77777777"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Negative deposits/withdrawals should raise an error.</w:t>
            </w:r>
          </w:p>
          <w:p w14:paraId="4DA6E625" w14:textId="77777777" w:rsid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Cannot withdraw more than balance.</w:t>
            </w:r>
          </w:p>
          <w:p w14:paraId="16D7FADA" w14:textId="77777777" w:rsidR="00D95C0A" w:rsidRDefault="00D95C0A" w:rsidP="00D95C0A">
            <w:pPr>
              <w:pStyle w:val="TableParagraph"/>
              <w:rPr>
                <w:rFonts w:ascii="Times New Roman"/>
                <w:sz w:val="18"/>
              </w:rPr>
            </w:pPr>
          </w:p>
          <w:p w14:paraId="76BF35C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07E7F5D" w14:textId="77777777" w:rsidR="007E5B17" w:rsidRPr="00237FC6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AI-generated test suite with a robust class that handles all test cases.</w:t>
            </w:r>
          </w:p>
          <w:p w14:paraId="7D7A818F" w14:textId="57ACB5E4" w:rsidR="00237FC6" w:rsidRDefault="00237FC6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16E40F9" wp14:editId="17CAC9B7">
                  <wp:extent cx="4492625" cy="2730500"/>
                  <wp:effectExtent l="0" t="0" r="0" b="0"/>
                  <wp:docPr id="1125421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8E0A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3FE9C7E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C647FF" w14:textId="77777777" w:rsidR="001E089C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is_number_palindrome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(num), which checks if an integer reads the same backward.</w:t>
            </w:r>
          </w:p>
          <w:p w14:paraId="36C4BA49" w14:textId="77777777" w:rsidR="00D95C0A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2B4249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14:paraId="7A9AB419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FC0B29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121 → True</w:t>
            </w:r>
          </w:p>
          <w:p w14:paraId="2F44E2E9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123 → False</w:t>
            </w:r>
          </w:p>
          <w:p w14:paraId="00C1D546" w14:textId="77777777"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0, negative numbers → handled gracefully</w:t>
            </w:r>
          </w:p>
          <w:p w14:paraId="271F7CA1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FCE7A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A50F695" w14:textId="77777777" w:rsidR="001A2C4C" w:rsidRPr="00237FC6" w:rsidRDefault="00D95C0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Number-based palindrome checker function validated against test cases.</w:t>
            </w:r>
          </w:p>
          <w:p w14:paraId="0F5D0452" w14:textId="66A9B647" w:rsidR="00237FC6" w:rsidRPr="00270234" w:rsidRDefault="00237FC6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37FC6">
              <w:rPr>
                <w:rFonts w:ascii="Times New Roman"/>
                <w:b/>
                <w:sz w:val="18"/>
              </w:rPr>
              <w:drawing>
                <wp:inline distT="0" distB="0" distL="0" distR="0" wp14:anchorId="17C2ABD2" wp14:editId="22464B97">
                  <wp:extent cx="4492625" cy="3291205"/>
                  <wp:effectExtent l="0" t="0" r="3175" b="4445"/>
                  <wp:docPr id="1408933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9337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097CF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A9CA654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6A5E55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55B378F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6F285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E6B5EB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080225C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1D1C13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CAC1F8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A0F8C1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B2E00B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F49B773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5CDB28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17F56D5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D32ED7D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E117E6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F46778E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D6530E5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95BD54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02B44FC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7022BEB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BB2F10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12B946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05A8526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6467140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AD5548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517FD8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177B8B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48F62776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654B1A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2A01BF0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09894310">
    <w:abstractNumId w:val="3"/>
  </w:num>
  <w:num w:numId="2" w16cid:durableId="1418599715">
    <w:abstractNumId w:val="4"/>
  </w:num>
  <w:num w:numId="3" w16cid:durableId="281111445">
    <w:abstractNumId w:val="8"/>
  </w:num>
  <w:num w:numId="4" w16cid:durableId="495998880">
    <w:abstractNumId w:val="0"/>
  </w:num>
  <w:num w:numId="5" w16cid:durableId="2129270849">
    <w:abstractNumId w:val="7"/>
  </w:num>
  <w:num w:numId="6" w16cid:durableId="255097361">
    <w:abstractNumId w:val="5"/>
  </w:num>
  <w:num w:numId="7" w16cid:durableId="1426196490">
    <w:abstractNumId w:val="6"/>
  </w:num>
  <w:num w:numId="8" w16cid:durableId="1456371764">
    <w:abstractNumId w:val="1"/>
  </w:num>
  <w:num w:numId="9" w16cid:durableId="1927223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5150B"/>
    <w:rsid w:val="00162C84"/>
    <w:rsid w:val="001813AA"/>
    <w:rsid w:val="001A2C4C"/>
    <w:rsid w:val="001C4503"/>
    <w:rsid w:val="001E089C"/>
    <w:rsid w:val="00237FC6"/>
    <w:rsid w:val="002415B9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0493D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5AB1"/>
    <w:rsid w:val="007E5B17"/>
    <w:rsid w:val="00833705"/>
    <w:rsid w:val="00836AD1"/>
    <w:rsid w:val="008E1F71"/>
    <w:rsid w:val="00936C6E"/>
    <w:rsid w:val="0095381E"/>
    <w:rsid w:val="00975C2E"/>
    <w:rsid w:val="0097626D"/>
    <w:rsid w:val="00983766"/>
    <w:rsid w:val="009919F5"/>
    <w:rsid w:val="009F09F3"/>
    <w:rsid w:val="00A01CE1"/>
    <w:rsid w:val="00A36BC1"/>
    <w:rsid w:val="00B0153C"/>
    <w:rsid w:val="00BE2B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5C0A"/>
    <w:rsid w:val="00DC581B"/>
    <w:rsid w:val="00DD6F0C"/>
    <w:rsid w:val="00E40F55"/>
    <w:rsid w:val="00E70E4F"/>
    <w:rsid w:val="00EC21C1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CAA4"/>
  <w15:docId w15:val="{BCCF86BA-166D-4CC9-B9B5-D097EC54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Pathi Kanishka</cp:lastModifiedBy>
  <cp:revision>2</cp:revision>
  <dcterms:created xsi:type="dcterms:W3CDTF">2025-09-11T07:00:00Z</dcterms:created>
  <dcterms:modified xsi:type="dcterms:W3CDTF">2025-09-11T07:00:00Z</dcterms:modified>
</cp:coreProperties>
</file>