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bu25m4s9dk" w:id="0"/>
      <w:bookmarkEnd w:id="0"/>
      <w:r w:rsidDel="00000000" w:rsidR="00000000" w:rsidRPr="00000000">
        <w:rPr>
          <w:rtl w:val="0"/>
        </w:rPr>
        <w:t xml:space="preserve">Lab 19 – Code Translation Report    </w:t>
      </w:r>
    </w:p>
    <w:p w:rsidR="00000000" w:rsidDel="00000000" w:rsidP="00000000" w:rsidRDefault="00000000" w:rsidRPr="00000000" w14:paraId="00000002">
      <w:pPr>
        <w:pStyle w:val="Heading1"/>
        <w:rPr>
          <w:sz w:val="30"/>
          <w:szCs w:val="30"/>
        </w:rPr>
      </w:pPr>
      <w:bookmarkStart w:colFirst="0" w:colLast="0" w:name="_69ehps215yia" w:id="1"/>
      <w:bookmarkEnd w:id="1"/>
      <w:r w:rsidDel="00000000" w:rsidR="00000000" w:rsidRPr="00000000">
        <w:rPr>
          <w:rtl w:val="0"/>
        </w:rPr>
        <w:t xml:space="preserve">NAME:J.ABHIRAM                                                                             </w:t>
      </w:r>
      <w:r w:rsidDel="00000000" w:rsidR="00000000" w:rsidRPr="00000000">
        <w:rPr>
          <w:sz w:val="30"/>
          <w:szCs w:val="30"/>
          <w:rtl w:val="0"/>
        </w:rPr>
        <w:t xml:space="preserve">  BATCH:06</w:t>
      </w:r>
    </w:p>
    <w:p w:rsidR="00000000" w:rsidDel="00000000" w:rsidP="00000000" w:rsidRDefault="00000000" w:rsidRPr="00000000" w14:paraId="00000003">
      <w:pPr>
        <w:pStyle w:val="Heading1"/>
        <w:rPr>
          <w:sz w:val="24"/>
          <w:szCs w:val="24"/>
        </w:rPr>
      </w:pPr>
      <w:bookmarkStart w:colFirst="0" w:colLast="0" w:name="_yylq54wxtua4" w:id="2"/>
      <w:bookmarkEnd w:id="2"/>
      <w:r w:rsidDel="00000000" w:rsidR="00000000" w:rsidRPr="00000000">
        <w:rPr>
          <w:sz w:val="26"/>
          <w:szCs w:val="26"/>
          <w:rtl w:val="0"/>
        </w:rPr>
        <w:t xml:space="preserve">ROLLNO:2403A51342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Lab Question 1 - Task 1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Translate Java Bubble Sort to Python.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[1, 2, 5, 5, 6, 9]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Python code successfully replicates the Bubble Sort logic from Java.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Lab Question 1 - Task 2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error handling to detect empty or invalid lists.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486400" cy="303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[1, 2, 5, 9]</w:t>
        <w:br w:type="textWrapping"/>
        <w:t xml:space="preserve">Error: List is empty.</w:t>
        <w:br w:type="textWrapping"/>
        <w:t xml:space="preserve">Error: List contains non-numeric values.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Error handling ensures valid numeric input before sorting.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Lab Question 2 - Task 1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Translate C++ file read/write to JavaScript (Node.js).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486400" cy="323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File copied successfully.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JavaScript successfully reads from input file and writes to a new file.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Lab Question 2 - Task 2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Add error handling in JavaScript.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486400" cy="4432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8sxw3yki4hdk" w:id="3"/>
      <w:bookmarkEnd w:id="3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Error:input.txt not found. (or appropriate error message)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Error handling allows the program to fail safely without crashing.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Lab Question 3 - Task 1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Translate Python API call to Java.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486400" cy="3136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JSON weather data printed.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API call retrieves and displays the weather data successfully.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Lab Question 3 - Task 2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 error handling in Java.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/>
        <w:drawing>
          <wp:inline distB="114300" distT="114300" distL="114300" distR="114300">
            <wp:extent cx="54864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Invalid API Key. (or other errors handled gracefully)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Error handling ensures the program responds correctly to network and API issues.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