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firstLine="2409"/>
        <w:rPr>
          <w:sz w:val="48"/>
          <w:szCs w:val="48"/>
        </w:rPr>
      </w:pPr>
      <w:bookmarkStart w:colFirst="0" w:colLast="0" w:name="_u6l1ol9pdiuz" w:id="0"/>
      <w:bookmarkEnd w:id="0"/>
      <w:r w:rsidDel="00000000" w:rsidR="00000000" w:rsidRPr="00000000">
        <w:rPr>
          <w:sz w:val="48"/>
          <w:szCs w:val="48"/>
          <w:rtl w:val="0"/>
        </w:rPr>
        <w:t xml:space="preserve">Assignment 16.3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9odk85iuumpd" w:id="1"/>
      <w:bookmarkEnd w:id="1"/>
      <w:r w:rsidDel="00000000" w:rsidR="00000000" w:rsidRPr="00000000">
        <w:rPr>
          <w:rtl w:val="0"/>
        </w:rPr>
        <w:t xml:space="preserve">NAME:J.ABHIRAM                                                                              2403A51342                                BATCH:06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r w:rsidDel="00000000" w:rsidR="00000000" w:rsidRPr="00000000">
        <w:rPr>
          <w:rtl w:val="0"/>
        </w:rPr>
        <w:t xml:space="preserve">Prompts:</w:t>
      </w:r>
    </w:p>
    <w:p w:rsidR="00000000" w:rsidDel="00000000" w:rsidP="00000000" w:rsidRDefault="00000000" w:rsidRPr="00000000" w14:paraId="00000005">
      <w:pPr>
        <w:pStyle w:val="Heading3"/>
        <w:rPr/>
      </w:pPr>
      <w:r w:rsidDel="00000000" w:rsidR="00000000" w:rsidRPr="00000000">
        <w:rPr>
          <w:rtl w:val="0"/>
        </w:rPr>
        <w:t xml:space="preserve">Task Description #1 – Schema Generation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Ask AI to design a schema for an Online Course Management System (Tables: Courses, Students, Enrollments).</w:t>
      </w:r>
    </w:p>
    <w:p w:rsidR="00000000" w:rsidDel="00000000" w:rsidP="00000000" w:rsidRDefault="00000000" w:rsidRPr="00000000" w14:paraId="00000007">
      <w:pPr>
        <w:pStyle w:val="Heading3"/>
        <w:rPr/>
      </w:pPr>
      <w:r w:rsidDel="00000000" w:rsidR="00000000" w:rsidRPr="00000000">
        <w:rPr>
          <w:rtl w:val="0"/>
        </w:rPr>
        <w:t xml:space="preserve">Task Description #2 – Insert Data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Ask AI to generate INSERT INTO statements for the above schema (at least 3 sample records per table).</w:t>
      </w:r>
    </w:p>
    <w:p w:rsidR="00000000" w:rsidDel="00000000" w:rsidP="00000000" w:rsidRDefault="00000000" w:rsidRPr="00000000" w14:paraId="00000009">
      <w:pPr>
        <w:pStyle w:val="Heading3"/>
        <w:rPr/>
      </w:pPr>
      <w:r w:rsidDel="00000000" w:rsidR="00000000" w:rsidRPr="00000000">
        <w:rPr>
          <w:rtl w:val="0"/>
        </w:rPr>
        <w:t xml:space="preserve">Task Description #3 – Basic Queries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Use AI to create SQL queries to list all courses a particular student is enrolled in.</w:t>
      </w:r>
    </w:p>
    <w:p w:rsidR="00000000" w:rsidDel="00000000" w:rsidP="00000000" w:rsidRDefault="00000000" w:rsidRPr="00000000" w14:paraId="0000000B">
      <w:pPr>
        <w:pStyle w:val="Heading3"/>
        <w:rPr/>
      </w:pPr>
      <w:r w:rsidDel="00000000" w:rsidR="00000000" w:rsidRPr="00000000">
        <w:rPr>
          <w:rtl w:val="0"/>
        </w:rPr>
        <w:t xml:space="preserve">Task Description #4 – Update and Delete Queries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Use AI to generate queries for:</w:t>
        <w:br w:type="textWrapping"/>
        <w:t xml:space="preserve">- Updating a course’s availability to ‘Closed’ when seats are full.</w:t>
        <w:br w:type="textWrapping"/>
        <w:t xml:space="preserve">- Deleting an enrollment record safely when a student withdraws.</w:t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48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60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08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Observations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1. The schema design using AI reduces manual effort and ensures structural consistency.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AI-generated INSERT queries help quickly populate test data for validation.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 Using AI for query formulation ensures correct syntax and improves learning of SQL patterns.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4. The update and delete queries highlight how AI assists in automating database maintenance tasks.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40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40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75e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FC6A0007562649CE8DB180AF5DF2197C_12</vt:lpwstr>
  </property>
</Properties>
</file>