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A2541" w14:textId="3723529A" w:rsidR="004F5DF2" w:rsidRPr="00AB572C" w:rsidRDefault="004F5DF2" w:rsidP="004F5DF2">
      <w:pPr>
        <w:pStyle w:val="Nadpis1"/>
      </w:pPr>
      <w:r w:rsidRPr="00AB572C">
        <w:t xml:space="preserve">MPC-MAP Assignment No. </w:t>
      </w:r>
      <w:r w:rsidR="004C0C62" w:rsidRPr="00AB572C">
        <w:t>4</w:t>
      </w:r>
      <w:r w:rsidR="005E1D8C" w:rsidRPr="00AB572C">
        <w:t xml:space="preserve"> - Report</w:t>
      </w:r>
    </w:p>
    <w:p w14:paraId="2C640BFA" w14:textId="0E33D363" w:rsidR="004F5DF2" w:rsidRPr="00AB572C" w:rsidRDefault="004F5DF2" w:rsidP="004F5DF2">
      <w:pPr>
        <w:pStyle w:val="Nadpis2"/>
      </w:pPr>
      <w:r w:rsidRPr="00AB572C">
        <w:rPr>
          <w:b/>
          <w:bCs/>
        </w:rPr>
        <w:t>Author:</w:t>
      </w:r>
      <w:r w:rsidRPr="00AB572C">
        <w:t xml:space="preserve"> </w:t>
      </w:r>
      <w:r w:rsidRPr="00AB572C">
        <w:tab/>
      </w:r>
      <w:r w:rsidR="004C0C62" w:rsidRPr="00AB572C">
        <w:t>Dominik Zavadil</w:t>
      </w:r>
      <w:r w:rsidR="004C0C62" w:rsidRPr="00AB572C">
        <w:tab/>
      </w:r>
    </w:p>
    <w:p w14:paraId="152C35BD" w14:textId="3CF47E86" w:rsidR="004F5DF2" w:rsidRPr="00AB572C" w:rsidRDefault="004F5DF2" w:rsidP="004F5DF2">
      <w:pPr>
        <w:pStyle w:val="Nadpis2"/>
      </w:pPr>
      <w:r w:rsidRPr="00AB572C">
        <w:rPr>
          <w:b/>
          <w:bCs/>
        </w:rPr>
        <w:t>Date:</w:t>
      </w:r>
      <w:r w:rsidRPr="00AB572C">
        <w:tab/>
      </w:r>
      <w:r w:rsidRPr="00AB572C">
        <w:tab/>
      </w:r>
      <w:r w:rsidR="004C0C62" w:rsidRPr="00AB572C">
        <w:t>16. 4. 2026</w:t>
      </w:r>
    </w:p>
    <w:p w14:paraId="5C1644D0" w14:textId="77777777" w:rsidR="004F5DF2" w:rsidRPr="00AB572C" w:rsidRDefault="004F5DF2" w:rsidP="004F5DF2">
      <w:pPr>
        <w:pStyle w:val="Nadpis2"/>
      </w:pPr>
    </w:p>
    <w:p w14:paraId="0BEA2690" w14:textId="4A97EE41" w:rsidR="00F52760" w:rsidRPr="00AB572C" w:rsidRDefault="004F5DF2" w:rsidP="004F5DF2">
      <w:pPr>
        <w:pStyle w:val="Nadpis2"/>
      </w:pPr>
      <w:r w:rsidRPr="00AB572C">
        <w:t>Task 1</w:t>
      </w:r>
    </w:p>
    <w:p w14:paraId="051DE620" w14:textId="5DF7E214" w:rsidR="004F5DF2" w:rsidRPr="00AB572C" w:rsidRDefault="004F5DF2" w:rsidP="004F5DF2"/>
    <w:p w14:paraId="525765EC" w14:textId="77777777" w:rsidR="000019D6" w:rsidRPr="00AB572C" w:rsidRDefault="001730B6" w:rsidP="004F5DF2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  <w:r w:rsidRPr="00AB572C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V prvním úkolu byla vytvořena trasa, kterou robot využije k dosažení cíle mapy. Trasu je možné vidět na obrázku 1. Pro určení počáteční polohy a matice kovariance byly napsány dvě verze. Verze se liší v době, kterou robot čeká před vyjetím. </w:t>
      </w:r>
    </w:p>
    <w:p w14:paraId="2E8F5814" w14:textId="77777777" w:rsidR="000019D6" w:rsidRPr="00AB572C" w:rsidRDefault="000019D6" w:rsidP="004F5DF2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</w:p>
    <w:p w14:paraId="0A76A332" w14:textId="1E3D83BC" w:rsidR="000019D6" w:rsidRPr="00AB572C" w:rsidRDefault="001730B6" w:rsidP="004F5DF2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  <w:r w:rsidRPr="00AB572C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První verze počítá s tím, že robot čekat nebude</w:t>
      </w:r>
      <w:r w:rsidR="000019D6" w:rsidRPr="00AB572C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, a je počáteční poloha umístěna do středu mapy a rozptyl je takový, aby naznačil, že robot může být kdekoliv na mapě. K určení šumu měření do matice </w:t>
      </w:r>
      <w:r w:rsidR="000019D6" w:rsidRPr="00AB572C">
        <w:rPr>
          <w:rFonts w:ascii="Open Sans" w:eastAsia="Times New Roman" w:hAnsi="Open Sans" w:cs="Open Sans"/>
          <w:i/>
          <w:iCs/>
          <w:color w:val="000000"/>
          <w:sz w:val="21"/>
          <w:szCs w:val="21"/>
          <w:shd w:val="clear" w:color="auto" w:fill="FFFFFF"/>
          <w:lang w:eastAsia="en-GB"/>
        </w:rPr>
        <w:t>Q</w:t>
      </w:r>
      <w:r w:rsidR="000019D6" w:rsidRPr="00AB572C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byly použity hodnoty změřené směrodatné odchylky </w:t>
      </w:r>
      <w:r w:rsidR="00836207" w:rsidRPr="00AB572C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GNSS měření </w:t>
      </w:r>
      <w:r w:rsidR="000019D6" w:rsidRPr="00AB572C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z předchozího cvičení</w:t>
      </w:r>
      <w:r w:rsidR="00836207" w:rsidRPr="00AB572C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. Ty</w:t>
      </w:r>
      <w:r w:rsidR="000019D6" w:rsidRPr="00AB572C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jsou </w:t>
      </w:r>
      <w:r w:rsidR="000019D6" w:rsidRPr="00AB572C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[0.5001    0.4880].</w:t>
      </w:r>
      <w:r w:rsidR="00836207" w:rsidRPr="00AB572C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Pro rozptyl úhlu natočení byla použita hodnota </w:t>
      </w:r>
      <m:oMath>
        <m:f>
          <m:fPr>
            <m:ctrlPr>
              <w:rPr>
                <w:rFonts w:ascii="Cambria Math" w:eastAsia="Times New Roman" w:hAnsi="Cambria Math" w:cs="Open Sans"/>
                <w:i/>
                <w:color w:val="000000"/>
                <w:sz w:val="21"/>
                <w:szCs w:val="21"/>
                <w:shd w:val="clear" w:color="auto" w:fill="FFFFFF"/>
                <w:lang w:eastAsia="en-GB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Open Sans"/>
                    <w:i/>
                    <w:color w:val="000000"/>
                    <w:sz w:val="21"/>
                    <w:szCs w:val="21"/>
                    <w:shd w:val="clear" w:color="auto" w:fill="FFFFFF"/>
                    <w:lang w:eastAsia="en-GB"/>
                  </w:rPr>
                </m:ctrlPr>
              </m:sSupPr>
              <m:e>
                <m:r>
                  <w:rPr>
                    <w:rFonts w:ascii="Cambria Math" w:eastAsia="Times New Roman" w:hAnsi="Cambria Math" w:cs="Open Sans"/>
                    <w:color w:val="000000"/>
                    <w:sz w:val="21"/>
                    <w:szCs w:val="21"/>
                    <w:shd w:val="clear" w:color="auto" w:fill="FFFFFF"/>
                    <w:lang w:eastAsia="en-GB"/>
                  </w:rPr>
                  <m:t>π</m:t>
                </m:r>
              </m:e>
              <m:sup>
                <m:r>
                  <w:rPr>
                    <w:rFonts w:ascii="Cambria Math" w:eastAsia="Times New Roman" w:hAnsi="Cambria Math" w:cs="Open Sans"/>
                    <w:color w:val="000000"/>
                    <w:sz w:val="21"/>
                    <w:szCs w:val="21"/>
                    <w:shd w:val="clear" w:color="auto" w:fill="FFFFFF"/>
                    <w:lang w:eastAsia="en-GB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 w:cs="Open Sans"/>
                <w:color w:val="000000"/>
                <w:sz w:val="21"/>
                <w:szCs w:val="21"/>
                <w:shd w:val="clear" w:color="auto" w:fill="FFFFFF"/>
                <w:lang w:eastAsia="en-GB"/>
              </w:rPr>
              <m:t>3</m:t>
            </m:r>
          </m:den>
        </m:f>
      </m:oMath>
      <w:r w:rsidR="00751E39" w:rsidRPr="00AB572C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.</w:t>
      </w:r>
    </w:p>
    <w:p w14:paraId="5BE205E1" w14:textId="77777777" w:rsidR="000019D6" w:rsidRPr="00AB572C" w:rsidRDefault="000019D6" w:rsidP="004F5DF2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</w:p>
    <w:p w14:paraId="09A90876" w14:textId="7C468F63" w:rsidR="005E1D8C" w:rsidRPr="00AB572C" w:rsidRDefault="000019D6" w:rsidP="004F5DF2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  <w:r w:rsidRPr="00AB572C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Druhá verze čeká určený počet vzorků, aby pak z </w:t>
      </w:r>
      <w:r w:rsidRPr="00AB572C">
        <w:rPr>
          <w:rFonts w:ascii="Open Sans" w:eastAsia="Times New Roman" w:hAnsi="Open Sans" w:cs="Open Sans"/>
          <w:i/>
          <w:iCs/>
          <w:color w:val="000000"/>
          <w:sz w:val="21"/>
          <w:szCs w:val="21"/>
          <w:shd w:val="clear" w:color="auto" w:fill="FFFFFF"/>
          <w:lang w:eastAsia="en-GB"/>
        </w:rPr>
        <w:t>gnss_history</w:t>
      </w:r>
      <w:r w:rsidRPr="00AB572C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bylo možné spočítat polohu a matici kovari</w:t>
      </w:r>
      <w:r w:rsidR="00836207" w:rsidRPr="00AB572C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a</w:t>
      </w:r>
      <w:r w:rsidRPr="00AB572C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nce.</w:t>
      </w:r>
      <w:r w:rsidR="001730B6" w:rsidRPr="00AB572C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r w:rsidR="00836207" w:rsidRPr="00AB572C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Hodnoty, které byly zapsány do matice kovariance pro polohu </w:t>
      </w:r>
      <w:r w:rsidR="00836207" w:rsidRPr="00AB572C">
        <w:rPr>
          <w:rFonts w:ascii="Open Sans" w:eastAsia="Times New Roman" w:hAnsi="Open Sans" w:cs="Open Sans"/>
          <w:i/>
          <w:iCs/>
          <w:color w:val="000000"/>
          <w:sz w:val="21"/>
          <w:szCs w:val="21"/>
          <w:shd w:val="clear" w:color="auto" w:fill="FFFFFF"/>
          <w:lang w:eastAsia="en-GB"/>
        </w:rPr>
        <w:t>x</w:t>
      </w:r>
      <w:r w:rsidR="00836207" w:rsidRPr="00AB572C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a </w:t>
      </w:r>
      <w:r w:rsidR="00836207" w:rsidRPr="00AB572C">
        <w:rPr>
          <w:rFonts w:ascii="Open Sans" w:eastAsia="Times New Roman" w:hAnsi="Open Sans" w:cs="Open Sans"/>
          <w:i/>
          <w:iCs/>
          <w:color w:val="000000"/>
          <w:sz w:val="21"/>
          <w:szCs w:val="21"/>
          <w:shd w:val="clear" w:color="auto" w:fill="FFFFFF"/>
          <w:lang w:eastAsia="en-GB"/>
        </w:rPr>
        <w:t>y</w:t>
      </w:r>
      <w:r w:rsidR="00836207" w:rsidRPr="00AB572C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byly také zapsány do matice </w:t>
      </w:r>
      <w:r w:rsidR="00836207" w:rsidRPr="00AB572C">
        <w:rPr>
          <w:rFonts w:ascii="Open Sans" w:eastAsia="Times New Roman" w:hAnsi="Open Sans" w:cs="Open Sans"/>
          <w:i/>
          <w:iCs/>
          <w:color w:val="000000"/>
          <w:sz w:val="21"/>
          <w:szCs w:val="21"/>
          <w:shd w:val="clear" w:color="auto" w:fill="FFFFFF"/>
          <w:lang w:eastAsia="en-GB"/>
        </w:rPr>
        <w:t>Q.</w:t>
      </w:r>
      <w:r w:rsidR="00836207" w:rsidRPr="00AB572C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r w:rsidR="00751E39" w:rsidRPr="00AB572C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Pro rozptyl úhlu natočení byla použita hodnota </w:t>
      </w:r>
      <m:oMath>
        <m:f>
          <m:fPr>
            <m:ctrlPr>
              <w:rPr>
                <w:rFonts w:ascii="Cambria Math" w:eastAsia="Times New Roman" w:hAnsi="Cambria Math" w:cs="Open Sans"/>
                <w:i/>
                <w:color w:val="000000"/>
                <w:sz w:val="21"/>
                <w:szCs w:val="21"/>
                <w:shd w:val="clear" w:color="auto" w:fill="FFFFFF"/>
                <w:lang w:eastAsia="en-GB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Open Sans"/>
                    <w:i/>
                    <w:color w:val="000000"/>
                    <w:sz w:val="21"/>
                    <w:szCs w:val="21"/>
                    <w:shd w:val="clear" w:color="auto" w:fill="FFFFFF"/>
                    <w:lang w:eastAsia="en-GB"/>
                  </w:rPr>
                </m:ctrlPr>
              </m:sSupPr>
              <m:e>
                <m:r>
                  <w:rPr>
                    <w:rFonts w:ascii="Cambria Math" w:eastAsia="Times New Roman" w:hAnsi="Cambria Math" w:cs="Open Sans"/>
                    <w:color w:val="000000"/>
                    <w:sz w:val="21"/>
                    <w:szCs w:val="21"/>
                    <w:shd w:val="clear" w:color="auto" w:fill="FFFFFF"/>
                    <w:lang w:eastAsia="en-GB"/>
                  </w:rPr>
                  <m:t>π</m:t>
                </m:r>
              </m:e>
              <m:sup>
                <m:r>
                  <w:rPr>
                    <w:rFonts w:ascii="Cambria Math" w:eastAsia="Times New Roman" w:hAnsi="Cambria Math" w:cs="Open Sans"/>
                    <w:color w:val="000000"/>
                    <w:sz w:val="21"/>
                    <w:szCs w:val="21"/>
                    <w:shd w:val="clear" w:color="auto" w:fill="FFFFFF"/>
                    <w:lang w:eastAsia="en-GB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 w:cs="Open Sans"/>
                <w:color w:val="000000"/>
                <w:sz w:val="21"/>
                <w:szCs w:val="21"/>
                <w:shd w:val="clear" w:color="auto" w:fill="FFFFFF"/>
                <w:lang w:eastAsia="en-GB"/>
              </w:rPr>
              <m:t>3</m:t>
            </m:r>
          </m:den>
        </m:f>
      </m:oMath>
      <w:r w:rsidR="00751E39" w:rsidRPr="00AB572C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.</w:t>
      </w:r>
      <w:r w:rsidR="00836207" w:rsidRPr="00AB572C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r w:rsidR="001730B6" w:rsidRPr="00AB572C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</w:p>
    <w:p w14:paraId="651FC5F4" w14:textId="77777777" w:rsidR="000019D6" w:rsidRPr="00AB572C" w:rsidRDefault="000019D6" w:rsidP="004F5DF2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</w:p>
    <w:p w14:paraId="28A15ECE" w14:textId="3E7DF7C5" w:rsidR="000019D6" w:rsidRPr="00AB572C" w:rsidRDefault="00F419CF" w:rsidP="00F419CF">
      <w:pPr>
        <w:jc w:val="center"/>
        <w:rPr>
          <w:rFonts w:ascii="Times New Roman" w:eastAsia="Times New Roman" w:hAnsi="Times New Roman" w:cs="Times New Roman"/>
          <w:lang w:eastAsia="en-GB"/>
        </w:rPr>
      </w:pPr>
      <w:r w:rsidRPr="00AB572C"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2658E3" wp14:editId="0197293F">
                <wp:simplePos x="0" y="0"/>
                <wp:positionH relativeFrom="margin">
                  <wp:align>center</wp:align>
                </wp:positionH>
                <wp:positionV relativeFrom="paragraph">
                  <wp:posOffset>2229485</wp:posOffset>
                </wp:positionV>
                <wp:extent cx="2023110" cy="635"/>
                <wp:effectExtent l="0" t="0" r="0" b="0"/>
                <wp:wrapTopAndBottom/>
                <wp:docPr id="207135816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31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851E76" w14:textId="0ABD065F" w:rsidR="00F419CF" w:rsidRPr="00AB572C" w:rsidRDefault="00F419CF" w:rsidP="00F419CF">
                            <w:pPr>
                              <w:pStyle w:val="Titulek"/>
                              <w:jc w:val="center"/>
                              <w:rPr>
                                <w:rFonts w:ascii="Open Sans" w:eastAsia="Times New Roman" w:hAnsi="Open Sans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</w:pPr>
                            <w:r w:rsidRPr="00AB572C">
                              <w:t>Obrázek</w:t>
                            </w:r>
                            <w:r w:rsidRPr="00AB572C">
                              <w:t xml:space="preserve"> </w:t>
                            </w:r>
                            <w:r w:rsidRPr="00AB572C">
                              <w:fldChar w:fldCharType="begin"/>
                            </w:r>
                            <w:r w:rsidRPr="00AB572C">
                              <w:instrText xml:space="preserve"> SEQ Figure \* ARABIC </w:instrText>
                            </w:r>
                            <w:r w:rsidRPr="00AB572C">
                              <w:fldChar w:fldCharType="separate"/>
                            </w:r>
                            <w:r w:rsidRPr="00AB572C">
                              <w:t>1</w:t>
                            </w:r>
                            <w:r w:rsidRPr="00AB572C">
                              <w:fldChar w:fldCharType="end"/>
                            </w:r>
                            <w:r w:rsidRPr="00AB572C">
                              <w:t xml:space="preserve"> </w:t>
                            </w:r>
                            <w:r w:rsidRPr="00AB572C">
                              <w:t>–</w:t>
                            </w:r>
                            <w:r w:rsidRPr="00AB572C">
                              <w:t xml:space="preserve"> </w:t>
                            </w:r>
                            <w:r w:rsidRPr="00AB572C">
                              <w:t>Trasa do cíle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2658E3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0;margin-top:175.55pt;width:159.3pt;height:.05pt;z-index:2516715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" stroked="f">
                <v:textbox style="mso-fit-shape-to-text:t" inset="0,0,0,0">
                  <w:txbxContent>
                    <w:p w14:paraId="26851E76" w14:textId="0ABD065F" w:rsidR="00F419CF" w:rsidRPr="00AB572C" w:rsidRDefault="00F419CF" w:rsidP="00F419CF">
                      <w:pPr>
                        <w:pStyle w:val="Titulek"/>
                        <w:jc w:val="center"/>
                        <w:rPr>
                          <w:rFonts w:ascii="Open Sans" w:eastAsia="Times New Roman" w:hAnsi="Open Sans" w:cs="Open San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</w:pPr>
                      <w:r w:rsidRPr="00AB572C">
                        <w:t>Obrázek</w:t>
                      </w:r>
                      <w:r w:rsidRPr="00AB572C">
                        <w:t xml:space="preserve"> </w:t>
                      </w:r>
                      <w:r w:rsidRPr="00AB572C">
                        <w:fldChar w:fldCharType="begin"/>
                      </w:r>
                      <w:r w:rsidRPr="00AB572C">
                        <w:instrText xml:space="preserve"> SEQ Figure \* ARABIC </w:instrText>
                      </w:r>
                      <w:r w:rsidRPr="00AB572C">
                        <w:fldChar w:fldCharType="separate"/>
                      </w:r>
                      <w:r w:rsidRPr="00AB572C">
                        <w:t>1</w:t>
                      </w:r>
                      <w:r w:rsidRPr="00AB572C">
                        <w:fldChar w:fldCharType="end"/>
                      </w:r>
                      <w:r w:rsidRPr="00AB572C">
                        <w:t xml:space="preserve"> </w:t>
                      </w:r>
                      <w:r w:rsidRPr="00AB572C">
                        <w:t>–</w:t>
                      </w:r>
                      <w:r w:rsidRPr="00AB572C">
                        <w:t xml:space="preserve"> </w:t>
                      </w:r>
                      <w:r w:rsidRPr="00AB572C">
                        <w:t>Trasa do cíle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AB572C">
        <w:rPr>
          <w:rFonts w:ascii="Times New Roman" w:eastAsia="Times New Roman" w:hAnsi="Times New Roman" w:cs="Times New Roman"/>
          <w:lang w:eastAsia="en-GB"/>
        </w:rPr>
        <w:drawing>
          <wp:inline distT="0" distB="0" distL="0" distR="0" wp14:anchorId="603F14DC" wp14:editId="2033DC64">
            <wp:extent cx="2813561" cy="2190750"/>
            <wp:effectExtent l="0" t="0" r="6350" b="0"/>
            <wp:docPr id="74681061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106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8963" cy="221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367A5" w14:textId="77777777" w:rsidR="00362D3E" w:rsidRPr="00AB572C" w:rsidRDefault="00362D3E" w:rsidP="004F5DF2">
      <w:pPr>
        <w:pStyle w:val="Nadpis2"/>
      </w:pPr>
    </w:p>
    <w:p w14:paraId="472E1950" w14:textId="7254B8D3" w:rsidR="004F5DF2" w:rsidRPr="00AB572C" w:rsidRDefault="004F5DF2" w:rsidP="004F5DF2">
      <w:pPr>
        <w:pStyle w:val="Nadpis2"/>
      </w:pPr>
      <w:r w:rsidRPr="00AB572C">
        <w:t>Task 2</w:t>
      </w:r>
    </w:p>
    <w:p w14:paraId="2B751D84" w14:textId="1772B0FA" w:rsidR="004F5DF2" w:rsidRPr="00AB572C" w:rsidRDefault="004F5DF2" w:rsidP="004F5DF2"/>
    <w:p w14:paraId="2614F3D4" w14:textId="3641342D" w:rsidR="00D068BC" w:rsidRPr="00AB572C" w:rsidRDefault="00D068BC" w:rsidP="004F5DF2">
      <w:r w:rsidRPr="00AB572C">
        <w:t xml:space="preserve">V úkolu 2 byl implementován algoritmus pro funkce </w:t>
      </w:r>
      <w:r w:rsidRPr="00AB572C">
        <w:rPr>
          <w:i/>
          <w:iCs/>
        </w:rPr>
        <w:t>ekf_predict</w:t>
      </w:r>
      <w:r w:rsidRPr="00AB572C">
        <w:rPr>
          <w:i/>
          <w:iCs/>
        </w:rPr>
        <w:t>.m</w:t>
      </w:r>
      <w:r w:rsidRPr="00AB572C">
        <w:t xml:space="preserve"> a </w:t>
      </w:r>
      <w:r w:rsidRPr="00AB572C">
        <w:rPr>
          <w:i/>
          <w:iCs/>
        </w:rPr>
        <w:t>kf_correct</w:t>
      </w:r>
      <w:r w:rsidRPr="00AB572C">
        <w:rPr>
          <w:i/>
          <w:iCs/>
        </w:rPr>
        <w:t>.m</w:t>
      </w:r>
      <w:r w:rsidRPr="00AB572C">
        <w:t>. Jejich podoba byla převzata z přednáškové prezentace.</w:t>
      </w:r>
      <w:r w:rsidR="00362D3E" w:rsidRPr="00AB572C">
        <w:t xml:space="preserve"> Jako akční zásahy byly brány dopředná rychlost a úhlová rychlost rotace robotu. Použitá matice </w:t>
      </w:r>
      <w:r w:rsidR="00362D3E" w:rsidRPr="00AB572C">
        <w:rPr>
          <w:i/>
          <w:iCs/>
        </w:rPr>
        <w:t>C</w:t>
      </w:r>
      <w:r w:rsidR="00362D3E" w:rsidRPr="00AB572C">
        <w:t xml:space="preserve"> má tvar</w:t>
      </w:r>
      <w:r w:rsidR="00844EBC" w:rsidRPr="00AB572C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 w:rsidR="00844EBC" w:rsidRPr="00AB572C">
        <w:rPr>
          <w:rFonts w:eastAsiaTheme="minorEastAsia"/>
        </w:rPr>
        <w:t>. Měření z GNSS se propisuje přímo do polohy robotu, ale nepřináší žádné informace pro zjištění úhlu natočení robotu.</w:t>
      </w:r>
    </w:p>
    <w:p w14:paraId="5620D7BD" w14:textId="6C6AF55E" w:rsidR="004F5DF2" w:rsidRPr="00AB572C" w:rsidRDefault="004F5DF2" w:rsidP="004F5DF2">
      <w:pPr>
        <w:pStyle w:val="Nadpis2"/>
      </w:pPr>
      <w:r w:rsidRPr="00AB572C">
        <w:lastRenderedPageBreak/>
        <w:t>Task 3</w:t>
      </w:r>
    </w:p>
    <w:p w14:paraId="5DD866A5" w14:textId="77777777" w:rsidR="00B50716" w:rsidRPr="00AB572C" w:rsidRDefault="00B50716" w:rsidP="00B50716"/>
    <w:p w14:paraId="02564064" w14:textId="77777777" w:rsidR="00376BCB" w:rsidRPr="00AB572C" w:rsidRDefault="00DC26D8" w:rsidP="00B50716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  <w:r w:rsidRPr="00AB572C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Task 3 se zabýval optimálním nastavením matice procesních šumu </w:t>
      </w:r>
      <w:r w:rsidRPr="00AB572C">
        <w:rPr>
          <w:rFonts w:ascii="Open Sans" w:eastAsia="Times New Roman" w:hAnsi="Open Sans" w:cs="Open Sans"/>
          <w:i/>
          <w:iCs/>
          <w:color w:val="000000"/>
          <w:sz w:val="21"/>
          <w:szCs w:val="21"/>
          <w:shd w:val="clear" w:color="auto" w:fill="FFFFFF"/>
          <w:lang w:eastAsia="en-GB"/>
        </w:rPr>
        <w:t>R</w:t>
      </w:r>
      <w:r w:rsidRPr="00AB572C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. Místo odhadování polohy a matice kovariance byly tyto hodnoty přímo zadané</w:t>
      </w:r>
      <w:r w:rsidR="00376BCB" w:rsidRPr="00AB572C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tak, aby robot věděl, kde se na začátku nachází. </w:t>
      </w:r>
    </w:p>
    <w:p w14:paraId="547FB440" w14:textId="77777777" w:rsidR="00376BCB" w:rsidRPr="00AB572C" w:rsidRDefault="00376BCB" w:rsidP="00B50716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</w:p>
    <w:p w14:paraId="2A1D4AA1" w14:textId="210B1642" w:rsidR="00F5055F" w:rsidRPr="00AB572C" w:rsidRDefault="00376BCB" w:rsidP="00B50716">
      <w:pPr>
        <w:rPr>
          <w:rFonts w:ascii="Open Sans" w:eastAsia="Times New Roman" w:hAnsi="Open Sans" w:cs="Open Sans"/>
          <w:sz w:val="21"/>
          <w:szCs w:val="21"/>
        </w:rPr>
      </w:pPr>
      <w:r w:rsidRPr="00AB572C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Dále byla spuštěna simulace a podle chování robotu se upravovala matice </w:t>
      </w:r>
      <w:r w:rsidRPr="00AB572C">
        <w:rPr>
          <w:rFonts w:ascii="Open Sans" w:eastAsia="Times New Roman" w:hAnsi="Open Sans" w:cs="Open Sans"/>
          <w:i/>
          <w:iCs/>
          <w:color w:val="000000"/>
          <w:sz w:val="21"/>
          <w:szCs w:val="21"/>
          <w:shd w:val="clear" w:color="auto" w:fill="FFFFFF"/>
          <w:lang w:eastAsia="en-GB"/>
        </w:rPr>
        <w:t>R.</w:t>
      </w:r>
      <w:r w:rsidRPr="00AB572C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Z původních hodnot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0.01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0.01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0.01</m:t>
                  </m:r>
                </m:e>
              </m:mr>
            </m:m>
          </m:e>
        </m:d>
      </m:oMath>
      <w:r w:rsidRPr="00AB572C">
        <w:rPr>
          <w:rFonts w:ascii="Open Sans" w:eastAsia="Times New Roman" w:hAnsi="Open Sans" w:cs="Open Sans"/>
        </w:rPr>
        <w:t xml:space="preserve"> </w:t>
      </w:r>
      <w:r w:rsidRPr="00AB572C">
        <w:rPr>
          <w:rFonts w:ascii="Open Sans" w:eastAsia="Times New Roman" w:hAnsi="Open Sans" w:cs="Open Sans"/>
          <w:sz w:val="21"/>
          <w:szCs w:val="21"/>
        </w:rPr>
        <w:t xml:space="preserve">bylo doiterováno do hodnot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8e-</m:t>
                  </m:r>
                  <m:r>
                    <w:rPr>
                      <w:rFonts w:ascii="Cambria Math" w:hAnsi="Cambria Math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8e-</m:t>
                  </m:r>
                  <m:r>
                    <w:rPr>
                      <w:rFonts w:ascii="Cambria Math" w:hAnsi="Cambria Math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5e-5</m:t>
                  </m:r>
                </m:e>
              </m:mr>
            </m:m>
          </m:e>
        </m:d>
      </m:oMath>
      <w:r w:rsidRPr="00AB572C">
        <w:rPr>
          <w:rFonts w:ascii="Open Sans" w:eastAsia="Times New Roman" w:hAnsi="Open Sans" w:cs="Open Sans"/>
        </w:rPr>
        <w:t xml:space="preserve"> </w:t>
      </w:r>
      <w:r w:rsidRPr="00AB572C">
        <w:rPr>
          <w:rFonts w:ascii="Open Sans" w:eastAsia="Times New Roman" w:hAnsi="Open Sans" w:cs="Open Sans"/>
          <w:sz w:val="21"/>
          <w:szCs w:val="21"/>
        </w:rPr>
        <w:t xml:space="preserve">. </w:t>
      </w:r>
    </w:p>
    <w:p w14:paraId="58A4B273" w14:textId="77777777" w:rsidR="00F5055F" w:rsidRPr="00AB572C" w:rsidRDefault="00F5055F" w:rsidP="00B50716">
      <w:pPr>
        <w:rPr>
          <w:rFonts w:ascii="Open Sans" w:eastAsia="Times New Roman" w:hAnsi="Open Sans" w:cs="Open Sans"/>
          <w:sz w:val="21"/>
          <w:szCs w:val="21"/>
        </w:rPr>
      </w:pPr>
    </w:p>
    <w:p w14:paraId="393970DE" w14:textId="77777777" w:rsidR="00F5055F" w:rsidRPr="00AB572C" w:rsidRDefault="00376BCB" w:rsidP="00B50716">
      <w:pPr>
        <w:rPr>
          <w:rFonts w:ascii="Open Sans" w:eastAsia="Times New Roman" w:hAnsi="Open Sans" w:cs="Open Sans"/>
          <w:sz w:val="21"/>
          <w:szCs w:val="21"/>
        </w:rPr>
      </w:pPr>
      <w:r w:rsidRPr="00AB572C">
        <w:rPr>
          <w:rFonts w:ascii="Open Sans" w:eastAsia="Times New Roman" w:hAnsi="Open Sans" w:cs="Open Sans"/>
          <w:sz w:val="21"/>
          <w:szCs w:val="21"/>
        </w:rPr>
        <w:t xml:space="preserve">Při </w:t>
      </w:r>
      <w:r w:rsidR="00F5055F" w:rsidRPr="00AB572C">
        <w:rPr>
          <w:rFonts w:ascii="Open Sans" w:eastAsia="Times New Roman" w:hAnsi="Open Sans" w:cs="Open Sans"/>
          <w:sz w:val="21"/>
          <w:szCs w:val="21"/>
        </w:rPr>
        <w:t xml:space="preserve">větších hodnotách je výrazně vidět chaotické „poskakování“ odhadované polohy, jelikož je GNSS dána příliš velká váha. Při menších hodnotách už není v tomto testu rozdíl tak výrazný (v Tasku 4 je možné vidět negativní vliv příliš malých hodnot). </w:t>
      </w:r>
    </w:p>
    <w:p w14:paraId="38096F80" w14:textId="77777777" w:rsidR="00F5055F" w:rsidRPr="00AB572C" w:rsidRDefault="00F5055F" w:rsidP="00B50716">
      <w:pPr>
        <w:rPr>
          <w:rFonts w:ascii="Open Sans" w:eastAsia="Times New Roman" w:hAnsi="Open Sans" w:cs="Open Sans"/>
          <w:sz w:val="21"/>
          <w:szCs w:val="21"/>
        </w:rPr>
      </w:pPr>
    </w:p>
    <w:p w14:paraId="5F0E5DE2" w14:textId="2A65053D" w:rsidR="00F5055F" w:rsidRPr="00AB572C" w:rsidRDefault="00F5055F" w:rsidP="00B50716">
      <w:pPr>
        <w:rPr>
          <w:rFonts w:ascii="Open Sans" w:eastAsia="Times New Roman" w:hAnsi="Open Sans" w:cs="Open Sans"/>
          <w:sz w:val="21"/>
          <w:szCs w:val="21"/>
        </w:rPr>
      </w:pPr>
      <w:r w:rsidRPr="00AB572C">
        <w:rPr>
          <w:rFonts w:ascii="Open Sans" w:eastAsia="Times New Roman" w:hAnsi="Open Sans" w:cs="Open Sans"/>
          <w:sz w:val="21"/>
          <w:szCs w:val="21"/>
        </w:rPr>
        <w:t xml:space="preserve">Při nižší hodnotě parametru ovlivňující estimaci úhlu se stávalo, že mezi reálným a odhadovaným natočením zůstávala konstantní odchylka. </w:t>
      </w:r>
    </w:p>
    <w:p w14:paraId="53EB7729" w14:textId="77777777" w:rsidR="00C26EE3" w:rsidRPr="00AB572C" w:rsidRDefault="00C26EE3" w:rsidP="00B50716">
      <w:pPr>
        <w:rPr>
          <w:rFonts w:ascii="Open Sans" w:eastAsia="Times New Roman" w:hAnsi="Open Sans" w:cs="Open Sans"/>
          <w:sz w:val="21"/>
          <w:szCs w:val="21"/>
        </w:rPr>
      </w:pPr>
    </w:p>
    <w:p w14:paraId="461FD73D" w14:textId="23C7084F" w:rsidR="00C26EE3" w:rsidRPr="00AB572C" w:rsidRDefault="00C26EE3" w:rsidP="00B50716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  <w:r w:rsidRPr="00AB572C">
        <w:rPr>
          <w:rFonts w:ascii="Open Sans" w:eastAsia="Times New Roman" w:hAnsi="Open Sans" w:cs="Open Sans"/>
          <w:sz w:val="21"/>
          <w:szCs w:val="21"/>
        </w:rPr>
        <w:t xml:space="preserve">Průjezd s finálními hodnotami matice </w:t>
      </w:r>
      <w:r w:rsidRPr="00AB572C">
        <w:rPr>
          <w:rFonts w:ascii="Open Sans" w:eastAsia="Times New Roman" w:hAnsi="Open Sans" w:cs="Open Sans"/>
          <w:i/>
          <w:iCs/>
          <w:sz w:val="21"/>
          <w:szCs w:val="21"/>
        </w:rPr>
        <w:t>R</w:t>
      </w:r>
      <w:r w:rsidRPr="00AB572C">
        <w:rPr>
          <w:rFonts w:ascii="Open Sans" w:eastAsia="Times New Roman" w:hAnsi="Open Sans" w:cs="Open Sans"/>
          <w:sz w:val="21"/>
          <w:szCs w:val="21"/>
        </w:rPr>
        <w:t xml:space="preserve"> je vidět na obrázku 2.</w:t>
      </w:r>
    </w:p>
    <w:p w14:paraId="1C6E1291" w14:textId="77777777" w:rsidR="00B50716" w:rsidRPr="00AB572C" w:rsidRDefault="00B50716" w:rsidP="00B50716"/>
    <w:p w14:paraId="5E54042B" w14:textId="16286019" w:rsidR="005E1D8C" w:rsidRPr="00AB572C" w:rsidRDefault="00B50716" w:rsidP="00B50716">
      <w:pPr>
        <w:jc w:val="center"/>
      </w:pPr>
      <w:r w:rsidRPr="00AB572C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31C5F84" wp14:editId="25FB5110">
                <wp:simplePos x="0" y="0"/>
                <wp:positionH relativeFrom="margin">
                  <wp:align>center</wp:align>
                </wp:positionH>
                <wp:positionV relativeFrom="paragraph">
                  <wp:posOffset>3135630</wp:posOffset>
                </wp:positionV>
                <wp:extent cx="4249420" cy="635"/>
                <wp:effectExtent l="0" t="0" r="0" b="0"/>
                <wp:wrapTopAndBottom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94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FCA706" w14:textId="262B0C31" w:rsidR="00065742" w:rsidRPr="00AB572C" w:rsidRDefault="00B50716" w:rsidP="00065742">
                            <w:pPr>
                              <w:pStyle w:val="Titulek"/>
                              <w:jc w:val="center"/>
                            </w:pPr>
                            <w:r w:rsidRPr="00AB572C">
                              <w:t>Obrázek</w:t>
                            </w:r>
                            <w:r w:rsidR="00065742" w:rsidRPr="00AB572C">
                              <w:t xml:space="preserve"> </w:t>
                            </w:r>
                            <w:r w:rsidR="003300AB" w:rsidRPr="00AB572C">
                              <w:fldChar w:fldCharType="begin"/>
                            </w:r>
                            <w:r w:rsidR="003300AB" w:rsidRPr="00AB572C">
                              <w:instrText xml:space="preserve"> SEQ Figure \* ARABIC </w:instrText>
                            </w:r>
                            <w:r w:rsidR="003300AB" w:rsidRPr="00AB572C">
                              <w:fldChar w:fldCharType="separate"/>
                            </w:r>
                            <w:r w:rsidR="003300AB" w:rsidRPr="00AB572C">
                              <w:t>2</w:t>
                            </w:r>
                            <w:r w:rsidR="003300AB" w:rsidRPr="00AB572C">
                              <w:fldChar w:fldCharType="end"/>
                            </w:r>
                            <w:r w:rsidR="00065742" w:rsidRPr="00AB572C">
                              <w:t xml:space="preserve"> </w:t>
                            </w:r>
                            <w:r w:rsidRPr="00AB572C">
                              <w:t>–</w:t>
                            </w:r>
                            <w:r w:rsidR="00065742" w:rsidRPr="00AB572C">
                              <w:t xml:space="preserve"> </w:t>
                            </w:r>
                            <w:r w:rsidRPr="00AB572C">
                              <w:t>Projetí trasy k Tasku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1C5F84" id="Text Box 8" o:spid="_x0000_s1027" type="#_x0000_t202" style="position:absolute;left:0;text-align:left;margin-left:0;margin-top:246.9pt;width:334.6pt;height:.05pt;z-index:2516664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" stroked="f">
                <v:textbox style="mso-fit-shape-to-text:t" inset="0,0,0,0">
                  <w:txbxContent>
                    <w:p w14:paraId="53FCA706" w14:textId="262B0C31" w:rsidR="00065742" w:rsidRPr="00AB572C" w:rsidRDefault="00B50716" w:rsidP="00065742">
                      <w:pPr>
                        <w:pStyle w:val="Titulek"/>
                        <w:jc w:val="center"/>
                      </w:pPr>
                      <w:r w:rsidRPr="00AB572C">
                        <w:t>Obrázek</w:t>
                      </w:r>
                      <w:r w:rsidR="00065742" w:rsidRPr="00AB572C">
                        <w:t xml:space="preserve"> </w:t>
                      </w:r>
                      <w:r w:rsidR="003300AB" w:rsidRPr="00AB572C">
                        <w:fldChar w:fldCharType="begin"/>
                      </w:r>
                      <w:r w:rsidR="003300AB" w:rsidRPr="00AB572C">
                        <w:instrText xml:space="preserve"> SEQ Figure \* ARABIC </w:instrText>
                      </w:r>
                      <w:r w:rsidR="003300AB" w:rsidRPr="00AB572C">
                        <w:fldChar w:fldCharType="separate"/>
                      </w:r>
                      <w:r w:rsidR="003300AB" w:rsidRPr="00AB572C">
                        <w:t>2</w:t>
                      </w:r>
                      <w:r w:rsidR="003300AB" w:rsidRPr="00AB572C">
                        <w:fldChar w:fldCharType="end"/>
                      </w:r>
                      <w:r w:rsidR="00065742" w:rsidRPr="00AB572C">
                        <w:t xml:space="preserve"> </w:t>
                      </w:r>
                      <w:r w:rsidRPr="00AB572C">
                        <w:t>–</w:t>
                      </w:r>
                      <w:r w:rsidR="00065742" w:rsidRPr="00AB572C">
                        <w:t xml:space="preserve"> </w:t>
                      </w:r>
                      <w:r w:rsidRPr="00AB572C">
                        <w:t>Projetí trasy k Tasku 3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AB572C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drawing>
          <wp:inline distT="0" distB="0" distL="0" distR="0" wp14:anchorId="5DCE5FE1" wp14:editId="51412549">
            <wp:extent cx="3857625" cy="3070800"/>
            <wp:effectExtent l="0" t="0" r="0" b="0"/>
            <wp:docPr id="114138986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898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2983" cy="30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1F098" w14:textId="15D4FC7B" w:rsidR="005B6549" w:rsidRPr="00AB572C" w:rsidRDefault="005B6549" w:rsidP="005B6549">
      <w:pPr>
        <w:pStyle w:val="Nadpis2"/>
      </w:pPr>
      <w:r w:rsidRPr="00AB572C">
        <w:t xml:space="preserve">Task </w:t>
      </w:r>
      <w:r w:rsidRPr="00AB572C">
        <w:t>4</w:t>
      </w:r>
    </w:p>
    <w:p w14:paraId="478A4A6B" w14:textId="77777777" w:rsidR="0027603F" w:rsidRPr="00AB572C" w:rsidRDefault="0027603F" w:rsidP="0027603F"/>
    <w:p w14:paraId="2147DA9B" w14:textId="20A74D66" w:rsidR="00C26EE3" w:rsidRPr="00AB572C" w:rsidRDefault="00C26EE3" w:rsidP="0027603F">
      <w:r w:rsidRPr="00AB572C">
        <w:t xml:space="preserve">Pro Task 4 byly vytvořeny dvě verze parametrů matice procesních šumů </w:t>
      </w:r>
      <w:r w:rsidRPr="00AB572C">
        <w:rPr>
          <w:i/>
          <w:iCs/>
        </w:rPr>
        <w:t>R</w:t>
      </w:r>
      <w:r w:rsidRPr="00AB572C">
        <w:t>. Byla použita stejná trasa jako v ostatních úkolech, ale počáteční poloha byla pro demonstraci</w:t>
      </w:r>
      <w:r w:rsidR="00602A8A">
        <w:t xml:space="preserve"> problému</w:t>
      </w:r>
      <w:r w:rsidRPr="00AB572C">
        <w:t xml:space="preserve"> oddálena od prvního waypointu trasy. </w:t>
      </w:r>
    </w:p>
    <w:p w14:paraId="2414E1E7" w14:textId="77777777" w:rsidR="00C26EE3" w:rsidRPr="00AB572C" w:rsidRDefault="00C26EE3" w:rsidP="0027603F"/>
    <w:p w14:paraId="2826A67F" w14:textId="7EB4B31E" w:rsidR="00C26EE3" w:rsidRPr="00AB572C" w:rsidRDefault="00C26EE3" w:rsidP="0027603F">
      <w:r w:rsidRPr="00AB572C">
        <w:t xml:space="preserve">První verze, jejíž průjezd trasou je možný vidět na obrázku 3, použila matici </w:t>
      </w:r>
      <w:r w:rsidRPr="00AB572C">
        <w:rPr>
          <w:i/>
          <w:iCs/>
        </w:rPr>
        <w:t>R</w:t>
      </w:r>
      <w:r w:rsidRPr="00AB572C">
        <w:t xml:space="preserve"> z Tasku 3. Je zde vidět vcelku hladk</w:t>
      </w:r>
      <w:r w:rsidR="000E4598" w:rsidRPr="00AB572C">
        <w:t>ý</w:t>
      </w:r>
      <w:r w:rsidRPr="00AB572C">
        <w:t xml:space="preserve"> </w:t>
      </w:r>
      <w:r w:rsidR="000E4598" w:rsidRPr="00AB572C">
        <w:t>průjezd</w:t>
      </w:r>
      <w:r w:rsidRPr="00AB572C">
        <w:t>, avšak u delšího úseku mezi počáteční polohou a začátkem trasy je vidět, že odhadovaná poloha diverguje od polohy reálné.</w:t>
      </w:r>
    </w:p>
    <w:p w14:paraId="2E542120" w14:textId="77777777" w:rsidR="00C26EE3" w:rsidRPr="00AB572C" w:rsidRDefault="00C26EE3" w:rsidP="0027603F"/>
    <w:p w14:paraId="29B5A94F" w14:textId="4E37122B" w:rsidR="00C26EE3" w:rsidRPr="00AB572C" w:rsidRDefault="00C26EE3" w:rsidP="0027603F">
      <w:r w:rsidRPr="00AB572C">
        <w:t xml:space="preserve">Pro druhou verzi byla tudíž vytvořena nová matice </w:t>
      </w:r>
      <w:r w:rsidR="00511BF4">
        <w:rPr>
          <w:i/>
          <w:iCs/>
        </w:rPr>
        <w:t xml:space="preserve"> </w:t>
      </w:r>
      <m:oMath>
        <m:r>
          <w:rPr>
            <w:rFonts w:ascii="Cambria Math" w:hAnsi="Cambria Math"/>
          </w:rPr>
          <m:t>R=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8e-</m:t>
                  </m:r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8e-</m:t>
                  </m:r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5e-5</m:t>
                  </m:r>
                </m:e>
              </m:mr>
            </m:m>
          </m:e>
        </m:d>
      </m:oMath>
      <w:r w:rsidRPr="00AB572C">
        <w:t>, která dává větší váhu GNSS měření</w:t>
      </w:r>
      <w:r w:rsidR="000E4598" w:rsidRPr="00AB572C">
        <w:t xml:space="preserve">. Cílem je zpřesnit odhad polohy mezi počáteční polohou a začátkem trasy. Na obrázku 4 je vidět, že tento cíl byl splněn, avšak za cenu toho, že samotný průjezd už není hladký, ale spíše trhaný. </w:t>
      </w:r>
    </w:p>
    <w:p w14:paraId="2FCE42DE" w14:textId="77777777" w:rsidR="000E4598" w:rsidRPr="00AB572C" w:rsidRDefault="000E4598" w:rsidP="0027603F"/>
    <w:p w14:paraId="61DABB40" w14:textId="6D8B493A" w:rsidR="000E4598" w:rsidRPr="00AB572C" w:rsidRDefault="000E4598" w:rsidP="0027603F">
      <w:r w:rsidRPr="00AB572C">
        <w:t xml:space="preserve">Dle mého jsou obě řešení situačně správně, avšak každé pro jinou úlohu navigace. Je pravděpodobné, že dynamickou úpravou matice </w:t>
      </w:r>
      <w:r w:rsidRPr="00AB572C">
        <w:rPr>
          <w:i/>
          <w:iCs/>
        </w:rPr>
        <w:t>R</w:t>
      </w:r>
      <w:r w:rsidRPr="00AB572C">
        <w:t xml:space="preserve"> za jízdy tak, aby pro delší vzdálenosti měla matice vyšší hodnoty než pro vzdálenosti kratší, by bylo dosaženo nejlepší kombinace vlastností obou přístupů.</w:t>
      </w:r>
    </w:p>
    <w:p w14:paraId="5FF93373" w14:textId="546B6128" w:rsidR="00C26EE3" w:rsidRPr="00AB572C" w:rsidRDefault="00C26EE3" w:rsidP="0027603F"/>
    <w:p w14:paraId="5054B5FD" w14:textId="71387642" w:rsidR="00C26EE3" w:rsidRPr="00AB572C" w:rsidRDefault="000E4598" w:rsidP="000E4598">
      <w:pPr>
        <w:jc w:val="center"/>
      </w:pPr>
      <w:r w:rsidRPr="00AB572C"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742DB5" wp14:editId="749B6874">
                <wp:simplePos x="0" y="0"/>
                <wp:positionH relativeFrom="margin">
                  <wp:align>center</wp:align>
                </wp:positionH>
                <wp:positionV relativeFrom="paragraph">
                  <wp:posOffset>2741295</wp:posOffset>
                </wp:positionV>
                <wp:extent cx="4249420" cy="635"/>
                <wp:effectExtent l="0" t="0" r="0" b="0"/>
                <wp:wrapTopAndBottom/>
                <wp:docPr id="197100345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94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F5B7D8" w14:textId="26781C90" w:rsidR="00C26EE3" w:rsidRPr="00AB572C" w:rsidRDefault="00C26EE3" w:rsidP="00C26EE3">
                            <w:pPr>
                              <w:pStyle w:val="Titulek"/>
                              <w:jc w:val="center"/>
                            </w:pPr>
                            <w:r w:rsidRPr="00AB572C">
                              <w:t xml:space="preserve">Obrázek </w:t>
                            </w:r>
                            <w:r w:rsidRPr="00AB572C">
                              <w:t>3</w:t>
                            </w:r>
                            <w:r w:rsidRPr="00AB572C">
                              <w:t xml:space="preserve"> – Projetí trasy </w:t>
                            </w:r>
                            <w:r w:rsidRPr="00AB572C">
                              <w:t>(matice R z Tasku 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742DB5" id="_x0000_s1028" type="#_x0000_t202" style="position:absolute;left:0;text-align:left;margin-left:0;margin-top:215.85pt;width:334.6pt;height:.05pt;z-index:2516736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" stroked="f">
                <v:textbox style="mso-fit-shape-to-text:t" inset="0,0,0,0">
                  <w:txbxContent>
                    <w:p w14:paraId="1AF5B7D8" w14:textId="26781C90" w:rsidR="00C26EE3" w:rsidRPr="00AB572C" w:rsidRDefault="00C26EE3" w:rsidP="00C26EE3">
                      <w:pPr>
                        <w:pStyle w:val="Titulek"/>
                        <w:jc w:val="center"/>
                      </w:pPr>
                      <w:r w:rsidRPr="00AB572C">
                        <w:t xml:space="preserve">Obrázek </w:t>
                      </w:r>
                      <w:r w:rsidRPr="00AB572C">
                        <w:t>3</w:t>
                      </w:r>
                      <w:r w:rsidRPr="00AB572C">
                        <w:t xml:space="preserve"> – Projetí trasy </w:t>
                      </w:r>
                      <w:r w:rsidRPr="00AB572C">
                        <w:t>(matice R z Tasku 3)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AB572C">
        <w:rPr>
          <w:rFonts w:cs="Arial"/>
        </w:rPr>
        <w:drawing>
          <wp:inline distT="0" distB="0" distL="0" distR="0" wp14:anchorId="1BFFA8D8" wp14:editId="32C01307">
            <wp:extent cx="3590925" cy="2723232"/>
            <wp:effectExtent l="0" t="0" r="0" b="1270"/>
            <wp:docPr id="57761860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186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1365" cy="273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6FDBB" w14:textId="77777777" w:rsidR="000E4598" w:rsidRPr="00AB572C" w:rsidRDefault="000E4598" w:rsidP="000E4598">
      <w:pPr>
        <w:jc w:val="center"/>
        <w:rPr>
          <w:rFonts w:cs="Arial"/>
        </w:rPr>
      </w:pPr>
    </w:p>
    <w:p w14:paraId="188E6CE8" w14:textId="7C39C1A6" w:rsidR="00C26EE3" w:rsidRPr="00C26EE3" w:rsidRDefault="000E4598" w:rsidP="000E4598">
      <w:pPr>
        <w:jc w:val="center"/>
        <w:rPr>
          <w:rFonts w:cs="Arial"/>
        </w:rPr>
      </w:pPr>
      <w:r w:rsidRPr="00AB572C"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1761C23" wp14:editId="63B8AEA6">
                <wp:simplePos x="0" y="0"/>
                <wp:positionH relativeFrom="margin">
                  <wp:align>center</wp:align>
                </wp:positionH>
                <wp:positionV relativeFrom="paragraph">
                  <wp:posOffset>2877820</wp:posOffset>
                </wp:positionV>
                <wp:extent cx="4249420" cy="635"/>
                <wp:effectExtent l="0" t="0" r="0" b="0"/>
                <wp:wrapTopAndBottom/>
                <wp:docPr id="166574144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94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F4AD04" w14:textId="5277CDD1" w:rsidR="00C26EE3" w:rsidRPr="00AB572C" w:rsidRDefault="00C26EE3" w:rsidP="00C26EE3">
                            <w:pPr>
                              <w:pStyle w:val="Titulek"/>
                              <w:jc w:val="center"/>
                            </w:pPr>
                            <w:r w:rsidRPr="00AB572C">
                              <w:t xml:space="preserve">Obrázek </w:t>
                            </w:r>
                            <w:r w:rsidRPr="00AB572C">
                              <w:t>4</w:t>
                            </w:r>
                            <w:r w:rsidRPr="00AB572C">
                              <w:t xml:space="preserve"> – Projetí trasy </w:t>
                            </w:r>
                            <w:r w:rsidRPr="00AB572C">
                              <w:t>(matice R z Tasku 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61C23" id="_x0000_s1029" type="#_x0000_t202" style="position:absolute;left:0;text-align:left;margin-left:0;margin-top:226.6pt;width:334.6pt;height:.05pt;z-index:2516756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" stroked="f">
                <v:textbox style="mso-fit-shape-to-text:t" inset="0,0,0,0">
                  <w:txbxContent>
                    <w:p w14:paraId="2AF4AD04" w14:textId="5277CDD1" w:rsidR="00C26EE3" w:rsidRPr="00AB572C" w:rsidRDefault="00C26EE3" w:rsidP="00C26EE3">
                      <w:pPr>
                        <w:pStyle w:val="Titulek"/>
                        <w:jc w:val="center"/>
                      </w:pPr>
                      <w:r w:rsidRPr="00AB572C">
                        <w:t xml:space="preserve">Obrázek </w:t>
                      </w:r>
                      <w:r w:rsidRPr="00AB572C">
                        <w:t>4</w:t>
                      </w:r>
                      <w:r w:rsidRPr="00AB572C">
                        <w:t xml:space="preserve"> – Projetí trasy </w:t>
                      </w:r>
                      <w:r w:rsidRPr="00AB572C">
                        <w:t>(matice R z Tasku 4)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C26EE3" w:rsidRPr="00AB572C">
        <w:rPr>
          <w:rFonts w:cs="Arial"/>
        </w:rPr>
        <w:drawing>
          <wp:inline distT="0" distB="0" distL="0" distR="0" wp14:anchorId="4F5DBCE6" wp14:editId="582AAE4F">
            <wp:extent cx="3687059" cy="2790825"/>
            <wp:effectExtent l="0" t="0" r="8890" b="0"/>
            <wp:docPr id="58072267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226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6613" cy="2805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6EE3" w:rsidRPr="00C26EE3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F6D1E" w14:textId="77777777" w:rsidR="00BD1820" w:rsidRPr="00AB572C" w:rsidRDefault="00BD1820" w:rsidP="00D8461A">
      <w:r w:rsidRPr="00AB572C">
        <w:separator/>
      </w:r>
    </w:p>
  </w:endnote>
  <w:endnote w:type="continuationSeparator" w:id="0">
    <w:p w14:paraId="1F2913AE" w14:textId="77777777" w:rsidR="00BD1820" w:rsidRPr="00AB572C" w:rsidRDefault="00BD1820" w:rsidP="00D8461A">
      <w:r w:rsidRPr="00AB572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B8D78" w14:textId="77777777" w:rsidR="00BD1820" w:rsidRPr="00AB572C" w:rsidRDefault="00BD1820" w:rsidP="00D8461A">
      <w:r w:rsidRPr="00AB572C">
        <w:separator/>
      </w:r>
    </w:p>
  </w:footnote>
  <w:footnote w:type="continuationSeparator" w:id="0">
    <w:p w14:paraId="0F7151F6" w14:textId="77777777" w:rsidR="00BD1820" w:rsidRPr="00AB572C" w:rsidRDefault="00BD1820" w:rsidP="00D8461A">
      <w:r w:rsidRPr="00AB572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BB2EB" w14:textId="521482B3" w:rsidR="00D8461A" w:rsidRPr="00AB572C" w:rsidRDefault="00D8461A" w:rsidP="00D8461A">
    <w:pPr>
      <w:rPr>
        <w:rFonts w:ascii="Times New Roman" w:eastAsia="Times New Roman" w:hAnsi="Times New Roman" w:cs="Times New Roman"/>
        <w:lang w:eastAsia="en-GB"/>
      </w:rPr>
    </w:pPr>
    <w:r w:rsidRPr="00AB572C">
      <w:rPr>
        <w:rFonts w:ascii="Times New Roman" w:eastAsia="Times New Roman" w:hAnsi="Times New Roman" w:cs="Times New Roman"/>
        <w:lang w:eastAsia="en-GB"/>
      </w:rPr>
      <w:drawing>
        <wp:anchor distT="0" distB="0" distL="114300" distR="114300" simplePos="0" relativeHeight="251659264" behindDoc="0" locked="0" layoutInCell="1" allowOverlap="1" wp14:anchorId="77E6F15A" wp14:editId="73718B5D">
          <wp:simplePos x="0" y="0"/>
          <wp:positionH relativeFrom="column">
            <wp:posOffset>5662091</wp:posOffset>
          </wp:positionH>
          <wp:positionV relativeFrom="paragraph">
            <wp:posOffset>-307008</wp:posOffset>
          </wp:positionV>
          <wp:extent cx="813435" cy="743585"/>
          <wp:effectExtent l="0" t="0" r="0" b="5715"/>
          <wp:wrapThrough wrapText="bothSides">
            <wp:wrapPolygon edited="0">
              <wp:start x="0" y="0"/>
              <wp:lineTo x="0" y="21397"/>
              <wp:lineTo x="21246" y="21397"/>
              <wp:lineTo x="21246" y="0"/>
              <wp:lineTo x="0" y="0"/>
            </wp:wrapPolygon>
          </wp:wrapThrough>
          <wp:docPr id="17" name="Picture 16" descr="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7960980C-0157-5A44-90DC-AC9FF28EF52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6" descr="Logo&#10;&#10;Description automatically generated">
                    <a:extLst>
                      <a:ext uri="{FF2B5EF4-FFF2-40B4-BE49-F238E27FC236}">
                        <a16:creationId xmlns:a16="http://schemas.microsoft.com/office/drawing/2014/main" id="{7960980C-0157-5A44-90DC-AC9FF28EF52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3435" cy="743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B572C">
      <w:rPr>
        <w:rFonts w:ascii="Times New Roman" w:eastAsia="Times New Roman" w:hAnsi="Times New Roman" w:cs="Times New Roman"/>
        <w:lang w:eastAsia="en-GB"/>
      </w:rPr>
      <w:drawing>
        <wp:anchor distT="0" distB="0" distL="114300" distR="114300" simplePos="0" relativeHeight="251658240" behindDoc="0" locked="0" layoutInCell="1" allowOverlap="1" wp14:anchorId="2DF7D65B" wp14:editId="017082A4">
          <wp:simplePos x="0" y="0"/>
          <wp:positionH relativeFrom="column">
            <wp:posOffset>-738505</wp:posOffset>
          </wp:positionH>
          <wp:positionV relativeFrom="paragraph">
            <wp:posOffset>-248483</wp:posOffset>
          </wp:positionV>
          <wp:extent cx="3564890" cy="606425"/>
          <wp:effectExtent l="0" t="0" r="3810" b="3175"/>
          <wp:wrapThrough wrapText="bothSides">
            <wp:wrapPolygon edited="0">
              <wp:start x="0" y="0"/>
              <wp:lineTo x="0" y="21261"/>
              <wp:lineTo x="21546" y="21261"/>
              <wp:lineTo x="21546" y="13571"/>
              <wp:lineTo x="18083" y="7238"/>
              <wp:lineTo x="18160" y="0"/>
              <wp:lineTo x="0" y="0"/>
            </wp:wrapPolygon>
          </wp:wrapThrough>
          <wp:docPr id="1" name="Picture 1" descr="FEKT VUT v Brně - Log 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EKT VUT v Brně - Log I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890" cy="606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B572C">
      <w:rPr>
        <w:rFonts w:ascii="Times New Roman" w:eastAsia="Times New Roman" w:hAnsi="Times New Roman" w:cs="Times New Roman"/>
        <w:lang w:eastAsia="en-GB"/>
      </w:rPr>
      <w:fldChar w:fldCharType="begin"/>
    </w:r>
    <w:r w:rsidRPr="00AB572C">
      <w:rPr>
        <w:rFonts w:ascii="Times New Roman" w:eastAsia="Times New Roman" w:hAnsi="Times New Roman" w:cs="Times New Roman"/>
        <w:lang w:eastAsia="en-GB"/>
      </w:rPr>
      <w:instrText xml:space="preserve"> INCLUDEPICTURE "/var/folders/h4/x_2gpmqx1bg45704vk0lm3800000gn/T/com.microsoft.Word/WebArchiveCopyPasteTempFiles/FEEC_color_RGB_EN.png" \* MERGEFORMATINET </w:instrText>
    </w:r>
    <w:r w:rsidRPr="00AB572C">
      <w:rPr>
        <w:rFonts w:ascii="Times New Roman" w:eastAsia="Times New Roman" w:hAnsi="Times New Roman" w:cs="Times New Roman"/>
        <w:lang w:eastAsia="en-GB"/>
      </w:rPr>
      <w:fldChar w:fldCharType="separate"/>
    </w:r>
    <w:r w:rsidRPr="00AB572C">
      <w:rPr>
        <w:rFonts w:ascii="Times New Roman" w:eastAsia="Times New Roman" w:hAnsi="Times New Roman" w:cs="Times New Roman"/>
        <w:lang w:eastAsia="en-GB"/>
      </w:rPr>
      <w:fldChar w:fldCharType="end"/>
    </w:r>
  </w:p>
  <w:p w14:paraId="417E1ED1" w14:textId="7701A7CE" w:rsidR="00D8461A" w:rsidRPr="00AB572C" w:rsidRDefault="00D8461A">
    <w:pPr>
      <w:pStyle w:val="Zhlav"/>
    </w:pPr>
  </w:p>
  <w:p w14:paraId="0A971873" w14:textId="77777777" w:rsidR="00D8461A" w:rsidRPr="00AB572C" w:rsidRDefault="00D8461A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71CD8"/>
    <w:multiLevelType w:val="hybridMultilevel"/>
    <w:tmpl w:val="9FA651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E5B2A"/>
    <w:multiLevelType w:val="hybridMultilevel"/>
    <w:tmpl w:val="2DE656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10321C"/>
    <w:multiLevelType w:val="hybridMultilevel"/>
    <w:tmpl w:val="429CCB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0444DC"/>
    <w:multiLevelType w:val="hybridMultilevel"/>
    <w:tmpl w:val="FE1628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0550304">
    <w:abstractNumId w:val="2"/>
  </w:num>
  <w:num w:numId="2" w16cid:durableId="119228232">
    <w:abstractNumId w:val="0"/>
  </w:num>
  <w:num w:numId="3" w16cid:durableId="440300417">
    <w:abstractNumId w:val="1"/>
  </w:num>
  <w:num w:numId="4" w16cid:durableId="14417568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558"/>
    <w:rsid w:val="000019D6"/>
    <w:rsid w:val="00065742"/>
    <w:rsid w:val="00067A61"/>
    <w:rsid w:val="000E1A8F"/>
    <w:rsid w:val="000E4598"/>
    <w:rsid w:val="00123904"/>
    <w:rsid w:val="00144D3F"/>
    <w:rsid w:val="001730B6"/>
    <w:rsid w:val="001B0D21"/>
    <w:rsid w:val="00211BBB"/>
    <w:rsid w:val="00275FD1"/>
    <w:rsid w:val="0027603F"/>
    <w:rsid w:val="003300AB"/>
    <w:rsid w:val="00355661"/>
    <w:rsid w:val="00362D3E"/>
    <w:rsid w:val="00371943"/>
    <w:rsid w:val="00376BCB"/>
    <w:rsid w:val="003C61AF"/>
    <w:rsid w:val="003F5F03"/>
    <w:rsid w:val="004415B9"/>
    <w:rsid w:val="004C0C62"/>
    <w:rsid w:val="004E3494"/>
    <w:rsid w:val="004E7BBA"/>
    <w:rsid w:val="004F5DF2"/>
    <w:rsid w:val="00504558"/>
    <w:rsid w:val="00511BF4"/>
    <w:rsid w:val="00511FBF"/>
    <w:rsid w:val="0052100D"/>
    <w:rsid w:val="00527240"/>
    <w:rsid w:val="005402CB"/>
    <w:rsid w:val="005773C6"/>
    <w:rsid w:val="005B6549"/>
    <w:rsid w:val="005C44AB"/>
    <w:rsid w:val="005E1D8C"/>
    <w:rsid w:val="00602A8A"/>
    <w:rsid w:val="006452E5"/>
    <w:rsid w:val="0065743C"/>
    <w:rsid w:val="00660332"/>
    <w:rsid w:val="006D764D"/>
    <w:rsid w:val="006E4250"/>
    <w:rsid w:val="006F4A53"/>
    <w:rsid w:val="006F77B9"/>
    <w:rsid w:val="00700939"/>
    <w:rsid w:val="00717E4F"/>
    <w:rsid w:val="00751E39"/>
    <w:rsid w:val="007726DC"/>
    <w:rsid w:val="00781FA7"/>
    <w:rsid w:val="00836207"/>
    <w:rsid w:val="00844068"/>
    <w:rsid w:val="00844EBC"/>
    <w:rsid w:val="008D5676"/>
    <w:rsid w:val="009811A0"/>
    <w:rsid w:val="009A5D13"/>
    <w:rsid w:val="00A13487"/>
    <w:rsid w:val="00A412A0"/>
    <w:rsid w:val="00A878E5"/>
    <w:rsid w:val="00A90688"/>
    <w:rsid w:val="00AB572C"/>
    <w:rsid w:val="00AC2B36"/>
    <w:rsid w:val="00B50716"/>
    <w:rsid w:val="00BD1820"/>
    <w:rsid w:val="00BF69A2"/>
    <w:rsid w:val="00C0088A"/>
    <w:rsid w:val="00C10EA1"/>
    <w:rsid w:val="00C26EE3"/>
    <w:rsid w:val="00C573C5"/>
    <w:rsid w:val="00C67589"/>
    <w:rsid w:val="00CD405B"/>
    <w:rsid w:val="00D068BC"/>
    <w:rsid w:val="00D8461A"/>
    <w:rsid w:val="00DC26D8"/>
    <w:rsid w:val="00EC0506"/>
    <w:rsid w:val="00F419CF"/>
    <w:rsid w:val="00F5055F"/>
    <w:rsid w:val="00F52760"/>
    <w:rsid w:val="00F54CD8"/>
    <w:rsid w:val="00FD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F41754"/>
  <w15:chartTrackingRefBased/>
  <w15:docId w15:val="{D9FA1ED4-DE80-7F42-A0B3-ABC171017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D764D"/>
    <w:rPr>
      <w:lang w:val="cs-CZ"/>
    </w:rPr>
  </w:style>
  <w:style w:type="paragraph" w:styleId="Nadpis1">
    <w:name w:val="heading 1"/>
    <w:basedOn w:val="Normln"/>
    <w:next w:val="Normln"/>
    <w:link w:val="Nadpis1Char"/>
    <w:uiPriority w:val="9"/>
    <w:qFormat/>
    <w:rsid w:val="004F5DF2"/>
    <w:pPr>
      <w:keepNext/>
      <w:keepLines/>
      <w:spacing w:before="240" w:after="240"/>
      <w:jc w:val="center"/>
      <w:outlineLvl w:val="0"/>
    </w:pPr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811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84406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semiHidden/>
    <w:unhideWhenUsed/>
    <w:rsid w:val="0050455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Zhlav">
    <w:name w:val="header"/>
    <w:basedOn w:val="Normln"/>
    <w:link w:val="Zhlav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D8461A"/>
  </w:style>
  <w:style w:type="paragraph" w:styleId="Zpat">
    <w:name w:val="footer"/>
    <w:basedOn w:val="Normln"/>
    <w:link w:val="Zpat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ZpatChar">
    <w:name w:val="Zápatí Char"/>
    <w:basedOn w:val="Standardnpsmoodstavce"/>
    <w:link w:val="Zpat"/>
    <w:uiPriority w:val="99"/>
    <w:rsid w:val="00D8461A"/>
  </w:style>
  <w:style w:type="character" w:customStyle="1" w:styleId="Nadpis1Char">
    <w:name w:val="Nadpis 1 Char"/>
    <w:basedOn w:val="Standardnpsmoodstavce"/>
    <w:link w:val="Nadpis1"/>
    <w:uiPriority w:val="9"/>
    <w:rsid w:val="004F5DF2"/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811A0"/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844068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Odstavecseseznamem">
    <w:name w:val="List Paragraph"/>
    <w:basedOn w:val="Normln"/>
    <w:uiPriority w:val="34"/>
    <w:qFormat/>
    <w:rsid w:val="009811A0"/>
    <w:pPr>
      <w:ind w:left="720"/>
      <w:contextualSpacing/>
    </w:pPr>
  </w:style>
  <w:style w:type="paragraph" w:styleId="Titulek">
    <w:name w:val="caption"/>
    <w:basedOn w:val="Normln"/>
    <w:next w:val="Normln"/>
    <w:uiPriority w:val="35"/>
    <w:unhideWhenUsed/>
    <w:qFormat/>
    <w:rsid w:val="00065742"/>
    <w:pPr>
      <w:spacing w:after="200"/>
    </w:pPr>
    <w:rPr>
      <w:i/>
      <w:iCs/>
      <w:color w:val="44546A" w:themeColor="text2"/>
      <w:sz w:val="18"/>
      <w:szCs w:val="18"/>
    </w:rPr>
  </w:style>
  <w:style w:type="character" w:styleId="Hypertextovodkaz">
    <w:name w:val="Hyperlink"/>
    <w:basedOn w:val="Standardnpsmoodstavce"/>
    <w:uiPriority w:val="99"/>
    <w:unhideWhenUsed/>
    <w:rsid w:val="003F5F03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3F5F03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C67589"/>
    <w:rPr>
      <w:color w:val="954F72" w:themeColor="followedHyperlink"/>
      <w:u w:val="single"/>
    </w:rPr>
  </w:style>
  <w:style w:type="character" w:styleId="Zstupntext">
    <w:name w:val="Placeholder Text"/>
    <w:basedOn w:val="Standardnpsmoodstavce"/>
    <w:uiPriority w:val="99"/>
    <w:semiHidden/>
    <w:rsid w:val="00751E3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7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3</Pages>
  <Words>476</Words>
  <Characters>2808</Characters>
  <Application>Microsoft Office Word</Application>
  <DocSecurity>0</DocSecurity>
  <Lines>75</Lines>
  <Paragraphs>33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Ligocki</dc:creator>
  <cp:keywords/>
  <dc:description/>
  <cp:lastModifiedBy>Zavadil Dominik (240472)</cp:lastModifiedBy>
  <cp:revision>36</cp:revision>
  <cp:lastPrinted>2022-02-03T12:54:00Z</cp:lastPrinted>
  <dcterms:created xsi:type="dcterms:W3CDTF">2022-01-12T12:24:00Z</dcterms:created>
  <dcterms:modified xsi:type="dcterms:W3CDTF">2026-04-16T08:31:00Z</dcterms:modified>
</cp:coreProperties>
</file>