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4BE0C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2625725</wp:posOffset>
            </wp:positionH>
            <wp:positionV relativeFrom="paragraph">
              <wp:posOffset>-105410</wp:posOffset>
            </wp:positionV>
            <wp:extent cx="1645920" cy="129730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874" cy="1297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1B5EA"/>
    <w:p w14:paraId="1D1A7A4A"/>
    <w:p w14:paraId="2625E07A"/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A4A3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5000" w:type="pct"/>
          </w:tcPr>
          <w:p w14:paraId="0028A928">
            <w:pPr>
              <w:adjustRightInd w:val="0"/>
              <w:snapToGrid w:val="0"/>
              <w:jc w:val="center"/>
              <w:rPr>
                <w:rFonts w:ascii="Times New Roman" w:hAnsi="Times New Roman" w:eastAsia="PMingLiU" w:cs="Times New Roman"/>
                <w:b/>
                <w:bCs/>
                <w:sz w:val="28"/>
                <w:szCs w:val="28"/>
                <w:lang w:eastAsia="zh-TW"/>
              </w:rPr>
            </w:pPr>
            <w:bookmarkStart w:id="0" w:name="OLE_LINK5"/>
            <w:bookmarkStart w:id="1" w:name="OLE_LINK6"/>
          </w:p>
          <w:p w14:paraId="4A473038">
            <w:pPr>
              <w:adjustRightInd w:val="0"/>
              <w:snapToGrid w:val="0"/>
              <w:jc w:val="center"/>
              <w:rPr>
                <w:rFonts w:ascii="Times New Roman" w:hAnsi="Times New Roman" w:eastAsia="PMingLiU" w:cs="Times New Roman"/>
                <w:b/>
                <w:bCs/>
                <w:sz w:val="28"/>
                <w:szCs w:val="28"/>
                <w:lang w:eastAsia="zh-TW"/>
              </w:rPr>
            </w:pPr>
          </w:p>
          <w:p w14:paraId="5269F7F1">
            <w:pPr>
              <w:tabs>
                <w:tab w:val="left" w:pos="3711"/>
                <w:tab w:val="center" w:pos="4614"/>
                <w:tab w:val="left" w:pos="6771"/>
              </w:tabs>
              <w:adjustRightInd w:val="0"/>
              <w:snapToGrid w:val="0"/>
              <w:ind w:right="1357" w:rightChars="646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4053205</wp:posOffset>
                      </wp:positionH>
                      <wp:positionV relativeFrom="paragraph">
                        <wp:posOffset>213995</wp:posOffset>
                      </wp:positionV>
                      <wp:extent cx="2580005" cy="266065"/>
                      <wp:effectExtent l="0" t="0" r="0" b="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813935" y="1896745"/>
                                <a:ext cx="2580005" cy="2660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855E65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No.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19.15pt;margin-top:16.85pt;height:20.95pt;width:203.15pt;z-index:251660288;mso-width-relative:page;mso-height-relative:page;" filled="f" stroked="f" coordsize="21600,21600" o:gfxdata="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K8u+PcAAAACgEAAA8AAAAA&#10;AAAAAQAgAAAAIgAAAGRycy9kb3ducmV2LnhtbFBLAQIUABQAAAAIAIdO4kD1siGoSQIAAHIEAAAO&#10;AAAAAAAAAAEAIAAAACsBAABkcnMvZTJvRG9jLnhtbFBLBQYAAAAABgAGAFkBAADm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8855E65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[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No.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40"/>
                <w:szCs w:val="40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eastAsia="PMingLiU" w:cs="Times New Roman"/>
                <w:b/>
                <w:bCs/>
                <w:sz w:val="40"/>
                <w:szCs w:val="40"/>
                <w:lang w:eastAsia="zh-TW"/>
              </w:rPr>
              <w:t>Business License</w:t>
            </w:r>
          </w:p>
          <w:p w14:paraId="32EE07DF">
            <w:pPr>
              <w:tabs>
                <w:tab w:val="left" w:pos="3711"/>
              </w:tabs>
              <w:adjustRightInd w:val="0"/>
              <w:snapToGrid w:val="0"/>
              <w:ind w:right="1357" w:rightChars="646"/>
              <w:jc w:val="center"/>
              <w:rPr>
                <w:rFonts w:ascii="Times New Roman" w:hAnsi="Times New Roman" w:eastAsia="PMingLiU" w:cs="Times New Roman"/>
                <w:bCs/>
                <w:sz w:val="24"/>
                <w:vertAlign w:val="subscript"/>
                <w:lang w:eastAsia="zh-TW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lang w:val="en-US" w:eastAsia="zh-CN"/>
              </w:rPr>
              <w:t xml:space="preserve">              </w:t>
            </w:r>
            <w:r>
              <w:rPr>
                <w:rFonts w:ascii="Times New Roman" w:hAnsi="Times New Roman" w:eastAsia="PMingLiU" w:cs="Times New Roman"/>
                <w:bCs/>
                <w:sz w:val="24"/>
                <w:lang w:eastAsia="zh-TW"/>
              </w:rPr>
              <w:t>(</w:t>
            </w:r>
            <w:r>
              <w:rPr>
                <w:rFonts w:ascii="Times New Roman" w:hAnsi="Times New Roman" w:eastAsia="PMingLiU" w:cs="Times New Roman"/>
                <w:b/>
                <w:sz w:val="24"/>
                <w:lang w:eastAsia="zh-TW"/>
              </w:rPr>
              <w:t>Duplicate</w:t>
            </w:r>
            <w:r>
              <w:rPr>
                <w:rFonts w:ascii="Times New Roman" w:hAnsi="Times New Roman" w:eastAsia="PMingLiU" w:cs="Times New Roman"/>
                <w:bCs/>
                <w:sz w:val="24"/>
                <w:lang w:eastAsia="zh-TW"/>
              </w:rPr>
              <w:t>)</w:t>
            </w:r>
          </w:p>
          <w:p w14:paraId="70B0D385">
            <w:pPr>
              <w:adjustRightInd w:val="0"/>
              <w:snapToGrid w:val="0"/>
              <w:ind w:right="509"/>
              <w:jc w:val="right"/>
              <w:rPr>
                <w:rFonts w:hint="default" w:ascii="Times New Roman" w:hAnsi="Times New Roman" w:cs="Times New Roman" w:eastAsiaTheme="min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 xml:space="preserve">Unified Social Credit Code </w:t>
            </w:r>
            <w:r>
              <w:rPr>
                <w:rFonts w:hint="eastAsia" w:ascii="Times New Roman" w:hAnsi="Times New Roman" w:cs="Times New Roman"/>
                <w:bCs/>
                <w:szCs w:val="21"/>
                <w:lang w:val="en-US" w:eastAsia="zh-CN"/>
              </w:rPr>
              <w:t>[</w:t>
            </w:r>
            <w:r>
              <w:rPr>
                <w:rFonts w:hint="eastAsia" w:ascii="Times New Roman" w:hAnsi="Times New Roman" w:eastAsia="PMingLiU"/>
                <w:bCs/>
                <w:sz w:val="24"/>
                <w:szCs w:val="24"/>
                <w:lang w:eastAsia="zh-TW"/>
              </w:rPr>
              <w:t>Credit Code</w:t>
            </w:r>
            <w:r>
              <w:rPr>
                <w:rFonts w:hint="eastAsia" w:ascii="Times New Roman" w:hAnsi="Times New Roman" w:cs="Times New Roman"/>
                <w:bCs/>
                <w:szCs w:val="21"/>
                <w:lang w:val="en-US" w:eastAsia="zh-CN"/>
              </w:rPr>
              <w:t>]</w:t>
            </w:r>
          </w:p>
          <w:p w14:paraId="4AAF97EB">
            <w:pPr>
              <w:adjustRightInd w:val="0"/>
              <w:snapToGrid w:val="0"/>
              <w:ind w:right="29"/>
              <w:jc w:val="right"/>
              <w:rPr>
                <w:rFonts w:ascii="Times New Roman" w:hAnsi="Times New Roman" w:cs="Times New Roman"/>
                <w:bCs/>
                <w:i/>
                <w:szCs w:val="21"/>
              </w:rPr>
            </w:pPr>
          </w:p>
          <w:tbl>
            <w:tblPr>
              <w:tblStyle w:val="8"/>
              <w:tblW w:w="9079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15"/>
              <w:gridCol w:w="2024"/>
              <w:gridCol w:w="4540"/>
            </w:tblGrid>
            <w:tr w14:paraId="015D1F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91" w:hRule="atLeast"/>
                <w:jc w:val="center"/>
              </w:trPr>
              <w:tc>
                <w:tcPr>
                  <w:tcW w:w="2515" w:type="dxa"/>
                </w:tcPr>
                <w:p w14:paraId="4D63DCED">
                  <w:pPr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hint="eastAsia" w:ascii="Times New Roman" w:hAnsi="Times New Roman" w:cs="Times New Roman" w:eastAsiaTheme="minorEastAsia"/>
                      <w:b/>
                      <w:bCs/>
                      <w:szCs w:val="21"/>
                      <w:lang w:eastAsia="zh-C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Business Name:</w:t>
                  </w:r>
                </w:p>
              </w:tc>
              <w:tc>
                <w:tcPr>
                  <w:tcW w:w="6564" w:type="dxa"/>
                  <w:gridSpan w:val="2"/>
                  <w:vAlign w:val="center"/>
                </w:tcPr>
                <w:p w14:paraId="48DA7F94">
                  <w:pPr>
                    <w:tabs>
                      <w:tab w:val="left" w:pos="284"/>
                    </w:tabs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bCs/>
                      <w:i/>
                      <w:iCs/>
                      <w:szCs w:val="21"/>
                    </w:rPr>
                  </w:pPr>
                </w:p>
              </w:tc>
            </w:tr>
            <w:tr w14:paraId="1605E58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91" w:hRule="atLeast"/>
                <w:jc w:val="center"/>
              </w:trPr>
              <w:tc>
                <w:tcPr>
                  <w:tcW w:w="2515" w:type="dxa"/>
                </w:tcPr>
                <w:p w14:paraId="6C864182">
                  <w:pPr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Ownership:</w:t>
                  </w:r>
                </w:p>
              </w:tc>
              <w:tc>
                <w:tcPr>
                  <w:tcW w:w="6564" w:type="dxa"/>
                  <w:gridSpan w:val="2"/>
                  <w:vAlign w:val="center"/>
                </w:tcPr>
                <w:p w14:paraId="758BFA15">
                  <w:pPr>
                    <w:tabs>
                      <w:tab w:val="left" w:pos="284"/>
                    </w:tabs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szCs w:val="21"/>
                    </w:rPr>
                  </w:pPr>
                </w:p>
              </w:tc>
            </w:tr>
            <w:tr w14:paraId="780273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91" w:hRule="atLeast"/>
                <w:jc w:val="center"/>
              </w:trPr>
              <w:tc>
                <w:tcPr>
                  <w:tcW w:w="2515" w:type="dxa"/>
                  <w:vAlign w:val="center"/>
                </w:tcPr>
                <w:p w14:paraId="7B4417AE">
                  <w:pPr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0000"/>
                      <w:kern w:val="0"/>
                      <w:sz w:val="24"/>
                      <w:lang w:val="zh-CN"/>
                    </w:rPr>
                    <w:t>Domicile</w:t>
                  </w:r>
                  <w:r>
                    <w:rPr>
                      <w:rFonts w:ascii="Times New Roman" w:hAnsi="Times New Roman" w:eastAsia="PMingLiU"/>
                      <w:b/>
                      <w:bCs/>
                      <w:sz w:val="24"/>
                      <w:szCs w:val="24"/>
                      <w:lang w:eastAsia="zh-TW"/>
                    </w:rPr>
                    <w:t>:</w:t>
                  </w:r>
                </w:p>
              </w:tc>
              <w:tc>
                <w:tcPr>
                  <w:tcW w:w="6564" w:type="dxa"/>
                  <w:gridSpan w:val="2"/>
                  <w:vAlign w:val="center"/>
                </w:tcPr>
                <w:p w14:paraId="7E4D56A8">
                  <w:pPr>
                    <w:tabs>
                      <w:tab w:val="left" w:pos="284"/>
                    </w:tabs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bCs/>
                      <w:szCs w:val="21"/>
                    </w:rPr>
                  </w:pPr>
                </w:p>
              </w:tc>
            </w:tr>
            <w:tr w14:paraId="16EF53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69" w:hRule="atLeast"/>
                <w:jc w:val="center"/>
              </w:trPr>
              <w:tc>
                <w:tcPr>
                  <w:tcW w:w="2515" w:type="dxa"/>
                </w:tcPr>
                <w:p w14:paraId="110F2094">
                  <w:pPr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b/>
                      <w:sz w:val="24"/>
                      <w:szCs w:val="24"/>
                    </w:rPr>
                    <w:t>Legal Representative:</w:t>
                  </w:r>
                </w:p>
              </w:tc>
              <w:tc>
                <w:tcPr>
                  <w:tcW w:w="6564" w:type="dxa"/>
                  <w:gridSpan w:val="2"/>
                  <w:vAlign w:val="center"/>
                </w:tcPr>
                <w:p w14:paraId="0C619720">
                  <w:pPr>
                    <w:tabs>
                      <w:tab w:val="left" w:pos="284"/>
                    </w:tabs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bCs/>
                      <w:szCs w:val="21"/>
                    </w:rPr>
                  </w:pPr>
                </w:p>
              </w:tc>
            </w:tr>
            <w:tr w14:paraId="1D246C1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91" w:hRule="atLeast"/>
                <w:jc w:val="center"/>
              </w:trPr>
              <w:tc>
                <w:tcPr>
                  <w:tcW w:w="2515" w:type="dxa"/>
                </w:tcPr>
                <w:p w14:paraId="766094A0">
                  <w:pPr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ascii="Times New Roman" w:hAnsi="Times New Roman" w:eastAsia="PMingLiU"/>
                      <w:b/>
                      <w:bCs/>
                      <w:sz w:val="24"/>
                      <w:szCs w:val="24"/>
                      <w:lang w:eastAsia="zh-TW"/>
                    </w:rPr>
                    <w:t>Registered Capital:</w:t>
                  </w:r>
                </w:p>
              </w:tc>
              <w:tc>
                <w:tcPr>
                  <w:tcW w:w="6564" w:type="dxa"/>
                  <w:gridSpan w:val="2"/>
                  <w:vAlign w:val="center"/>
                </w:tcPr>
                <w:p w14:paraId="7232AD04">
                  <w:pPr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bCs/>
                      <w:szCs w:val="21"/>
                    </w:rPr>
                  </w:pPr>
                </w:p>
              </w:tc>
            </w:tr>
            <w:tr w14:paraId="0DF990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69" w:hRule="atLeast"/>
                <w:jc w:val="center"/>
              </w:trPr>
              <w:tc>
                <w:tcPr>
                  <w:tcW w:w="2515" w:type="dxa"/>
                </w:tcPr>
                <w:p w14:paraId="19527429">
                  <w:pPr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Date of Incorporation:</w:t>
                  </w:r>
                </w:p>
              </w:tc>
              <w:tc>
                <w:tcPr>
                  <w:tcW w:w="6564" w:type="dxa"/>
                  <w:gridSpan w:val="2"/>
                  <w:vAlign w:val="center"/>
                </w:tcPr>
                <w:p w14:paraId="0B3F1447">
                  <w:pPr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bCs/>
                      <w:szCs w:val="21"/>
                    </w:rPr>
                  </w:pPr>
                </w:p>
              </w:tc>
            </w:tr>
            <w:tr w14:paraId="363DFB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91" w:hRule="atLeast"/>
                <w:jc w:val="center"/>
              </w:trPr>
              <w:tc>
                <w:tcPr>
                  <w:tcW w:w="2515" w:type="dxa"/>
                </w:tcPr>
                <w:p w14:paraId="44CA05D3">
                  <w:pPr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Term of Operation</w:t>
                  </w:r>
                  <w:r>
                    <w:rPr>
                      <w:rFonts w:hint="eastAsia" w:ascii="Times New Roman" w:hAnsi="Times New Roman"/>
                      <w:b/>
                      <w:bCs/>
                      <w:sz w:val="24"/>
                      <w:szCs w:val="24"/>
                      <w:lang w:val="en-US" w:eastAsia="zh-CN"/>
                    </w:rPr>
                    <w:t>:</w:t>
                  </w:r>
                </w:p>
              </w:tc>
              <w:tc>
                <w:tcPr>
                  <w:tcW w:w="6564" w:type="dxa"/>
                  <w:gridSpan w:val="2"/>
                  <w:vAlign w:val="center"/>
                </w:tcPr>
                <w:p w14:paraId="170E6A53">
                  <w:pPr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bCs/>
                      <w:szCs w:val="21"/>
                    </w:rPr>
                  </w:pPr>
                </w:p>
              </w:tc>
            </w:tr>
            <w:tr w14:paraId="223D4E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91" w:hRule="atLeast"/>
                <w:jc w:val="center"/>
              </w:trPr>
              <w:tc>
                <w:tcPr>
                  <w:tcW w:w="2515" w:type="dxa"/>
                  <w:vAlign w:val="center"/>
                </w:tcPr>
                <w:p w14:paraId="3A39C996">
                  <w:pPr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ascii="Times New Roman" w:hAnsi="Times New Roman" w:cs="Times New Roman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b/>
                      <w:bCs/>
                      <w:sz w:val="24"/>
                      <w:szCs w:val="24"/>
                    </w:rPr>
                    <w:t>Operation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s</w:t>
                  </w:r>
                  <w:r>
                    <w:rPr>
                      <w:rFonts w:ascii="Times New Roman" w:hAnsi="Times New Roman" w:eastAsia="PMingLiU"/>
                      <w:b/>
                      <w:bCs/>
                      <w:sz w:val="24"/>
                      <w:szCs w:val="24"/>
                      <w:lang w:eastAsia="zh-TW"/>
                    </w:rPr>
                    <w:t>:</w:t>
                  </w:r>
                </w:p>
              </w:tc>
              <w:tc>
                <w:tcPr>
                  <w:tcW w:w="6564" w:type="dxa"/>
                  <w:gridSpan w:val="2"/>
                </w:tcPr>
                <w:p w14:paraId="6700BC1B">
                  <w:pPr>
                    <w:adjustRightInd w:val="0"/>
                    <w:snapToGrid w:val="0"/>
                    <w:spacing w:before="156" w:beforeLines="50" w:after="156" w:afterLines="50"/>
                    <w:rPr>
                      <w:rFonts w:ascii="Times New Roman" w:hAnsi="Times New Roman" w:cs="Times New Roman"/>
                      <w:szCs w:val="21"/>
                    </w:rPr>
                  </w:pPr>
                </w:p>
              </w:tc>
            </w:tr>
            <w:tr w14:paraId="161D4C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11" w:hRule="atLeast"/>
                <w:jc w:val="center"/>
              </w:trPr>
              <w:tc>
                <w:tcPr>
                  <w:tcW w:w="2515" w:type="dxa"/>
                  <w:vAlign w:val="center"/>
                </w:tcPr>
                <w:p w14:paraId="2991147E">
                  <w:pPr>
                    <w:adjustRightInd w:val="0"/>
                    <w:snapToGrid w:val="0"/>
                    <w:spacing w:before="156" w:beforeLines="50" w:after="156" w:afterLines="50"/>
                    <w:jc w:val="left"/>
                    <w:rPr>
                      <w:rFonts w:hint="eastAsia"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564" w:type="dxa"/>
                  <w:gridSpan w:val="2"/>
                  <w:shd w:val="clear" w:color="auto" w:fill="auto"/>
                  <w:vAlign w:val="top"/>
                </w:tcPr>
                <w:p w14:paraId="4F46D415">
                  <w:pPr>
                    <w:tabs>
                      <w:tab w:val="left" w:pos="1620"/>
                    </w:tabs>
                    <w:snapToGrid w:val="0"/>
                    <w:jc w:val="left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Registration Authority</w:t>
                  </w:r>
                </w:p>
                <w:p w14:paraId="7103EAD7">
                  <w:pPr>
                    <w:tabs>
                      <w:tab w:val="left" w:pos="1620"/>
                    </w:tabs>
                    <w:snapToGrid w:val="0"/>
                    <w:jc w:val="left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  <w:p w14:paraId="28E7E6F1">
                  <w:pPr>
                    <w:tabs>
                      <w:tab w:val="left" w:pos="1620"/>
                    </w:tabs>
                    <w:snapToGrid w:val="0"/>
                    <w:jc w:val="left"/>
                    <w:rPr>
                      <w:rFonts w:hint="eastAsia" w:ascii="Times New Roman" w:hAnsi="Times New Roman"/>
                      <w:i/>
                      <w:color w:val="FF000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/>
                      <w:i/>
                      <w:color w:val="FF0000"/>
                      <w:sz w:val="24"/>
                      <w:szCs w:val="24"/>
                      <w:lang w:val="en-US" w:eastAsia="zh-CN"/>
                    </w:rPr>
                    <w:t>[</w:t>
                  </w:r>
                  <w:r>
                    <w:rPr>
                      <w:rFonts w:hint="eastAsia" w:ascii="Times New Roman" w:hAnsi="Times New Roman"/>
                      <w:i/>
                      <w:color w:val="FF0000"/>
                      <w:sz w:val="24"/>
                      <w:szCs w:val="24"/>
                    </w:rPr>
                    <w:t>Seal</w:t>
                  </w:r>
                  <w:r>
                    <w:rPr>
                      <w:rFonts w:hint="eastAsia" w:ascii="Times New Roman" w:hAnsi="Times New Roman"/>
                      <w:i/>
                      <w:color w:val="FF0000"/>
                      <w:sz w:val="24"/>
                      <w:szCs w:val="24"/>
                      <w:lang w:val="en-US" w:eastAsia="zh-CN"/>
                    </w:rPr>
                    <w:t>]</w:t>
                  </w:r>
                </w:p>
                <w:p w14:paraId="1964E498">
                  <w:pPr>
                    <w:tabs>
                      <w:tab w:val="left" w:pos="1620"/>
                    </w:tabs>
                    <w:snapToGrid w:val="0"/>
                    <w:jc w:val="left"/>
                    <w:rPr>
                      <w:rFonts w:hint="eastAsia" w:ascii="Times New Roman" w:hAnsi="Times New Roman"/>
                      <w:i/>
                      <w:color w:val="FF0000"/>
                      <w:sz w:val="24"/>
                      <w:szCs w:val="24"/>
                      <w:lang w:val="en-US" w:eastAsia="zh-CN"/>
                    </w:rPr>
                  </w:pPr>
                  <w:bookmarkStart w:id="2" w:name="_GoBack"/>
                  <w:bookmarkEnd w:id="2"/>
                </w:p>
                <w:p w14:paraId="3A167568">
                  <w:pPr>
                    <w:tabs>
                      <w:tab w:val="left" w:pos="1620"/>
                    </w:tabs>
                    <w:snapToGrid w:val="0"/>
                    <w:jc w:val="right"/>
                    <w:rPr>
                      <w:rFonts w:hint="eastAsia" w:ascii="Times New Roman" w:hAnsi="Times New Roman" w:eastAsia="宋体" w:cs="Times New Roman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/>
                      <w:sz w:val="24"/>
                      <w:szCs w:val="24"/>
                      <w:lang w:val="en-US" w:eastAsia="zh-CN"/>
                    </w:rPr>
                    <w:t>[Date]</w:t>
                  </w:r>
                </w:p>
              </w:tc>
            </w:tr>
            <w:tr w14:paraId="2DF6724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3" w:hRule="atLeast"/>
                <w:jc w:val="center"/>
              </w:trPr>
              <w:tc>
                <w:tcPr>
                  <w:tcW w:w="4539" w:type="dxa"/>
                  <w:gridSpan w:val="2"/>
                  <w:vAlign w:val="center"/>
                </w:tcPr>
                <w:p w14:paraId="2DE6E261">
                  <w:pPr>
                    <w:tabs>
                      <w:tab w:val="left" w:pos="1620"/>
                    </w:tabs>
                    <w:snapToGrid w:val="0"/>
                    <w:jc w:val="both"/>
                    <w:rPr>
                      <w:rFonts w:hint="eastAsia" w:ascii="Times New Roman" w:hAnsi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/>
                      <w:sz w:val="20"/>
                      <w:szCs w:val="20"/>
                    </w:rPr>
                    <w:t>W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>ebsite of National Enterprise Credit Information Publicity System:http://www.gsxt.gov.cn</w:t>
                  </w:r>
                </w:p>
              </w:tc>
              <w:tc>
                <w:tcPr>
                  <w:tcW w:w="4540" w:type="dxa"/>
                  <w:shd w:val="clear" w:color="auto" w:fill="auto"/>
                  <w:vAlign w:val="center"/>
                </w:tcPr>
                <w:p w14:paraId="75041717">
                  <w:pPr>
                    <w:tabs>
                      <w:tab w:val="left" w:pos="1620"/>
                    </w:tabs>
                    <w:snapToGrid w:val="0"/>
                    <w:jc w:val="right"/>
                    <w:rPr>
                      <w:rFonts w:hint="eastAsia" w:ascii="Times New Roman" w:hAnsi="Times New Roman" w:eastAsiaTheme="minorEastAsia" w:cstheme="minorBidi"/>
                      <w:i/>
                      <w:kern w:val="2"/>
                      <w:sz w:val="20"/>
                      <w:szCs w:val="20"/>
                      <w:lang w:val="en-US" w:eastAsia="zh-CN" w:bidi="ar-SA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</w:rPr>
                    <w:t>Made under the supervision of State Administration for Market Regulation</w:t>
                  </w:r>
                </w:p>
              </w:tc>
            </w:tr>
          </w:tbl>
          <w:p w14:paraId="2504ACAC">
            <w:pPr>
              <w:adjustRightInd w:val="0"/>
              <w:snapToGrid w:val="0"/>
              <w:ind w:left="525" w:leftChars="250"/>
              <w:rPr>
                <w:rFonts w:ascii="Times New Roman" w:hAnsi="Times New Roman" w:cs="Times New Roman"/>
                <w:szCs w:val="21"/>
              </w:rPr>
            </w:pPr>
            <w:r>
              <w:t xml:space="preserve"> </w:t>
            </w:r>
          </w:p>
          <w:p w14:paraId="48D13CBB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bCs/>
              </w:rPr>
            </w:pPr>
          </w:p>
          <w:p w14:paraId="22B85794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bCs/>
              </w:rPr>
            </w:pPr>
          </w:p>
        </w:tc>
      </w:tr>
      <w:bookmarkEnd w:id="0"/>
      <w:bookmarkEnd w:id="1"/>
    </w:tbl>
    <w:p w14:paraId="687F3C49">
      <w:pPr>
        <w:tabs>
          <w:tab w:val="left" w:pos="4401"/>
        </w:tabs>
        <w:bidi w:val="0"/>
        <w:jc w:val="left"/>
        <w:rPr>
          <w:rStyle w:val="18"/>
          <w:rFonts w:hint="eastAsia" w:ascii="Times New Roman" w:hAnsi="Times New Roman" w:cs="Times New Roman" w:eastAsiaTheme="minorEastAsia"/>
          <w:i w:val="0"/>
          <w:iCs w:val="0"/>
          <w:lang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LQwMDYxNjc1MzIxMDBQ0lEKTi0uzszPAymwqAUARntJbiwAAAA="/>
    <w:docVar w:name="commondata" w:val="eyJoZGlkIjoiMjdlMjRiODMxNzc2YWVmZGZkNjM5NmQ5YzlhMjljMDgifQ=="/>
  </w:docVars>
  <w:rsids>
    <w:rsidRoot w:val="2D8745C9"/>
    <w:rsid w:val="000206D0"/>
    <w:rsid w:val="00025F36"/>
    <w:rsid w:val="00042667"/>
    <w:rsid w:val="00065F66"/>
    <w:rsid w:val="000B3628"/>
    <w:rsid w:val="000B75BC"/>
    <w:rsid w:val="000D03BA"/>
    <w:rsid w:val="000F0610"/>
    <w:rsid w:val="00103CBE"/>
    <w:rsid w:val="00105223"/>
    <w:rsid w:val="0012289D"/>
    <w:rsid w:val="00124E38"/>
    <w:rsid w:val="001307BA"/>
    <w:rsid w:val="00167963"/>
    <w:rsid w:val="00172ABF"/>
    <w:rsid w:val="001F4F69"/>
    <w:rsid w:val="002013BA"/>
    <w:rsid w:val="00205827"/>
    <w:rsid w:val="00212BC9"/>
    <w:rsid w:val="0021453E"/>
    <w:rsid w:val="0027163F"/>
    <w:rsid w:val="002830CE"/>
    <w:rsid w:val="00284811"/>
    <w:rsid w:val="002E5063"/>
    <w:rsid w:val="003006E9"/>
    <w:rsid w:val="00303845"/>
    <w:rsid w:val="003341F2"/>
    <w:rsid w:val="003408CF"/>
    <w:rsid w:val="003531B6"/>
    <w:rsid w:val="00353295"/>
    <w:rsid w:val="0035651B"/>
    <w:rsid w:val="003A0C04"/>
    <w:rsid w:val="003B0D13"/>
    <w:rsid w:val="003B40A9"/>
    <w:rsid w:val="003C0240"/>
    <w:rsid w:val="003E5C9F"/>
    <w:rsid w:val="00404B8B"/>
    <w:rsid w:val="00431CDB"/>
    <w:rsid w:val="00432CD2"/>
    <w:rsid w:val="00434D1E"/>
    <w:rsid w:val="00447999"/>
    <w:rsid w:val="004829B1"/>
    <w:rsid w:val="00484D44"/>
    <w:rsid w:val="004C6D1C"/>
    <w:rsid w:val="004E0B80"/>
    <w:rsid w:val="004F4C30"/>
    <w:rsid w:val="00535826"/>
    <w:rsid w:val="00566439"/>
    <w:rsid w:val="00591447"/>
    <w:rsid w:val="005B1151"/>
    <w:rsid w:val="005D41A8"/>
    <w:rsid w:val="00603625"/>
    <w:rsid w:val="00614900"/>
    <w:rsid w:val="00616FC1"/>
    <w:rsid w:val="00631A27"/>
    <w:rsid w:val="006804FD"/>
    <w:rsid w:val="00680C1B"/>
    <w:rsid w:val="006834C1"/>
    <w:rsid w:val="006968FE"/>
    <w:rsid w:val="006B0C46"/>
    <w:rsid w:val="006D26BA"/>
    <w:rsid w:val="006E61EF"/>
    <w:rsid w:val="00701447"/>
    <w:rsid w:val="0074341C"/>
    <w:rsid w:val="00751547"/>
    <w:rsid w:val="00781267"/>
    <w:rsid w:val="00786AE3"/>
    <w:rsid w:val="007A4808"/>
    <w:rsid w:val="0083490C"/>
    <w:rsid w:val="00862F5F"/>
    <w:rsid w:val="0086787B"/>
    <w:rsid w:val="00883A43"/>
    <w:rsid w:val="008B0E70"/>
    <w:rsid w:val="008B45DB"/>
    <w:rsid w:val="008C5F5B"/>
    <w:rsid w:val="00927987"/>
    <w:rsid w:val="00935FA6"/>
    <w:rsid w:val="00953705"/>
    <w:rsid w:val="009C1E76"/>
    <w:rsid w:val="009E1368"/>
    <w:rsid w:val="009F0D5F"/>
    <w:rsid w:val="00A23F47"/>
    <w:rsid w:val="00A62265"/>
    <w:rsid w:val="00AC0729"/>
    <w:rsid w:val="00AE7CF5"/>
    <w:rsid w:val="00B21D73"/>
    <w:rsid w:val="00B24981"/>
    <w:rsid w:val="00B356FF"/>
    <w:rsid w:val="00B638E0"/>
    <w:rsid w:val="00B6772C"/>
    <w:rsid w:val="00B847E3"/>
    <w:rsid w:val="00BB73A7"/>
    <w:rsid w:val="00BB7DD2"/>
    <w:rsid w:val="00BF268F"/>
    <w:rsid w:val="00C123DE"/>
    <w:rsid w:val="00C3488E"/>
    <w:rsid w:val="00C6551F"/>
    <w:rsid w:val="00C921E9"/>
    <w:rsid w:val="00C92DA1"/>
    <w:rsid w:val="00CD50F2"/>
    <w:rsid w:val="00CE2FCF"/>
    <w:rsid w:val="00CF3E46"/>
    <w:rsid w:val="00D36A85"/>
    <w:rsid w:val="00D642CD"/>
    <w:rsid w:val="00D649D9"/>
    <w:rsid w:val="00D73F49"/>
    <w:rsid w:val="00D90E58"/>
    <w:rsid w:val="00DC2ED5"/>
    <w:rsid w:val="00DE7BBE"/>
    <w:rsid w:val="00E40D11"/>
    <w:rsid w:val="00E43E06"/>
    <w:rsid w:val="00E457CF"/>
    <w:rsid w:val="00E51201"/>
    <w:rsid w:val="00E55CCD"/>
    <w:rsid w:val="00E81CB9"/>
    <w:rsid w:val="00E8440A"/>
    <w:rsid w:val="00EA0BCB"/>
    <w:rsid w:val="00EA6D24"/>
    <w:rsid w:val="00EB5FF0"/>
    <w:rsid w:val="00EC62A5"/>
    <w:rsid w:val="00ED4E2A"/>
    <w:rsid w:val="00F461CD"/>
    <w:rsid w:val="00F51D7B"/>
    <w:rsid w:val="00FB373C"/>
    <w:rsid w:val="00FB5069"/>
    <w:rsid w:val="00FC1DBB"/>
    <w:rsid w:val="00FE30B4"/>
    <w:rsid w:val="00FE40A2"/>
    <w:rsid w:val="00FE5BD3"/>
    <w:rsid w:val="0160034F"/>
    <w:rsid w:val="027A5A43"/>
    <w:rsid w:val="0C8B0141"/>
    <w:rsid w:val="0D8F1F77"/>
    <w:rsid w:val="0FBB5E42"/>
    <w:rsid w:val="15493C1F"/>
    <w:rsid w:val="19BC2B0D"/>
    <w:rsid w:val="204E7759"/>
    <w:rsid w:val="26C84C25"/>
    <w:rsid w:val="273B59DE"/>
    <w:rsid w:val="2CAB404C"/>
    <w:rsid w:val="2D8745C9"/>
    <w:rsid w:val="37E33064"/>
    <w:rsid w:val="428E036B"/>
    <w:rsid w:val="43160C12"/>
    <w:rsid w:val="446720AD"/>
    <w:rsid w:val="482C65F8"/>
    <w:rsid w:val="489370AF"/>
    <w:rsid w:val="4F4E722A"/>
    <w:rsid w:val="576A0C54"/>
    <w:rsid w:val="611E3995"/>
    <w:rsid w:val="6A845731"/>
    <w:rsid w:val="6C203A58"/>
    <w:rsid w:val="75B7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0"/>
    <w:rPr>
      <w:b/>
      <w:bCs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0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字符"/>
    <w:basedOn w:val="9"/>
    <w:link w:val="3"/>
    <w:qFormat/>
    <w:uiPriority w:val="0"/>
    <w:rPr>
      <w:kern w:val="2"/>
      <w:sz w:val="18"/>
      <w:szCs w:val="18"/>
    </w:rPr>
  </w:style>
  <w:style w:type="character" w:customStyle="1" w:styleId="13">
    <w:name w:val="页脚 字符"/>
    <w:basedOn w:val="9"/>
    <w:link w:val="4"/>
    <w:qFormat/>
    <w:uiPriority w:val="0"/>
    <w:rPr>
      <w:kern w:val="2"/>
      <w:sz w:val="18"/>
      <w:szCs w:val="18"/>
    </w:rPr>
  </w:style>
  <w:style w:type="character" w:customStyle="1" w:styleId="14">
    <w:name w:val="批注文字 字符"/>
    <w:basedOn w:val="9"/>
    <w:link w:val="2"/>
    <w:semiHidden/>
    <w:qFormat/>
    <w:uiPriority w:val="0"/>
    <w:rPr>
      <w:kern w:val="2"/>
      <w:sz w:val="21"/>
      <w:szCs w:val="24"/>
    </w:rPr>
  </w:style>
  <w:style w:type="character" w:customStyle="1" w:styleId="15">
    <w:name w:val="批注主题 字符"/>
    <w:basedOn w:val="14"/>
    <w:link w:val="6"/>
    <w:semiHidden/>
    <w:qFormat/>
    <w:uiPriority w:val="0"/>
    <w:rPr>
      <w:b/>
      <w:bCs/>
      <w:kern w:val="2"/>
      <w:sz w:val="21"/>
      <w:szCs w:val="24"/>
    </w:rPr>
  </w:style>
  <w:style w:type="paragraph" w:customStyle="1" w:styleId="16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不明显强调1"/>
    <w:basedOn w:val="9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46</Words>
  <Characters>356</Characters>
  <Lines>11</Lines>
  <Paragraphs>3</Paragraphs>
  <TotalTime>12</TotalTime>
  <ScaleCrop>false</ScaleCrop>
  <LinksUpToDate>false</LinksUpToDate>
  <CharactersWithSpaces>409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2019-08-09T07:04:00Z</dcterms:created>
  <dc:creator>Administrator</dc:creator>
  <cp:lastModifiedBy>Mrs.</cp:lastModifiedBy>
  <cp:lastPrinted>2022-07-30T04:16:00Z</cp:lastPrinted>
  <dcterms:modified xsi:type="dcterms:W3CDTF">2026-03-26T07:43:16Z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1EAD9476670B4A95BA636D749F49B2CF</vt:lpwstr>
  </property>
  <property fmtid="{D5CDD505-2E9C-101B-9397-08002B2CF9AE}" pid="4" name="KSOTemplateDocerSaveRecord">
    <vt:lpwstr>eyJoZGlkIjoiMGNkZmJmMzllMjFmNjFiYWUwMDJhMTk3ZTViOGFiM2QiLCJ1c2VySWQiOiIxMjA5MzczMTQwIn0=</vt:lpwstr>
  </property>
</Properties>
</file>