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AD82C" w14:textId="77777777" w:rsidR="00094A67" w:rsidRDefault="0057084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课堂</w:t>
      </w:r>
      <w:r>
        <w:rPr>
          <w:rFonts w:ascii="Times New Roman" w:hAnsi="Times New Roman" w:cs="Times New Roman"/>
          <w:sz w:val="32"/>
          <w:szCs w:val="32"/>
        </w:rPr>
        <w:t>习题</w:t>
      </w:r>
      <w:r>
        <w:rPr>
          <w:rFonts w:ascii="Times New Roman" w:hAnsi="Times New Roman" w:cs="Times New Roman" w:hint="eastAsia"/>
          <w:sz w:val="32"/>
          <w:szCs w:val="32"/>
        </w:rPr>
        <w:t>一</w:t>
      </w:r>
    </w:p>
    <w:p w14:paraId="7A440D43" w14:textId="77777777" w:rsidR="00094A67" w:rsidRDefault="0057084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13.25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/>
          <w:sz w:val="24"/>
          <w:vertAlign w:val="subscript"/>
        </w:rPr>
        <w:t>10</w:t>
      </w:r>
      <w:r>
        <w:rPr>
          <w:rFonts w:ascii="Times New Roman" w:hAnsi="Times New Roman" w:cs="Times New Roman"/>
          <w:sz w:val="24"/>
        </w:rPr>
        <w:t>对应的十六进制数是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color w:val="0000FF"/>
          <w:sz w:val="24"/>
          <w:u w:val="single"/>
        </w:rPr>
        <w:t xml:space="preserve">  </w:t>
      </w:r>
      <w:r>
        <w:rPr>
          <w:rFonts w:ascii="Times New Roman" w:hAnsi="Times New Roman" w:cs="Times New Roman"/>
          <w:color w:val="0000FF"/>
          <w:sz w:val="24"/>
          <w:u w:val="single"/>
        </w:rPr>
        <w:t>（</w:t>
      </w:r>
      <w:r>
        <w:rPr>
          <w:rFonts w:ascii="Times New Roman" w:hAnsi="Times New Roman" w:cs="Times New Roman" w:hint="eastAsia"/>
          <w:color w:val="0000FF"/>
          <w:sz w:val="24"/>
          <w:u w:val="single"/>
        </w:rPr>
        <w:t>D</w:t>
      </w:r>
      <w:r>
        <w:rPr>
          <w:rFonts w:ascii="Times New Roman" w:hAnsi="Times New Roman" w:cs="Times New Roman"/>
          <w:color w:val="0000FF"/>
          <w:sz w:val="24"/>
          <w:u w:val="single"/>
        </w:rPr>
        <w:t>.</w:t>
      </w:r>
      <w:r>
        <w:rPr>
          <w:rFonts w:ascii="Times New Roman" w:hAnsi="Times New Roman" w:cs="Times New Roman" w:hint="eastAsia"/>
          <w:color w:val="0000FF"/>
          <w:sz w:val="24"/>
          <w:u w:val="single"/>
        </w:rPr>
        <w:t>4</w:t>
      </w:r>
      <w:r>
        <w:rPr>
          <w:rFonts w:ascii="Times New Roman" w:hAnsi="Times New Roman" w:cs="Times New Roman"/>
          <w:color w:val="0000FF"/>
          <w:sz w:val="24"/>
          <w:u w:val="single"/>
        </w:rPr>
        <w:t>）</w:t>
      </w:r>
      <w:r>
        <w:rPr>
          <w:rFonts w:ascii="Times New Roman" w:hAnsi="Times New Roman" w:cs="Times New Roman"/>
          <w:color w:val="0000FF"/>
          <w:sz w:val="24"/>
          <w:u w:val="single"/>
          <w:vertAlign w:val="subscript"/>
        </w:rPr>
        <w:t>1</w:t>
      </w:r>
      <w:r>
        <w:rPr>
          <w:rFonts w:ascii="Times New Roman" w:hAnsi="Times New Roman" w:cs="Times New Roman" w:hint="eastAsia"/>
          <w:color w:val="0000FF"/>
          <w:sz w:val="24"/>
          <w:u w:val="single"/>
          <w:vertAlign w:val="subscript"/>
        </w:rPr>
        <w:t>6</w:t>
      </w:r>
      <w:r>
        <w:rPr>
          <w:rFonts w:ascii="Times New Roman" w:hAnsi="Times New Roman" w:cs="Times New Roman"/>
          <w:color w:val="0000FF"/>
          <w:sz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</w:t>
      </w:r>
    </w:p>
    <w:p w14:paraId="1FBDB828" w14:textId="77777777" w:rsidR="00094A67" w:rsidRDefault="0057084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FF"/>
          <w:sz w:val="24"/>
        </w:rPr>
      </w:pPr>
      <w:r>
        <w:rPr>
          <w:rFonts w:ascii="Times New Roman" w:hAnsi="Times New Roman" w:cs="Times New Roman" w:hint="eastAsia"/>
          <w:sz w:val="24"/>
        </w:rPr>
        <w:t>十进制数（</w:t>
      </w:r>
      <w:r>
        <w:rPr>
          <w:rFonts w:ascii="Times New Roman" w:hAnsi="Times New Roman" w:cs="Times New Roman" w:hint="eastAsia"/>
          <w:sz w:val="24"/>
        </w:rPr>
        <w:t>25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 w:hint="eastAsia"/>
          <w:sz w:val="24"/>
          <w:vertAlign w:val="subscript"/>
        </w:rPr>
        <w:t>10</w:t>
      </w:r>
      <w:r>
        <w:rPr>
          <w:rFonts w:ascii="Times New Roman" w:hAnsi="Times New Roman" w:cs="Times New Roman" w:hint="eastAsia"/>
          <w:sz w:val="24"/>
        </w:rPr>
        <w:t>对应的二进制数是</w:t>
      </w:r>
      <w:r>
        <w:rPr>
          <w:rFonts w:ascii="Times New Roman" w:hAnsi="Times New Roman" w:cs="Times New Roman"/>
          <w:color w:val="0000FF"/>
          <w:sz w:val="24"/>
          <w:u w:val="single"/>
        </w:rPr>
        <w:t>（</w:t>
      </w:r>
      <w:r>
        <w:rPr>
          <w:rFonts w:ascii="Times New Roman" w:hAnsi="Times New Roman" w:cs="Times New Roman"/>
          <w:color w:val="0000FF"/>
          <w:sz w:val="24"/>
          <w:u w:val="single"/>
        </w:rPr>
        <w:t>110</w:t>
      </w:r>
      <w:r>
        <w:rPr>
          <w:rFonts w:ascii="Times New Roman" w:hAnsi="Times New Roman" w:cs="Times New Roman" w:hint="eastAsia"/>
          <w:color w:val="0000FF"/>
          <w:sz w:val="24"/>
          <w:u w:val="single"/>
        </w:rPr>
        <w:t>0</w:t>
      </w:r>
      <w:r>
        <w:rPr>
          <w:rFonts w:ascii="Times New Roman" w:hAnsi="Times New Roman" w:cs="Times New Roman"/>
          <w:color w:val="0000FF"/>
          <w:sz w:val="24"/>
          <w:u w:val="single"/>
        </w:rPr>
        <w:t>1</w:t>
      </w:r>
      <w:r>
        <w:rPr>
          <w:rFonts w:ascii="Times New Roman" w:hAnsi="Times New Roman" w:cs="Times New Roman"/>
          <w:color w:val="0000FF"/>
          <w:sz w:val="24"/>
          <w:u w:val="single"/>
        </w:rPr>
        <w:t>）</w:t>
      </w:r>
      <w:r>
        <w:rPr>
          <w:rFonts w:ascii="Times New Roman" w:hAnsi="Times New Roman" w:cs="Times New Roman"/>
          <w:color w:val="0000FF"/>
          <w:sz w:val="24"/>
          <w:u w:val="single"/>
          <w:vertAlign w:val="subscript"/>
        </w:rPr>
        <w:t>2</w:t>
      </w:r>
      <w:r>
        <w:rPr>
          <w:rFonts w:ascii="Times New Roman" w:hAnsi="Times New Roman" w:cs="Times New Roman" w:hint="eastAsia"/>
          <w:sz w:val="24"/>
          <w:u w:val="single"/>
        </w:rPr>
        <w:t xml:space="preserve"> </w:t>
      </w:r>
      <w:r>
        <w:rPr>
          <w:rFonts w:ascii="Times New Roman" w:hAnsi="Times New Roman" w:cs="Times New Roman" w:hint="eastAsia"/>
          <w:sz w:val="24"/>
        </w:rPr>
        <w:t>，对应的八进制数是</w:t>
      </w:r>
      <w:r>
        <w:rPr>
          <w:rFonts w:ascii="Times New Roman" w:hAnsi="Times New Roman" w:cs="Times New Roman" w:hint="eastAsia"/>
          <w:color w:val="0000FF"/>
          <w:sz w:val="24"/>
          <w:u w:val="single"/>
        </w:rPr>
        <w:t>（</w:t>
      </w:r>
      <w:r>
        <w:rPr>
          <w:rFonts w:ascii="Times New Roman" w:hAnsi="Times New Roman" w:cs="Times New Roman" w:hint="eastAsia"/>
          <w:color w:val="0000FF"/>
          <w:sz w:val="24"/>
          <w:u w:val="single"/>
        </w:rPr>
        <w:t>31</w:t>
      </w:r>
      <w:r>
        <w:rPr>
          <w:rFonts w:ascii="Times New Roman" w:hAnsi="Times New Roman" w:cs="Times New Roman" w:hint="eastAsia"/>
          <w:color w:val="0000FF"/>
          <w:sz w:val="24"/>
          <w:u w:val="single"/>
        </w:rPr>
        <w:t>）</w:t>
      </w:r>
      <w:r>
        <w:rPr>
          <w:rFonts w:ascii="Times New Roman" w:hAnsi="Times New Roman" w:cs="Times New Roman" w:hint="eastAsia"/>
          <w:color w:val="0000FF"/>
          <w:sz w:val="24"/>
          <w:u w:val="single"/>
        </w:rPr>
        <w:t xml:space="preserve"> </w:t>
      </w:r>
      <w:r>
        <w:rPr>
          <w:rFonts w:ascii="Times New Roman" w:hAnsi="Times New Roman" w:cs="Times New Roman" w:hint="eastAsia"/>
          <w:color w:val="0000FF"/>
          <w:sz w:val="24"/>
          <w:u w:val="single"/>
          <w:vertAlign w:val="subscript"/>
        </w:rPr>
        <w:t xml:space="preserve">16 </w:t>
      </w:r>
      <w:r>
        <w:rPr>
          <w:rFonts w:ascii="Times New Roman" w:hAnsi="Times New Roman" w:cs="Times New Roman" w:hint="eastAsia"/>
          <w:color w:val="0000FF"/>
          <w:sz w:val="24"/>
          <w:u w:val="single"/>
        </w:rPr>
        <w:t xml:space="preserve">      </w:t>
      </w:r>
      <w:r>
        <w:rPr>
          <w:rFonts w:ascii="Times New Roman" w:hAnsi="Times New Roman" w:cs="Times New Roman" w:hint="eastAsia"/>
          <w:color w:val="0000FF"/>
          <w:sz w:val="24"/>
        </w:rPr>
        <w:t xml:space="preserve">  </w:t>
      </w:r>
    </w:p>
    <w:p w14:paraId="4C4E90E6" w14:textId="77777777" w:rsidR="00094A67" w:rsidRDefault="0057084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二进制数（</w:t>
      </w:r>
      <w:r>
        <w:rPr>
          <w:rFonts w:ascii="Times New Roman" w:hAnsi="Times New Roman" w:cs="Times New Roman"/>
          <w:sz w:val="24"/>
        </w:rPr>
        <w:t>110111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用</w:t>
      </w:r>
      <w:r>
        <w:rPr>
          <w:rFonts w:ascii="Times New Roman" w:hAnsi="Times New Roman" w:cs="Times New Roman"/>
          <w:sz w:val="24"/>
        </w:rPr>
        <w:t>8421BCD</w:t>
      </w:r>
      <w:r>
        <w:rPr>
          <w:rFonts w:ascii="Times New Roman" w:hAnsi="Times New Roman" w:cs="Times New Roman"/>
          <w:sz w:val="24"/>
        </w:rPr>
        <w:t>码表示为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color w:val="0000FF"/>
          <w:sz w:val="24"/>
          <w:u w:val="single"/>
        </w:rPr>
        <w:t>（</w:t>
      </w:r>
      <w:r>
        <w:rPr>
          <w:rFonts w:ascii="Times New Roman" w:hAnsi="Times New Roman" w:cs="Times New Roman" w:hint="eastAsia"/>
          <w:color w:val="0000FF"/>
          <w:sz w:val="24"/>
          <w:u w:val="single"/>
        </w:rPr>
        <w:t>0101 0101</w:t>
      </w:r>
      <w:r>
        <w:rPr>
          <w:rFonts w:ascii="Times New Roman" w:hAnsi="Times New Roman" w:cs="Times New Roman"/>
          <w:color w:val="0000FF"/>
          <w:sz w:val="24"/>
          <w:u w:val="single"/>
        </w:rPr>
        <w:t>）</w:t>
      </w:r>
      <w:r>
        <w:rPr>
          <w:rFonts w:ascii="Times New Roman" w:hAnsi="Times New Roman" w:cs="Times New Roman"/>
          <w:color w:val="0000FF"/>
          <w:sz w:val="24"/>
          <w:u w:val="single"/>
          <w:vertAlign w:val="subscript"/>
        </w:rPr>
        <w:t xml:space="preserve">8421BCD </w:t>
      </w:r>
      <w:r>
        <w:rPr>
          <w:rFonts w:ascii="Times New Roman" w:hAnsi="Times New Roman" w:cs="Times New Roman"/>
          <w:sz w:val="24"/>
          <w:u w:val="single"/>
        </w:rPr>
        <w:t xml:space="preserve">  </w:t>
      </w:r>
    </w:p>
    <w:p w14:paraId="7D19B47F" w14:textId="77777777" w:rsidR="00094A67" w:rsidRDefault="0057084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F=A+BC</w:t>
      </w:r>
      <w:r>
        <w:rPr>
          <w:rFonts w:ascii="Times New Roman" w:hAnsi="Times New Roman" w:cs="Times New Roman"/>
          <w:sz w:val="24"/>
        </w:rPr>
        <w:t>的对偶式为</w:t>
      </w:r>
      <w:r>
        <w:rPr>
          <w:rFonts w:ascii="Times New Roman" w:hAnsi="Times New Roman" w:cs="Times New Roman"/>
          <w:color w:val="0000FF"/>
          <w:sz w:val="24"/>
          <w:u w:val="single"/>
        </w:rPr>
        <w:t xml:space="preserve"> </w:t>
      </w:r>
      <w:r>
        <w:rPr>
          <w:rFonts w:ascii="Times New Roman" w:hAnsi="Times New Roman" w:cs="Times New Roman"/>
          <w:color w:val="0000FF"/>
          <w:sz w:val="24"/>
          <w:highlight w:val="yellow"/>
          <w:u w:val="single"/>
        </w:rPr>
        <w:t xml:space="preserve"> </w:t>
      </w:r>
      <w:r>
        <w:rPr>
          <w:rFonts w:ascii="Times New Roman" w:hAnsi="Times New Roman" w:cs="Times New Roman" w:hint="eastAsia"/>
          <w:color w:val="0000FF"/>
          <w:position w:val="-4"/>
          <w:sz w:val="24"/>
          <w:highlight w:val="yellow"/>
          <w:u w:val="single"/>
        </w:rPr>
        <w:object w:dxaOrig="260" w:dyaOrig="260" w14:anchorId="693E00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2.75pt" o:ole="">
            <v:imagedata r:id="rId6" o:title=""/>
          </v:shape>
          <o:OLEObject Type="Embed" ProgID="Equation.3" ShapeID="_x0000_i1025" DrawAspect="Content" ObjectID="_1689703711" r:id="rId7"/>
        </w:object>
      </w:r>
      <w:r>
        <w:rPr>
          <w:rFonts w:ascii="Times New Roman" w:hAnsi="Times New Roman" w:cs="Times New Roman"/>
          <w:color w:val="0000FF"/>
          <w:sz w:val="24"/>
          <w:highlight w:val="yellow"/>
          <w:u w:val="single"/>
        </w:rPr>
        <w:t>=A</w:t>
      </w:r>
      <w:r>
        <w:rPr>
          <w:rFonts w:ascii="Times New Roman" w:hAnsi="Times New Roman" w:cs="Times New Roman" w:hint="eastAsia"/>
          <w:color w:val="0000FF"/>
          <w:sz w:val="24"/>
          <w:highlight w:val="yellow"/>
          <w:u w:val="single"/>
        </w:rPr>
        <w:t>（</w:t>
      </w:r>
      <w:r>
        <w:rPr>
          <w:rFonts w:ascii="Times New Roman" w:hAnsi="Times New Roman" w:cs="Times New Roman"/>
          <w:color w:val="0000FF"/>
          <w:sz w:val="24"/>
          <w:highlight w:val="yellow"/>
          <w:u w:val="single"/>
        </w:rPr>
        <w:t>B+C</w:t>
      </w:r>
      <w:r>
        <w:rPr>
          <w:rFonts w:ascii="Times New Roman" w:hAnsi="Times New Roman" w:cs="Times New Roman" w:hint="eastAsia"/>
          <w:color w:val="0000FF"/>
          <w:sz w:val="24"/>
          <w:highlight w:val="yellow"/>
          <w:u w:val="single"/>
        </w:rPr>
        <w:t>）</w:t>
      </w:r>
      <w:r>
        <w:rPr>
          <w:rFonts w:ascii="Times New Roman" w:hAnsi="Times New Roman" w:cs="Times New Roman"/>
          <w:color w:val="0000FF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</w:rPr>
        <w:t xml:space="preserve">   </w:t>
      </w:r>
    </w:p>
    <w:p w14:paraId="5E2E7062" w14:textId="77777777" w:rsidR="00094A67" w:rsidRDefault="0057084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position w:val="-10"/>
          <w:sz w:val="24"/>
        </w:rPr>
        <w:object w:dxaOrig="2020" w:dyaOrig="380" w14:anchorId="0A94D1F6">
          <v:shape id="_x0000_i1026" type="#_x0000_t75" style="width:101.25pt;height:18.75pt" o:ole="">
            <v:imagedata r:id="rId8" o:title=""/>
          </v:shape>
          <o:OLEObject Type="Embed" ProgID="Equation.3" ShapeID="_x0000_i1026" DrawAspect="Content" ObjectID="_1689703712" r:id="rId9"/>
        </w:object>
      </w:r>
      <w:r>
        <w:rPr>
          <w:rFonts w:ascii="Times New Roman" w:hAnsi="Times New Roman" w:cs="Times New Roman"/>
          <w:sz w:val="24"/>
        </w:rPr>
        <w:t>的反函数表达式</w:t>
      </w:r>
      <w:r>
        <w:rPr>
          <w:rFonts w:ascii="Times New Roman" w:hAnsi="Times New Roman" w:cs="Times New Roman"/>
          <w:sz w:val="24"/>
          <w:highlight w:val="yellow"/>
          <w:u w:val="single"/>
        </w:rPr>
        <w:t xml:space="preserve"> </w:t>
      </w:r>
      <w:r>
        <w:rPr>
          <w:rFonts w:ascii="Times New Roman" w:hAnsi="Times New Roman" w:cs="Times New Roman"/>
          <w:color w:val="0000FF"/>
          <w:position w:val="-6"/>
          <w:sz w:val="24"/>
          <w:highlight w:val="yellow"/>
          <w:u w:val="single"/>
        </w:rPr>
        <w:object w:dxaOrig="2700" w:dyaOrig="340" w14:anchorId="0A4778AD">
          <v:shape id="_x0000_i1027" type="#_x0000_t75" style="width:135pt;height:17.25pt" o:ole="">
            <v:imagedata r:id="rId10" o:title=""/>
          </v:shape>
          <o:OLEObject Type="Embed" ProgID="Equation.3" ShapeID="_x0000_i1027" DrawAspect="Content" ObjectID="_1689703713" r:id="rId11"/>
        </w:object>
      </w:r>
      <w:r>
        <w:rPr>
          <w:rFonts w:ascii="Times New Roman" w:hAnsi="Times New Roman" w:cs="Times New Roman"/>
          <w:color w:val="0000FF"/>
          <w:sz w:val="24"/>
          <w:u w:val="single"/>
        </w:rPr>
        <w:t xml:space="preserve">        </w:t>
      </w:r>
      <w:r>
        <w:rPr>
          <w:rFonts w:ascii="Times New Roman" w:hAnsi="Times New Roman" w:cs="Times New Roman"/>
          <w:sz w:val="24"/>
          <w:u w:val="single"/>
        </w:rPr>
        <w:t xml:space="preserve">                </w:t>
      </w:r>
    </w:p>
    <w:p w14:paraId="369A505F" w14:textId="77777777" w:rsidR="00094A67" w:rsidRDefault="0057084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position w:val="-6"/>
          <w:sz w:val="24"/>
        </w:rPr>
        <w:object w:dxaOrig="2200" w:dyaOrig="380" w14:anchorId="72ED4210">
          <v:shape id="_x0000_i1028" type="#_x0000_t75" style="width:110.25pt;height:18.75pt" o:ole="">
            <v:imagedata r:id="rId12" o:title=""/>
          </v:shape>
          <o:OLEObject Type="Embed" ProgID="Equation.3" ShapeID="_x0000_i1028" DrawAspect="Content" ObjectID="_1689703714" r:id="rId13"/>
        </w:object>
      </w:r>
      <w:r>
        <w:rPr>
          <w:rFonts w:ascii="Times New Roman" w:hAnsi="Times New Roman" w:cs="Times New Roman" w:hint="eastAsia"/>
          <w:sz w:val="24"/>
        </w:rPr>
        <w:t>的反函数</w:t>
      </w:r>
      <w:r>
        <w:rPr>
          <w:rFonts w:ascii="Times New Roman" w:hAnsi="Times New Roman" w:cs="Times New Roman" w:hint="eastAsia"/>
          <w:color w:val="0000FF"/>
          <w:position w:val="-6"/>
          <w:sz w:val="24"/>
          <w:highlight w:val="yellow"/>
          <w:u w:val="single"/>
        </w:rPr>
        <w:object w:dxaOrig="1280" w:dyaOrig="420" w14:anchorId="130C4904">
          <v:shape id="_x0000_i1029" type="#_x0000_t75" style="width:63.75pt;height:21pt" o:ole="">
            <v:imagedata r:id="rId14" o:title=""/>
          </v:shape>
          <o:OLEObject Type="Embed" ProgID="Equation.3" ShapeID="_x0000_i1029" DrawAspect="Content" ObjectID="_1689703715" r:id="rId15"/>
        </w:object>
      </w:r>
      <w:r>
        <w:rPr>
          <w:rFonts w:ascii="Times New Roman" w:hAnsi="Times New Roman" w:cs="Times New Roman" w:hint="eastAsia"/>
          <w:sz w:val="24"/>
          <w:highlight w:val="yellow"/>
          <w:u w:val="single"/>
        </w:rPr>
        <w:t xml:space="preserve"> </w:t>
      </w:r>
      <w:r>
        <w:rPr>
          <w:rFonts w:ascii="Times New Roman" w:hAnsi="Times New Roman" w:cs="Times New Roman" w:hint="eastAsia"/>
          <w:sz w:val="24"/>
        </w:rPr>
        <w:t>，对偶函</w:t>
      </w:r>
      <w:r>
        <w:rPr>
          <w:rFonts w:ascii="Times New Roman" w:hAnsi="Times New Roman" w:cs="Times New Roman" w:hint="eastAsia"/>
          <w:sz w:val="24"/>
        </w:rPr>
        <w:t>数</w:t>
      </w:r>
      <w:r>
        <w:rPr>
          <w:rFonts w:ascii="Times New Roman" w:hAnsi="Times New Roman" w:cs="Times New Roman" w:hint="eastAsia"/>
          <w:position w:val="-6"/>
          <w:sz w:val="24"/>
          <w:highlight w:val="yellow"/>
          <w:u w:val="single"/>
        </w:rPr>
        <w:object w:dxaOrig="1320" w:dyaOrig="380" w14:anchorId="5959D2D4">
          <v:shape id="_x0000_i1030" type="#_x0000_t75" alt="" style="width:66pt;height:18.75pt" o:ole="">
            <v:imagedata r:id="rId16" o:title=""/>
          </v:shape>
          <o:OLEObject Type="Embed" ProgID="Equation.3" ShapeID="_x0000_i1030" DrawAspect="Content" ObjectID="_1689703716" r:id="rId17"/>
        </w:object>
      </w:r>
      <w:r>
        <w:rPr>
          <w:rFonts w:ascii="Times New Roman" w:hAnsi="Times New Roman" w:cs="Times New Roman" w:hint="eastAsia"/>
          <w:sz w:val="24"/>
          <w:highlight w:val="yellow"/>
          <w:u w:val="single"/>
        </w:rPr>
        <w:t xml:space="preserve">  </w:t>
      </w:r>
      <w:r>
        <w:rPr>
          <w:rFonts w:ascii="Times New Roman" w:hAnsi="Times New Roman" w:cs="Times New Roman" w:hint="eastAsia"/>
          <w:sz w:val="24"/>
          <w:u w:val="single"/>
        </w:rPr>
        <w:t xml:space="preserve"> </w:t>
      </w:r>
    </w:p>
    <w:p w14:paraId="590A0E26" w14:textId="77777777" w:rsidR="00094A67" w:rsidRDefault="0057084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 w:hint="eastAsia"/>
          <w:position w:val="-14"/>
          <w:sz w:val="24"/>
        </w:rPr>
        <w:object w:dxaOrig="2540" w:dyaOrig="400" w14:anchorId="65F9E794">
          <v:shape id="_x0000_i1031" type="#_x0000_t75" style="width:126.75pt;height:20.25pt" o:ole="">
            <v:imagedata r:id="rId18" o:title=""/>
          </v:shape>
          <o:OLEObject Type="Embed" ProgID="Equation.3" ShapeID="_x0000_i1031" DrawAspect="Content" ObjectID="_1689703717" r:id="rId19"/>
        </w:object>
      </w:r>
      <w:r>
        <w:rPr>
          <w:rFonts w:ascii="Times New Roman" w:hAnsi="Times New Roman" w:cs="Times New Roman" w:hint="eastAsia"/>
          <w:sz w:val="24"/>
        </w:rPr>
        <w:t>，则对偶式</w:t>
      </w:r>
      <w:r>
        <w:rPr>
          <w:rFonts w:ascii="Times New Roman" w:hAnsi="Times New Roman" w:cs="Times New Roman" w:hint="eastAsia"/>
          <w:color w:val="0000FF"/>
          <w:position w:val="-14"/>
          <w:sz w:val="24"/>
          <w:highlight w:val="yellow"/>
          <w:u w:val="single"/>
        </w:rPr>
        <w:object w:dxaOrig="1420" w:dyaOrig="400" w14:anchorId="3F360D6E">
          <v:shape id="_x0000_i1032" type="#_x0000_t75" alt="" style="width:71.25pt;height:20.25pt" o:ole="">
            <v:imagedata r:id="rId20" o:title=""/>
          </v:shape>
          <o:OLEObject Type="Embed" ProgID="Equation.3" ShapeID="_x0000_i1032" DrawAspect="Content" ObjectID="_1689703718" r:id="rId21"/>
        </w:object>
      </w:r>
      <w:r>
        <w:rPr>
          <w:rFonts w:ascii="Times New Roman" w:hAnsi="Times New Roman" w:cs="Times New Roman" w:hint="eastAsia"/>
          <w:color w:val="0000FF"/>
          <w:sz w:val="24"/>
          <w:highlight w:val="yellow"/>
          <w:u w:val="single"/>
        </w:rPr>
        <w:t xml:space="preserve">    </w:t>
      </w:r>
      <w:r>
        <w:rPr>
          <w:rFonts w:ascii="Times New Roman" w:hAnsi="Times New Roman" w:cs="Times New Roman" w:hint="eastAsia"/>
          <w:sz w:val="24"/>
          <w:u w:val="single"/>
        </w:rPr>
        <w:t xml:space="preserve"> </w:t>
      </w:r>
    </w:p>
    <w:p w14:paraId="71CDA623" w14:textId="77777777" w:rsidR="00094A67" w:rsidRDefault="0057084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position w:val="-6"/>
          <w:sz w:val="24"/>
        </w:rPr>
        <w:object w:dxaOrig="2120" w:dyaOrig="340" w14:anchorId="17AE07AF">
          <v:shape id="_x0000_i1033" type="#_x0000_t75" style="width:105.75pt;height:17.25pt" o:ole="">
            <v:imagedata r:id="rId22" o:title=""/>
          </v:shape>
          <o:OLEObject Type="Embed" ProgID="Equation.3" ShapeID="_x0000_i1033" DrawAspect="Content" ObjectID="_1689703719" r:id="rId23"/>
        </w:object>
      </w:r>
      <w:r>
        <w:rPr>
          <w:rFonts w:ascii="Times New Roman" w:hAnsi="Times New Roman" w:cs="Times New Roman" w:hint="eastAsia"/>
          <w:sz w:val="24"/>
        </w:rPr>
        <w:t>的</w:t>
      </w:r>
      <w:proofErr w:type="gramStart"/>
      <w:r>
        <w:rPr>
          <w:rFonts w:ascii="Times New Roman" w:hAnsi="Times New Roman" w:cs="Times New Roman" w:hint="eastAsia"/>
          <w:sz w:val="24"/>
        </w:rPr>
        <w:t>最</w:t>
      </w:r>
      <w:proofErr w:type="gramEnd"/>
      <w:r>
        <w:rPr>
          <w:rFonts w:ascii="Times New Roman" w:hAnsi="Times New Roman" w:cs="Times New Roman" w:hint="eastAsia"/>
          <w:sz w:val="24"/>
        </w:rPr>
        <w:t>简与或式为</w:t>
      </w:r>
      <w:r>
        <w:rPr>
          <w:rFonts w:ascii="Times New Roman" w:hAnsi="Times New Roman" w:cs="Times New Roman" w:hint="eastAsia"/>
          <w:sz w:val="24"/>
          <w:highlight w:val="yellow"/>
          <w:u w:val="single"/>
        </w:rPr>
        <w:t xml:space="preserve">  </w:t>
      </w:r>
      <w:r>
        <w:rPr>
          <w:rFonts w:ascii="Times New Roman" w:hAnsi="Times New Roman" w:cs="Times New Roman"/>
          <w:position w:val="-4"/>
          <w:sz w:val="24"/>
          <w:highlight w:val="yellow"/>
          <w:u w:val="single"/>
        </w:rPr>
        <w:object w:dxaOrig="560" w:dyaOrig="260" w14:anchorId="0A698C6F">
          <v:shape id="_x0000_i1034" type="#_x0000_t75" alt="" style="width:27.75pt;height:12.75pt" o:ole="">
            <v:imagedata r:id="rId24" o:title=""/>
          </v:shape>
          <o:OLEObject Type="Embed" ProgID="Equation.3" ShapeID="_x0000_i1034" DrawAspect="Content" ObjectID="_1689703720" r:id="rId25"/>
        </w:object>
      </w:r>
      <w:r>
        <w:rPr>
          <w:rFonts w:ascii="Times New Roman" w:hAnsi="Times New Roman" w:cs="Times New Roman" w:hint="eastAsia"/>
          <w:sz w:val="24"/>
          <w:highlight w:val="yellow"/>
          <w:u w:val="single"/>
        </w:rPr>
        <w:t xml:space="preserve">  </w:t>
      </w:r>
      <w:r>
        <w:rPr>
          <w:rFonts w:ascii="Times New Roman" w:hAnsi="Times New Roman" w:cs="Times New Roman" w:hint="eastAsia"/>
          <w:sz w:val="24"/>
          <w:u w:val="single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    </w:t>
      </w:r>
    </w:p>
    <w:p w14:paraId="796B80DA" w14:textId="77777777" w:rsidR="00094A67" w:rsidRDefault="0057084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position w:val="-10"/>
          <w:sz w:val="24"/>
        </w:rPr>
        <w:object w:dxaOrig="3320" w:dyaOrig="380" w14:anchorId="0E3D3939">
          <v:shape id="_x0000_i1035" type="#_x0000_t75" style="width:165.75pt;height:18.75pt" o:ole="">
            <v:imagedata r:id="rId26" o:title=""/>
          </v:shape>
          <o:OLEObject Type="Embed" ProgID="Equation.3" ShapeID="_x0000_i1035" DrawAspect="Content" ObjectID="_1689703721" r:id="rId27"/>
        </w:object>
      </w:r>
      <w:r>
        <w:rPr>
          <w:rFonts w:ascii="Times New Roman" w:hAnsi="Times New Roman" w:cs="Times New Roman" w:hint="eastAsia"/>
          <w:sz w:val="24"/>
        </w:rPr>
        <w:t>的</w:t>
      </w:r>
      <w:proofErr w:type="gramStart"/>
      <w:r>
        <w:rPr>
          <w:rFonts w:ascii="Times New Roman" w:hAnsi="Times New Roman" w:cs="Times New Roman" w:hint="eastAsia"/>
          <w:sz w:val="24"/>
        </w:rPr>
        <w:t>最</w:t>
      </w:r>
      <w:proofErr w:type="gramEnd"/>
      <w:r>
        <w:rPr>
          <w:rFonts w:ascii="Times New Roman" w:hAnsi="Times New Roman" w:cs="Times New Roman" w:hint="eastAsia"/>
          <w:sz w:val="24"/>
        </w:rPr>
        <w:t>简与或式</w:t>
      </w:r>
      <w:r>
        <w:rPr>
          <w:rFonts w:ascii="Times New Roman" w:hAnsi="Times New Roman" w:cs="Times New Roman" w:hint="eastAsia"/>
          <w:sz w:val="24"/>
          <w:u w:val="single"/>
        </w:rPr>
        <w:t xml:space="preserve"> </w:t>
      </w:r>
      <w:r>
        <w:rPr>
          <w:rFonts w:ascii="Times New Roman" w:hAnsi="Times New Roman" w:cs="Times New Roman" w:hint="eastAsia"/>
          <w:sz w:val="24"/>
          <w:highlight w:val="yellow"/>
          <w:u w:val="single"/>
        </w:rPr>
        <w:t xml:space="preserve"> F=A+CD  </w:t>
      </w:r>
      <w:r>
        <w:rPr>
          <w:rFonts w:ascii="Times New Roman" w:hAnsi="Times New Roman" w:cs="Times New Roman" w:hint="eastAsia"/>
          <w:sz w:val="24"/>
          <w:u w:val="single"/>
        </w:rPr>
        <w:t xml:space="preserve">  </w:t>
      </w:r>
    </w:p>
    <w:p w14:paraId="2C3B1A04" w14:textId="77777777" w:rsidR="00094A67" w:rsidRDefault="0057084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position w:val="-6"/>
          <w:sz w:val="24"/>
        </w:rPr>
        <w:object w:dxaOrig="2020" w:dyaOrig="340" w14:anchorId="5DC8EA57">
          <v:shape id="_x0000_i1036" type="#_x0000_t75" style="width:101.25pt;height:17.25pt" o:ole="">
            <v:imagedata r:id="rId28" o:title=""/>
          </v:shape>
          <o:OLEObject Type="Embed" ProgID="Equation.3" ShapeID="_x0000_i1036" DrawAspect="Content" ObjectID="_1689703722" r:id="rId29"/>
        </w:object>
      </w:r>
      <w:r>
        <w:rPr>
          <w:rFonts w:ascii="Times New Roman" w:hAnsi="Times New Roman" w:cs="Times New Roman" w:hint="eastAsia"/>
          <w:sz w:val="24"/>
        </w:rPr>
        <w:t>的最小项表达式</w:t>
      </w:r>
      <w:r>
        <w:rPr>
          <w:rFonts w:ascii="Times New Roman" w:hAnsi="Times New Roman" w:cs="Times New Roman" w:hint="eastAsia"/>
          <w:sz w:val="24"/>
          <w:highlight w:val="yellow"/>
          <w:u w:val="single"/>
        </w:rPr>
        <w:t xml:space="preserve">  </w:t>
      </w:r>
      <w:r>
        <w:rPr>
          <w:rFonts w:ascii="Times New Roman" w:hAnsi="Times New Roman" w:cs="Times New Roman" w:hint="eastAsia"/>
          <w:position w:val="-14"/>
          <w:sz w:val="24"/>
          <w:highlight w:val="yellow"/>
          <w:u w:val="single"/>
        </w:rPr>
        <w:object w:dxaOrig="1700" w:dyaOrig="400" w14:anchorId="7FD2F301">
          <v:shape id="_x0000_i1037" type="#_x0000_t75" style="width:84.75pt;height:20.25pt" o:ole="">
            <v:imagedata r:id="rId30" o:title=""/>
          </v:shape>
          <o:OLEObject Type="Embed" ProgID="Equation.3" ShapeID="_x0000_i1037" DrawAspect="Content" ObjectID="_1689703723" r:id="rId31"/>
        </w:object>
      </w:r>
      <w:r>
        <w:rPr>
          <w:rFonts w:ascii="Times New Roman" w:hAnsi="Times New Roman" w:cs="Times New Roman" w:hint="eastAsia"/>
          <w:sz w:val="24"/>
          <w:highlight w:val="yellow"/>
          <w:u w:val="single"/>
        </w:rPr>
        <w:t xml:space="preserve">   </w:t>
      </w:r>
      <w:r>
        <w:rPr>
          <w:rFonts w:ascii="Times New Roman" w:hAnsi="Times New Roman" w:cs="Times New Roman" w:hint="eastAsia"/>
          <w:sz w:val="24"/>
          <w:u w:val="single"/>
        </w:rPr>
        <w:t xml:space="preserve">      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14:paraId="7261D7CD" w14:textId="77777777" w:rsidR="00094A67" w:rsidRDefault="00094A67">
      <w:pPr>
        <w:spacing w:line="360" w:lineRule="auto"/>
        <w:rPr>
          <w:rFonts w:ascii="Times New Roman" w:hAnsi="Times New Roman" w:cs="Times New Roman"/>
          <w:sz w:val="24"/>
        </w:rPr>
      </w:pPr>
    </w:p>
    <w:p w14:paraId="2EA0D733" w14:textId="77777777" w:rsidR="00094A67" w:rsidRDefault="00094A67">
      <w:pPr>
        <w:spacing w:line="360" w:lineRule="auto"/>
        <w:rPr>
          <w:rFonts w:ascii="Times New Roman" w:hAnsi="Times New Roman" w:cs="Times New Roman"/>
          <w:sz w:val="24"/>
        </w:rPr>
      </w:pPr>
    </w:p>
    <w:p w14:paraId="6B6C7F97" w14:textId="77777777" w:rsidR="00094A67" w:rsidRDefault="00094A67">
      <w:pPr>
        <w:spacing w:line="360" w:lineRule="auto"/>
        <w:rPr>
          <w:rFonts w:ascii="Times New Roman" w:hAnsi="Times New Roman" w:cs="Times New Roman"/>
          <w:sz w:val="24"/>
        </w:rPr>
      </w:pPr>
    </w:p>
    <w:p w14:paraId="3C67A94F" w14:textId="77777777" w:rsidR="00094A67" w:rsidRDefault="00094A67">
      <w:pPr>
        <w:spacing w:line="360" w:lineRule="auto"/>
        <w:rPr>
          <w:rFonts w:ascii="Times New Roman" w:hAnsi="Times New Roman" w:cs="Times New Roman"/>
          <w:sz w:val="24"/>
        </w:rPr>
      </w:pPr>
    </w:p>
    <w:p w14:paraId="6FD71370" w14:textId="77777777" w:rsidR="00094A67" w:rsidRDefault="00094A67">
      <w:pPr>
        <w:spacing w:line="360" w:lineRule="auto"/>
        <w:rPr>
          <w:rFonts w:ascii="Times New Roman" w:hAnsi="Times New Roman" w:cs="Times New Roman"/>
          <w:sz w:val="24"/>
        </w:rPr>
      </w:pPr>
    </w:p>
    <w:p w14:paraId="2911A46D" w14:textId="77777777" w:rsidR="00094A67" w:rsidRDefault="00094A67">
      <w:pPr>
        <w:spacing w:line="360" w:lineRule="auto"/>
        <w:rPr>
          <w:rFonts w:ascii="Times New Roman" w:hAnsi="Times New Roman" w:cs="Times New Roman"/>
          <w:sz w:val="24"/>
        </w:rPr>
      </w:pPr>
    </w:p>
    <w:p w14:paraId="24DDC370" w14:textId="77777777" w:rsidR="00094A67" w:rsidRDefault="00094A67">
      <w:pPr>
        <w:spacing w:line="360" w:lineRule="auto"/>
        <w:rPr>
          <w:rFonts w:ascii="Times New Roman" w:hAnsi="Times New Roman" w:cs="Times New Roman"/>
          <w:sz w:val="24"/>
        </w:rPr>
      </w:pPr>
    </w:p>
    <w:p w14:paraId="6A9F715B" w14:textId="77777777" w:rsidR="00094A67" w:rsidRDefault="00094A67">
      <w:pPr>
        <w:spacing w:line="360" w:lineRule="auto"/>
        <w:rPr>
          <w:rFonts w:ascii="Times New Roman" w:hAnsi="Times New Roman" w:cs="Times New Roman"/>
          <w:sz w:val="24"/>
        </w:rPr>
      </w:pPr>
    </w:p>
    <w:p w14:paraId="01CCAFD1" w14:textId="77777777" w:rsidR="00094A67" w:rsidRDefault="00094A67">
      <w:pPr>
        <w:spacing w:line="360" w:lineRule="auto"/>
        <w:rPr>
          <w:rFonts w:ascii="Times New Roman" w:hAnsi="Times New Roman" w:cs="Times New Roman"/>
          <w:sz w:val="24"/>
        </w:rPr>
      </w:pPr>
    </w:p>
    <w:p w14:paraId="24818CCA" w14:textId="77777777" w:rsidR="00094A67" w:rsidRDefault="00094A67">
      <w:pPr>
        <w:spacing w:line="360" w:lineRule="auto"/>
        <w:rPr>
          <w:rFonts w:ascii="Times New Roman" w:hAnsi="Times New Roman" w:cs="Times New Roman"/>
          <w:sz w:val="24"/>
        </w:rPr>
      </w:pPr>
    </w:p>
    <w:p w14:paraId="1902ED24" w14:textId="77777777" w:rsidR="00094A67" w:rsidRDefault="00094A67">
      <w:pPr>
        <w:spacing w:line="360" w:lineRule="auto"/>
        <w:rPr>
          <w:rFonts w:ascii="Times New Roman" w:hAnsi="Times New Roman" w:cs="Times New Roman"/>
          <w:sz w:val="24"/>
        </w:rPr>
      </w:pPr>
    </w:p>
    <w:p w14:paraId="20503AB3" w14:textId="77777777" w:rsidR="00094A67" w:rsidRDefault="00094A67">
      <w:pPr>
        <w:spacing w:line="360" w:lineRule="auto"/>
        <w:rPr>
          <w:rFonts w:ascii="Times New Roman" w:hAnsi="Times New Roman" w:cs="Times New Roman"/>
          <w:sz w:val="24"/>
        </w:rPr>
      </w:pPr>
    </w:p>
    <w:p w14:paraId="40E8967B" w14:textId="77777777" w:rsidR="00094A67" w:rsidRDefault="00094A67">
      <w:pPr>
        <w:spacing w:line="360" w:lineRule="auto"/>
        <w:rPr>
          <w:rFonts w:ascii="Times New Roman" w:hAnsi="Times New Roman" w:cs="Times New Roman"/>
          <w:sz w:val="24"/>
        </w:rPr>
      </w:pPr>
    </w:p>
    <w:p w14:paraId="35E1C207" w14:textId="77777777" w:rsidR="00094A67" w:rsidRDefault="00094A67">
      <w:pPr>
        <w:spacing w:line="360" w:lineRule="auto"/>
        <w:rPr>
          <w:rFonts w:ascii="Times New Roman" w:hAnsi="Times New Roman" w:cs="Times New Roman"/>
          <w:sz w:val="24"/>
        </w:rPr>
      </w:pPr>
    </w:p>
    <w:p w14:paraId="372388A5" w14:textId="77777777" w:rsidR="00094A67" w:rsidRDefault="00094A67">
      <w:pPr>
        <w:spacing w:line="360" w:lineRule="auto"/>
        <w:rPr>
          <w:rFonts w:ascii="Times New Roman" w:hAnsi="Times New Roman" w:cs="Times New Roman" w:hint="eastAsia"/>
          <w:sz w:val="24"/>
        </w:rPr>
      </w:pPr>
    </w:p>
    <w:sectPr w:rsidR="00094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AEE0"/>
    <w:multiLevelType w:val="singleLevel"/>
    <w:tmpl w:val="0AE3AEE0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56F1CE3"/>
    <w:rsid w:val="00094A67"/>
    <w:rsid w:val="00570845"/>
    <w:rsid w:val="191414BA"/>
    <w:rsid w:val="3052295C"/>
    <w:rsid w:val="35395936"/>
    <w:rsid w:val="3B565AC8"/>
    <w:rsid w:val="448F1337"/>
    <w:rsid w:val="456F1CE3"/>
    <w:rsid w:val="4E271EC6"/>
    <w:rsid w:val="5B30514A"/>
    <w:rsid w:val="671F0B7E"/>
    <w:rsid w:val="6C9E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A6BBAB"/>
  <w15:docId w15:val="{E18BCEF0-C499-44B0-A6DD-A93FB361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acousticwy</dc:creator>
  <cp:lastModifiedBy>L tou</cp:lastModifiedBy>
  <cp:revision>2</cp:revision>
  <dcterms:created xsi:type="dcterms:W3CDTF">2021-03-08T00:36:00Z</dcterms:created>
  <dcterms:modified xsi:type="dcterms:W3CDTF">2021-08-05T13:22:00Z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