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96AE5" w14:textId="77777777" w:rsidR="00A3599F" w:rsidRPr="002526FE" w:rsidRDefault="00A3599F" w:rsidP="00A3599F">
      <w:pPr>
        <w:spacing w:line="480" w:lineRule="exact"/>
        <w:jc w:val="center"/>
        <w:rPr>
          <w:b/>
          <w:sz w:val="44"/>
          <w:szCs w:val="44"/>
        </w:rPr>
      </w:pPr>
      <w:bookmarkStart w:id="0" w:name="_Hlk59641543"/>
      <w:permStart w:id="445909986" w:edGrp="everyone"/>
      <w:permEnd w:id="445909986"/>
      <w:r w:rsidRPr="002526FE">
        <w:rPr>
          <w:rFonts w:hint="eastAsia"/>
          <w:b/>
          <w:sz w:val="44"/>
          <w:szCs w:val="44"/>
        </w:rPr>
        <w:t>“中国文化概论”复习纲要（</w:t>
      </w:r>
      <w:r w:rsidRPr="002526FE">
        <w:rPr>
          <w:rFonts w:hint="eastAsia"/>
          <w:b/>
          <w:sz w:val="44"/>
          <w:szCs w:val="44"/>
        </w:rPr>
        <w:t>20</w:t>
      </w:r>
      <w:r w:rsidR="006C31AE">
        <w:rPr>
          <w:rFonts w:hint="eastAsia"/>
          <w:b/>
          <w:sz w:val="44"/>
          <w:szCs w:val="44"/>
        </w:rPr>
        <w:t>20</w:t>
      </w:r>
      <w:r w:rsidRPr="002526FE">
        <w:rPr>
          <w:rFonts w:hint="eastAsia"/>
          <w:b/>
          <w:sz w:val="44"/>
          <w:szCs w:val="44"/>
        </w:rPr>
        <w:t>-20</w:t>
      </w:r>
      <w:r>
        <w:rPr>
          <w:rFonts w:hint="eastAsia"/>
          <w:b/>
          <w:sz w:val="44"/>
          <w:szCs w:val="44"/>
        </w:rPr>
        <w:t>2</w:t>
      </w:r>
      <w:r w:rsidR="006C31AE">
        <w:rPr>
          <w:rFonts w:hint="eastAsia"/>
          <w:b/>
          <w:sz w:val="44"/>
          <w:szCs w:val="44"/>
        </w:rPr>
        <w:t>1</w:t>
      </w:r>
      <w:r w:rsidRPr="002526FE">
        <w:rPr>
          <w:rFonts w:hint="eastAsia"/>
          <w:b/>
          <w:sz w:val="44"/>
          <w:szCs w:val="44"/>
        </w:rPr>
        <w:t>·</w:t>
      </w:r>
      <w:r w:rsidRPr="002526FE">
        <w:rPr>
          <w:rFonts w:hint="eastAsia"/>
          <w:b/>
          <w:sz w:val="44"/>
          <w:szCs w:val="44"/>
        </w:rPr>
        <w:t>1</w:t>
      </w:r>
      <w:r w:rsidRPr="002526FE">
        <w:rPr>
          <w:rFonts w:hint="eastAsia"/>
          <w:b/>
          <w:sz w:val="44"/>
          <w:szCs w:val="44"/>
        </w:rPr>
        <w:t>）</w:t>
      </w:r>
    </w:p>
    <w:p w14:paraId="7F86B21F" w14:textId="5FDB7131" w:rsidR="00A3599F" w:rsidRPr="008A666F" w:rsidRDefault="008A666F" w:rsidP="00A3599F">
      <w:pPr>
        <w:spacing w:line="480" w:lineRule="exact"/>
        <w:rPr>
          <w:rFonts w:ascii="华文行楷" w:eastAsia="华文行楷"/>
          <w:color w:val="FF0000"/>
          <w:sz w:val="24"/>
          <w:szCs w:val="24"/>
        </w:rPr>
      </w:pPr>
      <w:r w:rsidRPr="008A666F">
        <w:rPr>
          <w:rFonts w:ascii="华文行楷" w:eastAsia="华文行楷" w:hint="eastAsia"/>
          <w:color w:val="FF0000"/>
          <w:sz w:val="24"/>
          <w:szCs w:val="24"/>
        </w:rPr>
        <w:t>红字版权所有：B</w:t>
      </w:r>
      <w:r w:rsidRPr="008A666F">
        <w:rPr>
          <w:rFonts w:ascii="华文行楷" w:eastAsia="华文行楷"/>
          <w:color w:val="FF0000"/>
          <w:sz w:val="24"/>
          <w:szCs w:val="24"/>
        </w:rPr>
        <w:t>20030617</w:t>
      </w:r>
      <w:r w:rsidRPr="008A666F">
        <w:rPr>
          <w:rFonts w:ascii="华文行楷" w:eastAsia="华文行楷" w:hint="eastAsia"/>
          <w:color w:val="FF0000"/>
          <w:sz w:val="24"/>
          <w:szCs w:val="24"/>
        </w:rPr>
        <w:t>张正扬</w:t>
      </w:r>
    </w:p>
    <w:p w14:paraId="6D6C54C8" w14:textId="77777777" w:rsidR="00A3599F" w:rsidRPr="00916372" w:rsidRDefault="00916372" w:rsidP="00916372">
      <w:pPr>
        <w:spacing w:line="480" w:lineRule="exact"/>
        <w:rPr>
          <w:b/>
          <w:sz w:val="24"/>
          <w:szCs w:val="24"/>
        </w:rPr>
      </w:pPr>
      <w:r>
        <w:rPr>
          <w:b/>
          <w:sz w:val="24"/>
          <w:szCs w:val="24"/>
        </w:rPr>
        <w:t>一</w:t>
      </w:r>
      <w:r>
        <w:rPr>
          <w:rFonts w:hint="eastAsia"/>
          <w:b/>
          <w:sz w:val="24"/>
          <w:szCs w:val="24"/>
        </w:rPr>
        <w:t>、</w:t>
      </w:r>
      <w:r w:rsidR="00A3599F" w:rsidRPr="00916372">
        <w:rPr>
          <w:b/>
          <w:sz w:val="24"/>
          <w:szCs w:val="24"/>
        </w:rPr>
        <w:t>本学期</w:t>
      </w:r>
      <w:r w:rsidR="00A3599F" w:rsidRPr="00916372">
        <w:rPr>
          <w:rFonts w:hint="eastAsia"/>
          <w:b/>
          <w:sz w:val="24"/>
          <w:szCs w:val="24"/>
        </w:rPr>
        <w:t>“中国文化概论”课程考试为闭卷考。</w:t>
      </w:r>
    </w:p>
    <w:p w14:paraId="6FFD70DE" w14:textId="77777777" w:rsidR="00535898" w:rsidRPr="00916372" w:rsidRDefault="00535898" w:rsidP="00916372">
      <w:pPr>
        <w:pStyle w:val="a3"/>
        <w:numPr>
          <w:ilvl w:val="0"/>
          <w:numId w:val="5"/>
        </w:numPr>
        <w:spacing w:line="480" w:lineRule="exact"/>
        <w:ind w:firstLineChars="0"/>
        <w:rPr>
          <w:b/>
          <w:color w:val="FF0000"/>
          <w:sz w:val="24"/>
          <w:szCs w:val="24"/>
        </w:rPr>
      </w:pPr>
      <w:r w:rsidRPr="00916372">
        <w:rPr>
          <w:rFonts w:hint="eastAsia"/>
          <w:b/>
          <w:color w:val="FF0000"/>
          <w:sz w:val="24"/>
          <w:szCs w:val="24"/>
        </w:rPr>
        <w:t>本学期考试分为试卷和答题卷，请同学们务必在答题卷上答题，如果做在试卷上一律不给分。</w:t>
      </w:r>
    </w:p>
    <w:p w14:paraId="68DFEA5C" w14:textId="77777777" w:rsidR="00A3599F" w:rsidRPr="002526FE" w:rsidRDefault="00535898" w:rsidP="00A3599F">
      <w:pPr>
        <w:spacing w:line="480" w:lineRule="exact"/>
        <w:rPr>
          <w:b/>
          <w:sz w:val="24"/>
          <w:szCs w:val="24"/>
        </w:rPr>
      </w:pPr>
      <w:r>
        <w:rPr>
          <w:rFonts w:hint="eastAsia"/>
          <w:b/>
          <w:sz w:val="24"/>
          <w:szCs w:val="24"/>
        </w:rPr>
        <w:t>三</w:t>
      </w:r>
      <w:r w:rsidR="00A3599F" w:rsidRPr="002526FE">
        <w:rPr>
          <w:rFonts w:hint="eastAsia"/>
          <w:b/>
          <w:sz w:val="24"/>
          <w:szCs w:val="24"/>
        </w:rPr>
        <w:t>、</w:t>
      </w:r>
      <w:r w:rsidR="00A3599F" w:rsidRPr="002526FE">
        <w:rPr>
          <w:b/>
          <w:sz w:val="24"/>
          <w:szCs w:val="24"/>
        </w:rPr>
        <w:t>试卷题型和各题分值为</w:t>
      </w:r>
      <w:r w:rsidR="00A3599F" w:rsidRPr="002526FE">
        <w:rPr>
          <w:rFonts w:hint="eastAsia"/>
          <w:b/>
          <w:sz w:val="24"/>
          <w:szCs w:val="24"/>
        </w:rPr>
        <w:t>：</w:t>
      </w:r>
    </w:p>
    <w:p w14:paraId="712EB30C" w14:textId="77777777" w:rsidR="00A3599F" w:rsidRPr="002526FE" w:rsidRDefault="00A3599F" w:rsidP="00A3599F">
      <w:pPr>
        <w:spacing w:line="480" w:lineRule="exact"/>
        <w:rPr>
          <w:sz w:val="24"/>
          <w:szCs w:val="24"/>
        </w:rPr>
      </w:pPr>
      <w:r w:rsidRPr="002526FE">
        <w:rPr>
          <w:rFonts w:hint="eastAsia"/>
          <w:sz w:val="24"/>
          <w:szCs w:val="24"/>
        </w:rPr>
        <w:t>（一）选择题（单项选择）</w:t>
      </w:r>
      <w:r w:rsidRPr="002526FE">
        <w:rPr>
          <w:rFonts w:hint="eastAsia"/>
          <w:sz w:val="24"/>
          <w:szCs w:val="24"/>
        </w:rPr>
        <w:t>20</w:t>
      </w:r>
      <w:r w:rsidRPr="002526FE">
        <w:rPr>
          <w:rFonts w:hint="eastAsia"/>
          <w:sz w:val="24"/>
          <w:szCs w:val="24"/>
        </w:rPr>
        <w:t>题，合计</w:t>
      </w:r>
      <w:r w:rsidRPr="002526FE">
        <w:rPr>
          <w:rFonts w:hint="eastAsia"/>
          <w:sz w:val="24"/>
          <w:szCs w:val="24"/>
        </w:rPr>
        <w:t>20</w:t>
      </w:r>
      <w:r w:rsidRPr="002526FE">
        <w:rPr>
          <w:rFonts w:hint="eastAsia"/>
          <w:sz w:val="24"/>
          <w:szCs w:val="24"/>
        </w:rPr>
        <w:t>分</w:t>
      </w:r>
    </w:p>
    <w:p w14:paraId="2797B538" w14:textId="77777777" w:rsidR="00A3599F" w:rsidRPr="002526FE" w:rsidRDefault="00A3599F" w:rsidP="00A3599F">
      <w:pPr>
        <w:spacing w:line="480" w:lineRule="exact"/>
        <w:rPr>
          <w:sz w:val="24"/>
          <w:szCs w:val="24"/>
        </w:rPr>
      </w:pPr>
      <w:r w:rsidRPr="002526FE">
        <w:rPr>
          <w:rFonts w:hint="eastAsia"/>
          <w:sz w:val="24"/>
          <w:szCs w:val="24"/>
        </w:rPr>
        <w:t>（二）判断题</w:t>
      </w:r>
      <w:r w:rsidRPr="002526FE">
        <w:rPr>
          <w:rFonts w:hint="eastAsia"/>
          <w:sz w:val="24"/>
          <w:szCs w:val="24"/>
        </w:rPr>
        <w:t>10</w:t>
      </w:r>
      <w:r w:rsidRPr="002526FE">
        <w:rPr>
          <w:rFonts w:hint="eastAsia"/>
          <w:sz w:val="24"/>
          <w:szCs w:val="24"/>
        </w:rPr>
        <w:t>题，合计</w:t>
      </w:r>
      <w:r w:rsidRPr="002526FE">
        <w:rPr>
          <w:rFonts w:hint="eastAsia"/>
          <w:sz w:val="24"/>
          <w:szCs w:val="24"/>
        </w:rPr>
        <w:t>10</w:t>
      </w:r>
      <w:r w:rsidRPr="002526FE">
        <w:rPr>
          <w:rFonts w:hint="eastAsia"/>
          <w:sz w:val="24"/>
          <w:szCs w:val="24"/>
        </w:rPr>
        <w:t>分</w:t>
      </w:r>
      <w:r w:rsidR="00535898">
        <w:rPr>
          <w:rFonts w:hint="eastAsia"/>
          <w:sz w:val="24"/>
          <w:szCs w:val="24"/>
        </w:rPr>
        <w:t>（仔细审题，对错务必写成“√”和“×”，若写成“对”“错”或者“</w:t>
      </w:r>
      <w:r w:rsidR="00535898">
        <w:rPr>
          <w:rFonts w:hint="eastAsia"/>
          <w:sz w:val="24"/>
          <w:szCs w:val="24"/>
        </w:rPr>
        <w:t>T</w:t>
      </w:r>
      <w:r w:rsidR="00535898">
        <w:rPr>
          <w:rFonts w:hint="eastAsia"/>
          <w:sz w:val="24"/>
          <w:szCs w:val="24"/>
        </w:rPr>
        <w:t>”“</w:t>
      </w:r>
      <w:r w:rsidR="00535898">
        <w:rPr>
          <w:rFonts w:hint="eastAsia"/>
          <w:sz w:val="24"/>
          <w:szCs w:val="24"/>
        </w:rPr>
        <w:t>F</w:t>
      </w:r>
      <w:r w:rsidR="00535898">
        <w:rPr>
          <w:rFonts w:hint="eastAsia"/>
          <w:sz w:val="24"/>
          <w:szCs w:val="24"/>
        </w:rPr>
        <w:t>”等都不给分）</w:t>
      </w:r>
    </w:p>
    <w:p w14:paraId="020FE184" w14:textId="77777777" w:rsidR="00A3599F" w:rsidRPr="002526FE" w:rsidRDefault="00A3599F" w:rsidP="00A3599F">
      <w:pPr>
        <w:spacing w:line="480" w:lineRule="exact"/>
        <w:rPr>
          <w:sz w:val="24"/>
          <w:szCs w:val="24"/>
        </w:rPr>
      </w:pPr>
      <w:r w:rsidRPr="002526FE">
        <w:rPr>
          <w:rFonts w:hint="eastAsia"/>
          <w:sz w:val="24"/>
          <w:szCs w:val="24"/>
        </w:rPr>
        <w:t>（三）</w:t>
      </w:r>
      <w:r w:rsidR="006C31AE">
        <w:rPr>
          <w:rFonts w:hint="eastAsia"/>
          <w:sz w:val="24"/>
          <w:szCs w:val="24"/>
        </w:rPr>
        <w:t>名词解释</w:t>
      </w:r>
      <w:r w:rsidR="006C31AE">
        <w:rPr>
          <w:rFonts w:hint="eastAsia"/>
          <w:sz w:val="24"/>
          <w:szCs w:val="24"/>
        </w:rPr>
        <w:t>4</w:t>
      </w:r>
      <w:r w:rsidRPr="002526FE">
        <w:rPr>
          <w:rFonts w:hint="eastAsia"/>
          <w:sz w:val="24"/>
          <w:szCs w:val="24"/>
        </w:rPr>
        <w:t>题，合计</w:t>
      </w:r>
      <w:r w:rsidR="006C31AE">
        <w:rPr>
          <w:rFonts w:hint="eastAsia"/>
          <w:sz w:val="24"/>
          <w:szCs w:val="24"/>
        </w:rPr>
        <w:t>20</w:t>
      </w:r>
      <w:r w:rsidRPr="002526FE">
        <w:rPr>
          <w:rFonts w:hint="eastAsia"/>
          <w:sz w:val="24"/>
          <w:szCs w:val="24"/>
        </w:rPr>
        <w:t>分</w:t>
      </w:r>
    </w:p>
    <w:p w14:paraId="364B32F6" w14:textId="77777777" w:rsidR="00A3599F" w:rsidRPr="002526FE" w:rsidRDefault="00A3599F" w:rsidP="00A3599F">
      <w:pPr>
        <w:spacing w:line="480" w:lineRule="exact"/>
        <w:rPr>
          <w:sz w:val="24"/>
          <w:szCs w:val="24"/>
        </w:rPr>
      </w:pPr>
      <w:r w:rsidRPr="002526FE">
        <w:rPr>
          <w:rFonts w:hint="eastAsia"/>
          <w:sz w:val="24"/>
          <w:szCs w:val="24"/>
        </w:rPr>
        <w:t>（四）论述题</w:t>
      </w:r>
      <w:r w:rsidRPr="002526FE">
        <w:rPr>
          <w:rFonts w:hint="eastAsia"/>
          <w:sz w:val="24"/>
          <w:szCs w:val="24"/>
        </w:rPr>
        <w:t>2</w:t>
      </w:r>
      <w:r w:rsidRPr="002526FE">
        <w:rPr>
          <w:rFonts w:hint="eastAsia"/>
          <w:sz w:val="24"/>
          <w:szCs w:val="24"/>
        </w:rPr>
        <w:t>题，合计</w:t>
      </w:r>
      <w:r w:rsidRPr="002526FE">
        <w:rPr>
          <w:rFonts w:hint="eastAsia"/>
          <w:sz w:val="24"/>
          <w:szCs w:val="24"/>
        </w:rPr>
        <w:t>2</w:t>
      </w:r>
      <w:r w:rsidR="006C31AE">
        <w:rPr>
          <w:rFonts w:hint="eastAsia"/>
          <w:sz w:val="24"/>
          <w:szCs w:val="24"/>
        </w:rPr>
        <w:t>0</w:t>
      </w:r>
      <w:r w:rsidRPr="002526FE">
        <w:rPr>
          <w:rFonts w:hint="eastAsia"/>
          <w:sz w:val="24"/>
          <w:szCs w:val="24"/>
        </w:rPr>
        <w:t>分</w:t>
      </w:r>
      <w:r w:rsidR="006C31AE">
        <w:rPr>
          <w:rFonts w:hint="eastAsia"/>
          <w:sz w:val="24"/>
          <w:szCs w:val="24"/>
        </w:rPr>
        <w:t>（每题字数</w:t>
      </w:r>
      <w:r w:rsidR="006C31AE">
        <w:rPr>
          <w:rFonts w:hint="eastAsia"/>
          <w:sz w:val="24"/>
          <w:szCs w:val="24"/>
        </w:rPr>
        <w:t>300</w:t>
      </w:r>
      <w:r w:rsidR="006C31AE">
        <w:rPr>
          <w:rFonts w:hint="eastAsia"/>
          <w:sz w:val="24"/>
          <w:szCs w:val="24"/>
        </w:rPr>
        <w:t>字，答题区域很充裕，不用写满）</w:t>
      </w:r>
    </w:p>
    <w:p w14:paraId="7DEECF13" w14:textId="77777777" w:rsidR="00A3599F" w:rsidRPr="002526FE" w:rsidRDefault="00A3599F" w:rsidP="00A3599F">
      <w:pPr>
        <w:spacing w:line="480" w:lineRule="exact"/>
        <w:rPr>
          <w:sz w:val="24"/>
          <w:szCs w:val="24"/>
        </w:rPr>
      </w:pPr>
      <w:r w:rsidRPr="002526FE">
        <w:rPr>
          <w:rFonts w:hint="eastAsia"/>
          <w:sz w:val="24"/>
          <w:szCs w:val="24"/>
        </w:rPr>
        <w:t>（五）材料题</w:t>
      </w:r>
      <w:r w:rsidRPr="002526FE">
        <w:rPr>
          <w:rFonts w:hint="eastAsia"/>
          <w:sz w:val="24"/>
          <w:szCs w:val="24"/>
        </w:rPr>
        <w:t>1</w:t>
      </w:r>
      <w:r w:rsidRPr="002526FE">
        <w:rPr>
          <w:rFonts w:hint="eastAsia"/>
          <w:sz w:val="24"/>
          <w:szCs w:val="24"/>
        </w:rPr>
        <w:t>题，</w:t>
      </w:r>
      <w:r w:rsidRPr="002526FE">
        <w:rPr>
          <w:rFonts w:hint="eastAsia"/>
          <w:sz w:val="24"/>
          <w:szCs w:val="24"/>
        </w:rPr>
        <w:t>30</w:t>
      </w:r>
      <w:r w:rsidRPr="002526FE">
        <w:rPr>
          <w:rFonts w:hint="eastAsia"/>
          <w:sz w:val="24"/>
          <w:szCs w:val="24"/>
        </w:rPr>
        <w:t>分</w:t>
      </w:r>
      <w:r w:rsidR="006C31AE">
        <w:rPr>
          <w:rFonts w:hint="eastAsia"/>
          <w:sz w:val="24"/>
          <w:szCs w:val="24"/>
        </w:rPr>
        <w:t>（</w:t>
      </w:r>
      <w:r w:rsidR="00535898">
        <w:rPr>
          <w:rFonts w:hint="eastAsia"/>
          <w:sz w:val="24"/>
          <w:szCs w:val="24"/>
        </w:rPr>
        <w:t>仔细审题，字数</w:t>
      </w:r>
      <w:r w:rsidR="006C31AE">
        <w:rPr>
          <w:rFonts w:hint="eastAsia"/>
          <w:sz w:val="24"/>
          <w:szCs w:val="24"/>
        </w:rPr>
        <w:t>不少于</w:t>
      </w:r>
      <w:r w:rsidR="006C31AE">
        <w:rPr>
          <w:rFonts w:hint="eastAsia"/>
          <w:sz w:val="24"/>
          <w:szCs w:val="24"/>
        </w:rPr>
        <w:t>600</w:t>
      </w:r>
      <w:r w:rsidR="006C31AE">
        <w:rPr>
          <w:rFonts w:hint="eastAsia"/>
          <w:sz w:val="24"/>
          <w:szCs w:val="24"/>
        </w:rPr>
        <w:t>字）</w:t>
      </w:r>
    </w:p>
    <w:p w14:paraId="4D8AF63A" w14:textId="77777777" w:rsidR="00A3599F" w:rsidRPr="002526FE" w:rsidRDefault="00C5073A" w:rsidP="00A3599F">
      <w:pPr>
        <w:spacing w:line="480" w:lineRule="exact"/>
        <w:rPr>
          <w:b/>
          <w:sz w:val="24"/>
          <w:szCs w:val="24"/>
        </w:rPr>
      </w:pPr>
      <w:r>
        <w:rPr>
          <w:rFonts w:hint="eastAsia"/>
          <w:b/>
          <w:sz w:val="24"/>
          <w:szCs w:val="24"/>
        </w:rPr>
        <w:t>四</w:t>
      </w:r>
      <w:r w:rsidR="00A3599F" w:rsidRPr="002526FE">
        <w:rPr>
          <w:rFonts w:hint="eastAsia"/>
          <w:b/>
          <w:sz w:val="24"/>
          <w:szCs w:val="24"/>
        </w:rPr>
        <w:t>、复习范围</w:t>
      </w:r>
      <w:r w:rsidR="00454007">
        <w:rPr>
          <w:rFonts w:hint="eastAsia"/>
          <w:b/>
          <w:sz w:val="24"/>
          <w:szCs w:val="24"/>
        </w:rPr>
        <w:t>（不需要背诵，只需要了解，以下知识点所对应的题目是选择题和判断题）</w:t>
      </w:r>
    </w:p>
    <w:p w14:paraId="6714DF51" w14:textId="40F41500" w:rsidR="00023267" w:rsidRDefault="00023267" w:rsidP="00023267">
      <w:pPr>
        <w:spacing w:line="480" w:lineRule="exact"/>
        <w:rPr>
          <w:sz w:val="24"/>
          <w:szCs w:val="24"/>
        </w:rPr>
      </w:pPr>
      <w:r w:rsidRPr="00023267">
        <w:rPr>
          <w:rFonts w:hint="eastAsia"/>
          <w:sz w:val="24"/>
          <w:szCs w:val="24"/>
        </w:rPr>
        <w:t>P2</w:t>
      </w:r>
      <w:r w:rsidRPr="00023267">
        <w:rPr>
          <w:rFonts w:hint="eastAsia"/>
          <w:sz w:val="24"/>
          <w:szCs w:val="24"/>
        </w:rPr>
        <w:t>第一段</w:t>
      </w:r>
      <w:r w:rsidR="009B469D">
        <w:rPr>
          <w:rFonts w:hint="eastAsia"/>
          <w:sz w:val="24"/>
          <w:szCs w:val="24"/>
        </w:rPr>
        <w:t>，</w:t>
      </w:r>
      <w:r>
        <w:rPr>
          <w:rFonts w:hint="eastAsia"/>
          <w:sz w:val="24"/>
          <w:szCs w:val="24"/>
        </w:rPr>
        <w:t>关于</w:t>
      </w:r>
      <w:r w:rsidRPr="00023267">
        <w:rPr>
          <w:rFonts w:hint="eastAsia"/>
          <w:sz w:val="24"/>
          <w:szCs w:val="24"/>
        </w:rPr>
        <w:t>“文化”一词</w:t>
      </w:r>
      <w:r>
        <w:rPr>
          <w:rFonts w:hint="eastAsia"/>
          <w:sz w:val="24"/>
          <w:szCs w:val="24"/>
        </w:rPr>
        <w:t>的出处和历代意义的发展变化。</w:t>
      </w:r>
    </w:p>
    <w:p w14:paraId="6ED67F2F" w14:textId="1B51E155" w:rsidR="00853954" w:rsidRDefault="00853954" w:rsidP="00023267">
      <w:pPr>
        <w:spacing w:line="480" w:lineRule="exact"/>
        <w:rPr>
          <w:rFonts w:ascii="华文行楷" w:eastAsia="华文行楷"/>
          <w:color w:val="FF0000"/>
          <w:sz w:val="24"/>
          <w:szCs w:val="24"/>
        </w:rPr>
      </w:pPr>
      <w:r>
        <w:rPr>
          <w:rFonts w:ascii="华文行楷" w:eastAsia="华文行楷" w:hint="eastAsia"/>
          <w:color w:val="FF0000"/>
          <w:sz w:val="24"/>
          <w:szCs w:val="24"/>
        </w:rPr>
        <w:t>最早出自于《周易》：“观乎天文，以察时变；观乎人文，以化成天下。”</w:t>
      </w:r>
    </w:p>
    <w:p w14:paraId="2F3E40C4" w14:textId="2E768319" w:rsidR="00853954" w:rsidRDefault="00853954" w:rsidP="00023267">
      <w:pPr>
        <w:spacing w:line="480" w:lineRule="exact"/>
        <w:rPr>
          <w:rFonts w:ascii="华文行楷" w:eastAsia="华文行楷"/>
          <w:color w:val="FF0000"/>
          <w:sz w:val="24"/>
          <w:szCs w:val="24"/>
        </w:rPr>
      </w:pPr>
      <w:r>
        <w:rPr>
          <w:rFonts w:ascii="华文行楷" w:eastAsia="华文行楷" w:hint="eastAsia"/>
          <w:color w:val="FF0000"/>
          <w:sz w:val="24"/>
          <w:szCs w:val="24"/>
        </w:rPr>
        <w:t>西汉刘向与魏晋：与国家军事手段相对立的概念，即国家的文教治理手段</w:t>
      </w:r>
    </w:p>
    <w:p w14:paraId="13902390" w14:textId="358E272F" w:rsidR="00853954" w:rsidRDefault="00853954" w:rsidP="00023267">
      <w:pPr>
        <w:spacing w:line="480" w:lineRule="exact"/>
        <w:rPr>
          <w:rFonts w:ascii="华文行楷" w:eastAsia="华文行楷"/>
          <w:color w:val="FF0000"/>
          <w:sz w:val="24"/>
          <w:szCs w:val="24"/>
        </w:rPr>
      </w:pPr>
      <w:r>
        <w:rPr>
          <w:rFonts w:ascii="华文行楷" w:eastAsia="华文行楷" w:hint="eastAsia"/>
          <w:color w:val="FF0000"/>
          <w:sz w:val="24"/>
          <w:szCs w:val="24"/>
        </w:rPr>
        <w:t>唐代孔颖达：主要指文学艺术和礼仪风俗等属于上层建筑的东西</w:t>
      </w:r>
    </w:p>
    <w:p w14:paraId="0B95EE83" w14:textId="19EF1BF8" w:rsidR="00853954" w:rsidRPr="00853954" w:rsidRDefault="00853954" w:rsidP="00023267">
      <w:pPr>
        <w:spacing w:line="480" w:lineRule="exact"/>
        <w:rPr>
          <w:rFonts w:ascii="华文行楷" w:eastAsia="华文行楷"/>
          <w:color w:val="FF0000"/>
          <w:sz w:val="24"/>
          <w:szCs w:val="24"/>
        </w:rPr>
      </w:pPr>
      <w:r>
        <w:rPr>
          <w:rFonts w:ascii="华文行楷" w:eastAsia="华文行楷" w:hint="eastAsia"/>
          <w:color w:val="FF0000"/>
          <w:sz w:val="24"/>
          <w:szCs w:val="24"/>
        </w:rPr>
        <w:t>中国古代对于文化的概念局限于精神层面的东西</w:t>
      </w:r>
    </w:p>
    <w:p w14:paraId="26C814DF" w14:textId="59974E33" w:rsidR="00AB67AA" w:rsidRDefault="00AB67AA" w:rsidP="00AB67AA">
      <w:pPr>
        <w:spacing w:line="480" w:lineRule="exact"/>
        <w:rPr>
          <w:sz w:val="24"/>
          <w:szCs w:val="24"/>
        </w:rPr>
      </w:pPr>
      <w:r w:rsidRPr="00023267">
        <w:rPr>
          <w:rFonts w:hint="eastAsia"/>
          <w:sz w:val="24"/>
          <w:szCs w:val="24"/>
        </w:rPr>
        <w:t>P2</w:t>
      </w:r>
      <w:r>
        <w:rPr>
          <w:rFonts w:hint="eastAsia"/>
          <w:sz w:val="24"/>
          <w:szCs w:val="24"/>
        </w:rPr>
        <w:t>第二段</w:t>
      </w:r>
      <w:r>
        <w:rPr>
          <w:rFonts w:hint="eastAsia"/>
          <w:sz w:val="24"/>
          <w:szCs w:val="24"/>
        </w:rPr>
        <w:t xml:space="preserve"> 1-4</w:t>
      </w:r>
      <w:r>
        <w:rPr>
          <w:rFonts w:hint="eastAsia"/>
          <w:sz w:val="24"/>
          <w:szCs w:val="24"/>
        </w:rPr>
        <w:t>行</w:t>
      </w:r>
      <w:r w:rsidR="009B469D">
        <w:rPr>
          <w:rFonts w:hint="eastAsia"/>
          <w:sz w:val="24"/>
          <w:szCs w:val="24"/>
        </w:rPr>
        <w:t>，</w:t>
      </w:r>
      <w:r>
        <w:rPr>
          <w:rFonts w:hint="eastAsia"/>
          <w:sz w:val="24"/>
          <w:szCs w:val="24"/>
        </w:rPr>
        <w:t>了解</w:t>
      </w:r>
      <w:r w:rsidRPr="00023267">
        <w:rPr>
          <w:rFonts w:hint="eastAsia"/>
          <w:sz w:val="24"/>
          <w:szCs w:val="24"/>
        </w:rPr>
        <w:t>西方“文化”</w:t>
      </w:r>
      <w:r>
        <w:rPr>
          <w:rFonts w:hint="eastAsia"/>
          <w:sz w:val="24"/>
          <w:szCs w:val="24"/>
        </w:rPr>
        <w:t>一词</w:t>
      </w:r>
      <w:r w:rsidRPr="00023267">
        <w:rPr>
          <w:rFonts w:hint="eastAsia"/>
          <w:sz w:val="24"/>
          <w:szCs w:val="24"/>
        </w:rPr>
        <w:t>的含义</w:t>
      </w:r>
      <w:r w:rsidR="00853954">
        <w:rPr>
          <w:rFonts w:hint="eastAsia"/>
          <w:sz w:val="24"/>
          <w:szCs w:val="24"/>
        </w:rPr>
        <w:t>。</w:t>
      </w:r>
    </w:p>
    <w:p w14:paraId="1C9FDFAF" w14:textId="40E1A938" w:rsidR="00853954" w:rsidRDefault="00853954" w:rsidP="00AB67AA">
      <w:pPr>
        <w:spacing w:line="480" w:lineRule="exact"/>
        <w:rPr>
          <w:rFonts w:ascii="华文行楷" w:eastAsia="华文行楷"/>
          <w:color w:val="FF0000"/>
          <w:sz w:val="24"/>
          <w:szCs w:val="24"/>
        </w:rPr>
      </w:pPr>
      <w:r>
        <w:rPr>
          <w:rFonts w:ascii="华文行楷" w:eastAsia="华文行楷" w:hint="eastAsia"/>
          <w:color w:val="FF0000"/>
          <w:sz w:val="24"/>
          <w:szCs w:val="24"/>
        </w:rPr>
        <w:t>西方包含从人的物质生产到精神生产</w:t>
      </w:r>
      <w:r w:rsidR="00F34F54">
        <w:rPr>
          <w:rFonts w:ascii="华文行楷" w:eastAsia="华文行楷" w:hint="eastAsia"/>
          <w:color w:val="FF0000"/>
          <w:sz w:val="24"/>
          <w:szCs w:val="24"/>
        </w:rPr>
        <w:t>两个领域，有数百种定义</w:t>
      </w:r>
    </w:p>
    <w:p w14:paraId="0BE0BE75" w14:textId="6C274409" w:rsidR="00F34F54" w:rsidRDefault="00F34F54" w:rsidP="00AB67AA">
      <w:pPr>
        <w:spacing w:line="480" w:lineRule="exact"/>
        <w:rPr>
          <w:rFonts w:ascii="华文行楷" w:eastAsia="华文行楷"/>
          <w:color w:val="FF0000"/>
          <w:sz w:val="24"/>
          <w:szCs w:val="24"/>
        </w:rPr>
      </w:pPr>
      <w:r>
        <w:rPr>
          <w:rFonts w:ascii="华文行楷" w:eastAsia="华文行楷" w:hint="eastAsia"/>
          <w:color w:val="FF0000"/>
          <w:sz w:val="24"/>
          <w:szCs w:val="24"/>
        </w:rPr>
        <w:t>英国十九世纪文化学家泰勒：“包括知识，信仰，艺术，道德，法律，习俗和任何人作为一名社会成员而获得的能力与习惯在内的复杂整体。”</w:t>
      </w:r>
    </w:p>
    <w:p w14:paraId="64D57ECF" w14:textId="77777777" w:rsidR="00023267" w:rsidRPr="00023267" w:rsidRDefault="00023267" w:rsidP="00023267">
      <w:pPr>
        <w:spacing w:line="480" w:lineRule="exact"/>
        <w:rPr>
          <w:sz w:val="24"/>
          <w:szCs w:val="24"/>
        </w:rPr>
      </w:pPr>
      <w:r>
        <w:rPr>
          <w:rFonts w:hint="eastAsia"/>
          <w:sz w:val="24"/>
          <w:szCs w:val="24"/>
        </w:rPr>
        <w:t>P3</w:t>
      </w:r>
      <w:r w:rsidRPr="00023267">
        <w:rPr>
          <w:rFonts w:hint="eastAsia"/>
          <w:sz w:val="24"/>
          <w:szCs w:val="24"/>
        </w:rPr>
        <w:t>第三段</w:t>
      </w:r>
      <w:r>
        <w:rPr>
          <w:rFonts w:hint="eastAsia"/>
          <w:sz w:val="24"/>
          <w:szCs w:val="24"/>
        </w:rPr>
        <w:t>倒数第</w:t>
      </w:r>
      <w:r>
        <w:rPr>
          <w:rFonts w:hint="eastAsia"/>
          <w:sz w:val="24"/>
          <w:szCs w:val="24"/>
        </w:rPr>
        <w:t>7</w:t>
      </w:r>
      <w:r>
        <w:rPr>
          <w:rFonts w:hint="eastAsia"/>
          <w:sz w:val="24"/>
          <w:szCs w:val="24"/>
        </w:rPr>
        <w:t>行到</w:t>
      </w:r>
      <w:r>
        <w:rPr>
          <w:rFonts w:hint="eastAsia"/>
          <w:sz w:val="24"/>
          <w:szCs w:val="24"/>
        </w:rPr>
        <w:t>P4</w:t>
      </w:r>
      <w:r>
        <w:rPr>
          <w:rFonts w:hint="eastAsia"/>
          <w:sz w:val="24"/>
          <w:szCs w:val="24"/>
        </w:rPr>
        <w:t>这一段结束</w:t>
      </w:r>
      <w:r w:rsidR="009B469D">
        <w:rPr>
          <w:rFonts w:hint="eastAsia"/>
          <w:sz w:val="24"/>
          <w:szCs w:val="24"/>
        </w:rPr>
        <w:t>，</w:t>
      </w:r>
      <w:r>
        <w:rPr>
          <w:rFonts w:hint="eastAsia"/>
          <w:sz w:val="24"/>
          <w:szCs w:val="24"/>
        </w:rPr>
        <w:t>文化结构的四个层次，以及每</w:t>
      </w:r>
      <w:r w:rsidR="009B469D">
        <w:rPr>
          <w:rFonts w:hint="eastAsia"/>
          <w:sz w:val="24"/>
          <w:szCs w:val="24"/>
        </w:rPr>
        <w:t>个</w:t>
      </w:r>
      <w:r>
        <w:rPr>
          <w:rFonts w:hint="eastAsia"/>
          <w:sz w:val="24"/>
          <w:szCs w:val="24"/>
        </w:rPr>
        <w:t>层</w:t>
      </w:r>
      <w:r w:rsidR="009B469D">
        <w:rPr>
          <w:rFonts w:hint="eastAsia"/>
          <w:sz w:val="24"/>
          <w:szCs w:val="24"/>
        </w:rPr>
        <w:t>次</w:t>
      </w:r>
      <w:r>
        <w:rPr>
          <w:rFonts w:hint="eastAsia"/>
          <w:sz w:val="24"/>
          <w:szCs w:val="24"/>
        </w:rPr>
        <w:t>所对应的文化形式。</w:t>
      </w:r>
    </w:p>
    <w:p w14:paraId="38209435" w14:textId="6CA9CC17" w:rsidR="00F34F54" w:rsidRPr="0056262A" w:rsidRDefault="00F34F54" w:rsidP="00023267">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物态文化层：人的物质生产活动以及产品总和，如衣食住行等</w:t>
      </w:r>
    </w:p>
    <w:p w14:paraId="49077C20" w14:textId="6E0AE8C7" w:rsidR="005E4504" w:rsidRPr="0056262A" w:rsidRDefault="005E4504" w:rsidP="00023267">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制度文化层：在社会实践中建立的规范自身行为和调节相互关系的准则</w:t>
      </w:r>
    </w:p>
    <w:p w14:paraId="339117A6" w14:textId="1844548B" w:rsidR="005E4504" w:rsidRPr="0056262A" w:rsidRDefault="005E4504" w:rsidP="00023267">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行为文化层：在长期社会交往中约定俗成的习惯和风俗</w:t>
      </w:r>
    </w:p>
    <w:p w14:paraId="56D311E2" w14:textId="7A61EAA2" w:rsidR="005E4504" w:rsidRPr="0056262A" w:rsidRDefault="005E4504" w:rsidP="00023267">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心态文化层：指人们的社会心理和社会意识形态，包括人们的价值观念，审美情趣，思维方式与其衍生的文学艺术作品，是文化的核心与精华部分</w:t>
      </w:r>
    </w:p>
    <w:p w14:paraId="6D6EB632" w14:textId="19733966" w:rsidR="00023267" w:rsidRDefault="00023267" w:rsidP="00023267">
      <w:pPr>
        <w:spacing w:line="480" w:lineRule="exact"/>
        <w:rPr>
          <w:sz w:val="24"/>
          <w:szCs w:val="24"/>
        </w:rPr>
      </w:pPr>
      <w:r w:rsidRPr="00023267">
        <w:rPr>
          <w:rFonts w:hint="eastAsia"/>
          <w:sz w:val="24"/>
          <w:szCs w:val="24"/>
        </w:rPr>
        <w:t xml:space="preserve">P4 </w:t>
      </w:r>
      <w:r>
        <w:rPr>
          <w:rFonts w:hint="eastAsia"/>
          <w:sz w:val="24"/>
          <w:szCs w:val="24"/>
        </w:rPr>
        <w:t>第二段第</w:t>
      </w:r>
      <w:r w:rsidRPr="00023267">
        <w:rPr>
          <w:rFonts w:hint="eastAsia"/>
          <w:sz w:val="24"/>
          <w:szCs w:val="24"/>
        </w:rPr>
        <w:t>10</w:t>
      </w:r>
      <w:r>
        <w:rPr>
          <w:rFonts w:hint="eastAsia"/>
          <w:sz w:val="24"/>
          <w:szCs w:val="24"/>
        </w:rPr>
        <w:t>-</w:t>
      </w:r>
      <w:r w:rsidRPr="00023267">
        <w:rPr>
          <w:rFonts w:hint="eastAsia"/>
          <w:sz w:val="24"/>
          <w:szCs w:val="24"/>
        </w:rPr>
        <w:t>15</w:t>
      </w:r>
      <w:r>
        <w:rPr>
          <w:rFonts w:hint="eastAsia"/>
          <w:sz w:val="24"/>
          <w:szCs w:val="24"/>
        </w:rPr>
        <w:t>行</w:t>
      </w:r>
      <w:r w:rsidR="009B469D">
        <w:rPr>
          <w:rFonts w:hint="eastAsia"/>
          <w:sz w:val="24"/>
          <w:szCs w:val="24"/>
        </w:rPr>
        <w:t>，</w:t>
      </w:r>
      <w:r>
        <w:rPr>
          <w:rFonts w:hint="eastAsia"/>
          <w:sz w:val="24"/>
          <w:szCs w:val="24"/>
        </w:rPr>
        <w:t>了解以文化的社会性区分、宗教的属性区分和不同的门类区分，分别可区分为哪些内容？</w:t>
      </w:r>
    </w:p>
    <w:p w14:paraId="746DAAEF" w14:textId="73131083" w:rsidR="005E4504" w:rsidRPr="0056262A" w:rsidRDefault="005E4504" w:rsidP="00023267">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社会性区分：皇家与民间；精英与大众；宗教与世俗文化</w:t>
      </w:r>
    </w:p>
    <w:p w14:paraId="3D6D69ED" w14:textId="2269C846" w:rsidR="005E4504" w:rsidRPr="0056262A" w:rsidRDefault="005E4504" w:rsidP="00023267">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宗教性区分：道教，佛教，伊斯兰教等</w:t>
      </w:r>
    </w:p>
    <w:p w14:paraId="4F34D7A2" w14:textId="47DA989E" w:rsidR="005E4504" w:rsidRPr="0056262A" w:rsidRDefault="005E4504" w:rsidP="00023267">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不同门类：建筑，服饰，饮食，舟车，青铜，玉器，山，水，茶，酒等</w:t>
      </w:r>
    </w:p>
    <w:p w14:paraId="4B5084B0" w14:textId="281DBC51" w:rsidR="00023267" w:rsidRDefault="00EF5B2A" w:rsidP="00023267">
      <w:pPr>
        <w:spacing w:line="480" w:lineRule="exact"/>
        <w:rPr>
          <w:sz w:val="24"/>
          <w:szCs w:val="24"/>
        </w:rPr>
      </w:pPr>
      <w:r w:rsidRPr="00023267">
        <w:rPr>
          <w:rFonts w:hint="eastAsia"/>
          <w:sz w:val="24"/>
          <w:szCs w:val="24"/>
        </w:rPr>
        <w:t>P4</w:t>
      </w:r>
      <w:r w:rsidRPr="00023267">
        <w:rPr>
          <w:rFonts w:hint="eastAsia"/>
          <w:sz w:val="24"/>
          <w:szCs w:val="24"/>
        </w:rPr>
        <w:t>倒数第五行</w:t>
      </w:r>
      <w:r w:rsidRPr="00023267">
        <w:rPr>
          <w:rFonts w:hint="eastAsia"/>
          <w:sz w:val="24"/>
          <w:szCs w:val="24"/>
        </w:rPr>
        <w:t>-</w:t>
      </w:r>
      <w:r w:rsidRPr="00023267">
        <w:rPr>
          <w:rFonts w:hint="eastAsia"/>
          <w:sz w:val="24"/>
          <w:szCs w:val="24"/>
        </w:rPr>
        <w:t>最后</w:t>
      </w:r>
      <w:r w:rsidR="009B469D">
        <w:rPr>
          <w:rFonts w:hint="eastAsia"/>
          <w:sz w:val="24"/>
          <w:szCs w:val="24"/>
        </w:rPr>
        <w:t>，</w:t>
      </w:r>
      <w:r w:rsidR="00E52AA9">
        <w:rPr>
          <w:rFonts w:hint="eastAsia"/>
          <w:sz w:val="24"/>
          <w:szCs w:val="24"/>
        </w:rPr>
        <w:t>了解</w:t>
      </w:r>
      <w:r w:rsidR="00023267" w:rsidRPr="00023267">
        <w:rPr>
          <w:rFonts w:hint="eastAsia"/>
          <w:sz w:val="24"/>
          <w:szCs w:val="24"/>
        </w:rPr>
        <w:t>中国文化的</w:t>
      </w:r>
      <w:r w:rsidR="00E52AA9">
        <w:rPr>
          <w:rFonts w:hint="eastAsia"/>
          <w:sz w:val="24"/>
          <w:szCs w:val="24"/>
        </w:rPr>
        <w:t>基本特色和内涵</w:t>
      </w:r>
      <w:r w:rsidR="00023267" w:rsidRPr="00023267">
        <w:rPr>
          <w:rFonts w:hint="eastAsia"/>
          <w:sz w:val="24"/>
          <w:szCs w:val="24"/>
        </w:rPr>
        <w:t>。</w:t>
      </w:r>
    </w:p>
    <w:p w14:paraId="17CE3DE1" w14:textId="587E1012" w:rsidR="005E4504" w:rsidRPr="0056262A" w:rsidRDefault="005E4504" w:rsidP="00023267">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经历数千年演化而汇集成完整的体系，反映了民族的特征与风貌，凝结了民族精神与民族气质</w:t>
      </w:r>
    </w:p>
    <w:p w14:paraId="773B552F" w14:textId="164444DA" w:rsidR="00161D25" w:rsidRPr="0056262A" w:rsidRDefault="00161D25" w:rsidP="00023267">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文化主体部分是中原地区的汉文化，又融合了各少数民族文化的精华</w:t>
      </w:r>
    </w:p>
    <w:p w14:paraId="57D98001" w14:textId="3CC37ACA" w:rsidR="005E4504" w:rsidRPr="0056262A" w:rsidRDefault="005E4504" w:rsidP="00023267">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精神内核</w:t>
      </w:r>
      <w:r w:rsidR="00161D25" w:rsidRPr="0056262A">
        <w:rPr>
          <w:rFonts w:ascii="华文行楷" w:eastAsia="华文行楷" w:hint="eastAsia"/>
          <w:color w:val="FF0000"/>
          <w:sz w:val="24"/>
          <w:szCs w:val="24"/>
        </w:rPr>
        <w:t>是</w:t>
      </w:r>
      <w:r w:rsidRPr="0056262A">
        <w:rPr>
          <w:rFonts w:ascii="华文行楷" w:eastAsia="华文行楷" w:hint="eastAsia"/>
          <w:color w:val="FF0000"/>
          <w:sz w:val="24"/>
          <w:szCs w:val="24"/>
        </w:rPr>
        <w:t>孔子所创立的儒家思想，又辅以道家与佛家思想</w:t>
      </w:r>
    </w:p>
    <w:p w14:paraId="324A73B2" w14:textId="1FA81483" w:rsidR="00161D25" w:rsidRPr="0056262A" w:rsidRDefault="00161D25" w:rsidP="00023267">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特色鲜明，内涵丰富，历史悠久，博大精深，是中华民族数千年文明的结晶。</w:t>
      </w:r>
    </w:p>
    <w:p w14:paraId="6AFF3CC3" w14:textId="0E27A967" w:rsidR="009B469D" w:rsidRDefault="009B469D" w:rsidP="009B469D">
      <w:pPr>
        <w:spacing w:line="480" w:lineRule="exact"/>
        <w:rPr>
          <w:sz w:val="24"/>
          <w:szCs w:val="24"/>
        </w:rPr>
      </w:pPr>
      <w:r w:rsidRPr="00023267">
        <w:rPr>
          <w:rFonts w:hint="eastAsia"/>
          <w:sz w:val="24"/>
          <w:szCs w:val="24"/>
        </w:rPr>
        <w:t>P16</w:t>
      </w:r>
      <w:r>
        <w:rPr>
          <w:rFonts w:hint="eastAsia"/>
          <w:sz w:val="24"/>
          <w:szCs w:val="24"/>
        </w:rPr>
        <w:t xml:space="preserve"> </w:t>
      </w:r>
      <w:r w:rsidRPr="00023267">
        <w:rPr>
          <w:rFonts w:hint="eastAsia"/>
          <w:sz w:val="24"/>
          <w:szCs w:val="24"/>
        </w:rPr>
        <w:t>简要了解四大高原</w:t>
      </w:r>
      <w:r>
        <w:rPr>
          <w:rFonts w:hint="eastAsia"/>
          <w:sz w:val="24"/>
          <w:szCs w:val="24"/>
        </w:rPr>
        <w:t>、</w:t>
      </w:r>
      <w:r w:rsidRPr="00023267">
        <w:rPr>
          <w:rFonts w:hint="eastAsia"/>
          <w:sz w:val="24"/>
          <w:szCs w:val="24"/>
        </w:rPr>
        <w:t>四大盆地</w:t>
      </w:r>
      <w:r>
        <w:rPr>
          <w:rFonts w:hint="eastAsia"/>
          <w:sz w:val="24"/>
          <w:szCs w:val="24"/>
        </w:rPr>
        <w:t>、</w:t>
      </w:r>
      <w:r w:rsidRPr="00023267">
        <w:rPr>
          <w:rFonts w:hint="eastAsia"/>
          <w:sz w:val="24"/>
          <w:szCs w:val="24"/>
        </w:rPr>
        <w:t>四大平原</w:t>
      </w:r>
    </w:p>
    <w:p w14:paraId="229A96A8" w14:textId="6DCFDC91" w:rsidR="00161D25" w:rsidRPr="0056262A" w:rsidRDefault="00161D25" w:rsidP="009B469D">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四大高原：青藏高原，内蒙古高原，黄土高原，云贵高原</w:t>
      </w:r>
    </w:p>
    <w:p w14:paraId="5A4D8A1B" w14:textId="298619C6" w:rsidR="00161D25" w:rsidRPr="0056262A" w:rsidRDefault="00161D25" w:rsidP="009B469D">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四大盆地：塔里木盆地，准噶尔盆地，柴达木盆地，四川盆地</w:t>
      </w:r>
    </w:p>
    <w:p w14:paraId="18978B43" w14:textId="61FE4CCB" w:rsidR="00161D25" w:rsidRPr="0056262A" w:rsidRDefault="00161D25" w:rsidP="009B469D">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四大平原：东北平原，华北平原，长江中下游平原，珠江三角洲平原</w:t>
      </w:r>
    </w:p>
    <w:p w14:paraId="5CCAE319" w14:textId="73D5040D" w:rsidR="009B469D" w:rsidRPr="0056262A" w:rsidRDefault="009B469D" w:rsidP="00023267">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看一下P17-19的内容，了解黄河、长江和中国文明的关系。</w:t>
      </w:r>
    </w:p>
    <w:p w14:paraId="4E094DAC" w14:textId="0F71545E" w:rsidR="00161D25" w:rsidRPr="0056262A" w:rsidRDefault="00161D25" w:rsidP="00023267">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提供了良好的气候与水土条件，提供了交通便利与庞大的水系资源，孕育了江河民族文化精神</w:t>
      </w:r>
    </w:p>
    <w:p w14:paraId="6E772366" w14:textId="09BE61A2" w:rsidR="00023267" w:rsidRDefault="009B469D" w:rsidP="00023267">
      <w:pPr>
        <w:spacing w:line="480" w:lineRule="exact"/>
        <w:rPr>
          <w:sz w:val="24"/>
          <w:szCs w:val="24"/>
        </w:rPr>
      </w:pPr>
      <w:r w:rsidRPr="00023267">
        <w:rPr>
          <w:rFonts w:hint="eastAsia"/>
          <w:sz w:val="24"/>
          <w:szCs w:val="24"/>
        </w:rPr>
        <w:t>P18</w:t>
      </w:r>
      <w:r>
        <w:rPr>
          <w:rFonts w:hint="eastAsia"/>
          <w:sz w:val="24"/>
          <w:szCs w:val="24"/>
        </w:rPr>
        <w:t>第二段倒数第</w:t>
      </w:r>
      <w:r>
        <w:rPr>
          <w:rFonts w:hint="eastAsia"/>
          <w:sz w:val="24"/>
          <w:szCs w:val="24"/>
        </w:rPr>
        <w:t>9-</w:t>
      </w:r>
      <w:r>
        <w:rPr>
          <w:rFonts w:hint="eastAsia"/>
          <w:sz w:val="24"/>
          <w:szCs w:val="24"/>
        </w:rPr>
        <w:t>倒数第</w:t>
      </w:r>
      <w:r>
        <w:rPr>
          <w:rFonts w:hint="eastAsia"/>
          <w:sz w:val="24"/>
          <w:szCs w:val="24"/>
        </w:rPr>
        <w:t>7</w:t>
      </w:r>
      <w:r>
        <w:rPr>
          <w:rFonts w:hint="eastAsia"/>
          <w:sz w:val="24"/>
          <w:szCs w:val="24"/>
        </w:rPr>
        <w:t>行，了解</w:t>
      </w:r>
      <w:r w:rsidR="00023267" w:rsidRPr="00023267">
        <w:rPr>
          <w:rFonts w:hint="eastAsia"/>
          <w:sz w:val="24"/>
          <w:szCs w:val="24"/>
        </w:rPr>
        <w:t>中国“七大古都”</w:t>
      </w:r>
    </w:p>
    <w:p w14:paraId="67B44244" w14:textId="0412E2F6" w:rsidR="00161D25" w:rsidRPr="0056262A" w:rsidRDefault="00161D25" w:rsidP="00023267">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西安，洛阳，开封，安阳，北京，南京，杭州</w:t>
      </w:r>
    </w:p>
    <w:p w14:paraId="1B49FA7A" w14:textId="10148AF0" w:rsidR="00161D25" w:rsidRDefault="009B469D" w:rsidP="00023267">
      <w:pPr>
        <w:spacing w:line="480" w:lineRule="exact"/>
        <w:rPr>
          <w:sz w:val="24"/>
          <w:szCs w:val="24"/>
        </w:rPr>
      </w:pPr>
      <w:r w:rsidRPr="00023267">
        <w:rPr>
          <w:rFonts w:hint="eastAsia"/>
          <w:sz w:val="24"/>
          <w:szCs w:val="24"/>
        </w:rPr>
        <w:t>P22</w:t>
      </w:r>
      <w:r>
        <w:rPr>
          <w:rFonts w:hint="eastAsia"/>
          <w:sz w:val="24"/>
          <w:szCs w:val="24"/>
        </w:rPr>
        <w:t>-23</w:t>
      </w:r>
      <w:r>
        <w:rPr>
          <w:rFonts w:hint="eastAsia"/>
          <w:sz w:val="24"/>
          <w:szCs w:val="24"/>
        </w:rPr>
        <w:t>简要了解</w:t>
      </w:r>
      <w:r w:rsidR="00023267" w:rsidRPr="00023267">
        <w:rPr>
          <w:rFonts w:hint="eastAsia"/>
          <w:sz w:val="24"/>
          <w:szCs w:val="24"/>
        </w:rPr>
        <w:t>秦汉到</w:t>
      </w:r>
      <w:r>
        <w:rPr>
          <w:rFonts w:hint="eastAsia"/>
          <w:sz w:val="24"/>
          <w:szCs w:val="24"/>
        </w:rPr>
        <w:t>隋代、唐宋到辽金、以及元、明、清三代分别采取什么样的</w:t>
      </w:r>
      <w:r w:rsidR="00023267" w:rsidRPr="00023267">
        <w:rPr>
          <w:rFonts w:hint="eastAsia"/>
          <w:sz w:val="24"/>
          <w:szCs w:val="24"/>
        </w:rPr>
        <w:t>行政区划</w:t>
      </w:r>
      <w:r w:rsidR="00161D25">
        <w:rPr>
          <w:rFonts w:hint="eastAsia"/>
          <w:sz w:val="24"/>
          <w:szCs w:val="24"/>
        </w:rPr>
        <w:t>。</w:t>
      </w:r>
    </w:p>
    <w:p w14:paraId="6B9600C7" w14:textId="54C33778" w:rsidR="00023267" w:rsidRPr="0056262A" w:rsidRDefault="00161D25" w:rsidP="00023267">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秦汉到隋代：大体实行“郡县制”</w:t>
      </w:r>
    </w:p>
    <w:p w14:paraId="6033D334" w14:textId="2D919FE0" w:rsidR="00161D25" w:rsidRPr="0056262A" w:rsidRDefault="009B716A" w:rsidP="00023267">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唐宋到辽金：主要实行“道路制”</w:t>
      </w:r>
    </w:p>
    <w:p w14:paraId="46AF23CD" w14:textId="507A9C33" w:rsidR="009B716A" w:rsidRPr="0056262A" w:rsidRDefault="009B716A" w:rsidP="00023267">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元明清：基本实行“行省制”</w:t>
      </w:r>
    </w:p>
    <w:p w14:paraId="74A8D4E4" w14:textId="0AC738AE" w:rsidR="00142E51" w:rsidRDefault="00142E51" w:rsidP="00142E51">
      <w:pPr>
        <w:spacing w:line="480" w:lineRule="exact"/>
        <w:rPr>
          <w:sz w:val="24"/>
          <w:szCs w:val="24"/>
        </w:rPr>
      </w:pPr>
      <w:r w:rsidRPr="00023267">
        <w:rPr>
          <w:sz w:val="24"/>
          <w:szCs w:val="24"/>
        </w:rPr>
        <w:t>P33-</w:t>
      </w:r>
      <w:r w:rsidRPr="00023267">
        <w:rPr>
          <w:sz w:val="24"/>
          <w:szCs w:val="24"/>
        </w:rPr>
        <w:t>第一段</w:t>
      </w:r>
      <w:r w:rsidRPr="00023267">
        <w:rPr>
          <w:sz w:val="24"/>
          <w:szCs w:val="24"/>
        </w:rPr>
        <w:t>6-9</w:t>
      </w:r>
      <w:r w:rsidRPr="00023267">
        <w:rPr>
          <w:sz w:val="24"/>
          <w:szCs w:val="24"/>
        </w:rPr>
        <w:t>行</w:t>
      </w:r>
      <w:r>
        <w:rPr>
          <w:rFonts w:hint="eastAsia"/>
          <w:sz w:val="24"/>
          <w:szCs w:val="24"/>
        </w:rPr>
        <w:t xml:space="preserve"> </w:t>
      </w:r>
      <w:r>
        <w:rPr>
          <w:rFonts w:hint="eastAsia"/>
          <w:sz w:val="24"/>
          <w:szCs w:val="24"/>
        </w:rPr>
        <w:t>了解</w:t>
      </w:r>
      <w:r w:rsidRPr="00023267">
        <w:rPr>
          <w:sz w:val="24"/>
          <w:szCs w:val="24"/>
        </w:rPr>
        <w:t>最能反映</w:t>
      </w:r>
      <w:r w:rsidRPr="00023267">
        <w:rPr>
          <w:rFonts w:hint="eastAsia"/>
          <w:sz w:val="24"/>
          <w:szCs w:val="24"/>
        </w:rPr>
        <w:t>母</w:t>
      </w:r>
      <w:r w:rsidRPr="00023267">
        <w:rPr>
          <w:sz w:val="24"/>
          <w:szCs w:val="24"/>
        </w:rPr>
        <w:t>系氏族公社文化的</w:t>
      </w:r>
      <w:r w:rsidR="00B97149">
        <w:rPr>
          <w:sz w:val="24"/>
          <w:szCs w:val="24"/>
        </w:rPr>
        <w:t>是</w:t>
      </w:r>
      <w:r>
        <w:rPr>
          <w:rFonts w:hint="eastAsia"/>
          <w:sz w:val="24"/>
          <w:szCs w:val="24"/>
        </w:rPr>
        <w:t>什么文化？分布在哪里？</w:t>
      </w:r>
    </w:p>
    <w:p w14:paraId="17D6311F" w14:textId="34C173B7" w:rsidR="009B716A" w:rsidRPr="0056262A" w:rsidRDefault="009B716A" w:rsidP="00142E51">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广泛分布在黄河流域的“仰韶文化”，最早发现于河南省渑池县仰韶村而得名</w:t>
      </w:r>
    </w:p>
    <w:p w14:paraId="0BFC1FC0" w14:textId="7C81103D" w:rsidR="009B469D" w:rsidRDefault="009B469D" w:rsidP="009B469D">
      <w:pPr>
        <w:spacing w:line="480" w:lineRule="exact"/>
        <w:rPr>
          <w:sz w:val="24"/>
          <w:szCs w:val="24"/>
        </w:rPr>
      </w:pPr>
      <w:r w:rsidRPr="00023267">
        <w:rPr>
          <w:rFonts w:hint="eastAsia"/>
          <w:sz w:val="24"/>
          <w:szCs w:val="24"/>
        </w:rPr>
        <w:t>P37</w:t>
      </w:r>
      <w:r w:rsidRPr="00023267">
        <w:rPr>
          <w:rFonts w:hint="eastAsia"/>
          <w:sz w:val="24"/>
          <w:szCs w:val="24"/>
        </w:rPr>
        <w:t>第二段</w:t>
      </w:r>
      <w:r>
        <w:rPr>
          <w:rFonts w:hint="eastAsia"/>
          <w:sz w:val="24"/>
          <w:szCs w:val="24"/>
        </w:rPr>
        <w:t>，</w:t>
      </w:r>
      <w:r w:rsidRPr="00023267">
        <w:rPr>
          <w:rFonts w:hint="eastAsia"/>
          <w:sz w:val="24"/>
          <w:szCs w:val="24"/>
        </w:rPr>
        <w:t>看一下关于神农的介绍</w:t>
      </w:r>
      <w:r w:rsidR="00B97149">
        <w:rPr>
          <w:rFonts w:hint="eastAsia"/>
          <w:sz w:val="24"/>
          <w:szCs w:val="24"/>
        </w:rPr>
        <w:t>。</w:t>
      </w:r>
    </w:p>
    <w:p w14:paraId="7E58EF6A" w14:textId="42779C92" w:rsidR="009B716A" w:rsidRPr="0056262A" w:rsidRDefault="009B716A" w:rsidP="009B469D">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也称炎帝，教人制造农具，播种五谷，亲尝百草，发明医药。</w:t>
      </w:r>
    </w:p>
    <w:p w14:paraId="01BE7019" w14:textId="0F64CEF5" w:rsidR="009B716A" w:rsidRPr="0056262A" w:rsidRDefault="009B716A" w:rsidP="009B469D">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神农时代已经进入母系氏族社会后期，炎帝死后葬于湖南省株洲市炎陵县</w:t>
      </w:r>
    </w:p>
    <w:p w14:paraId="27135087" w14:textId="77777777" w:rsidR="009B716A" w:rsidRDefault="009B469D" w:rsidP="00023267">
      <w:pPr>
        <w:spacing w:line="480" w:lineRule="exact"/>
        <w:rPr>
          <w:sz w:val="24"/>
          <w:szCs w:val="24"/>
        </w:rPr>
      </w:pPr>
      <w:r w:rsidRPr="00023267">
        <w:rPr>
          <w:sz w:val="24"/>
          <w:szCs w:val="24"/>
        </w:rPr>
        <w:t>P41</w:t>
      </w:r>
      <w:r>
        <w:rPr>
          <w:rFonts w:hint="eastAsia"/>
          <w:sz w:val="24"/>
          <w:szCs w:val="24"/>
        </w:rPr>
        <w:t>第二段，了解“华夏集团”“东夷集团”“苗蛮集团”</w:t>
      </w:r>
      <w:r w:rsidR="004F2A7D">
        <w:rPr>
          <w:rFonts w:hint="eastAsia"/>
          <w:sz w:val="24"/>
          <w:szCs w:val="24"/>
        </w:rPr>
        <w:t>所属区域和代表文化。</w:t>
      </w:r>
    </w:p>
    <w:p w14:paraId="73BAD101" w14:textId="77777777" w:rsidR="009B716A" w:rsidRPr="0056262A" w:rsidRDefault="009B716A" w:rsidP="00023267">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华夏集团：由炎帝与黄帝组成</w:t>
      </w:r>
    </w:p>
    <w:p w14:paraId="05CBAE3B" w14:textId="77777777" w:rsidR="009B716A" w:rsidRPr="0056262A" w:rsidRDefault="009B716A" w:rsidP="00023267">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东夷集团：今山东，河南东部及安徽中部一带，及大汶口文化</w:t>
      </w:r>
    </w:p>
    <w:p w14:paraId="625AB209" w14:textId="13BB731B" w:rsidR="00023267" w:rsidRPr="0056262A" w:rsidRDefault="009B716A" w:rsidP="00023267">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苗蛮集团：今湖北湖南江西一带，河姆渡文化，良渚文化，太昊伏羲氏为其代表</w:t>
      </w:r>
      <w:r w:rsidR="00023267" w:rsidRPr="0056262A">
        <w:rPr>
          <w:rFonts w:ascii="华文行楷" w:eastAsia="华文行楷"/>
          <w:color w:val="FF0000"/>
          <w:sz w:val="24"/>
          <w:szCs w:val="24"/>
        </w:rPr>
        <w:t xml:space="preserve"> </w:t>
      </w:r>
    </w:p>
    <w:p w14:paraId="4C6CE054" w14:textId="193B9C51" w:rsidR="00142E51" w:rsidRDefault="00142E51" w:rsidP="00142E51">
      <w:pPr>
        <w:spacing w:line="480" w:lineRule="exact"/>
        <w:rPr>
          <w:sz w:val="24"/>
          <w:szCs w:val="24"/>
        </w:rPr>
      </w:pPr>
      <w:r w:rsidRPr="00023267">
        <w:rPr>
          <w:sz w:val="24"/>
          <w:szCs w:val="24"/>
        </w:rPr>
        <w:t>P4</w:t>
      </w:r>
      <w:r>
        <w:rPr>
          <w:rFonts w:hint="eastAsia"/>
          <w:sz w:val="24"/>
          <w:szCs w:val="24"/>
        </w:rPr>
        <w:t>6</w:t>
      </w:r>
      <w:r w:rsidRPr="00023267">
        <w:rPr>
          <w:sz w:val="24"/>
          <w:szCs w:val="24"/>
        </w:rPr>
        <w:t>-4</w:t>
      </w:r>
      <w:r>
        <w:rPr>
          <w:rFonts w:hint="eastAsia"/>
          <w:sz w:val="24"/>
          <w:szCs w:val="24"/>
        </w:rPr>
        <w:t>7</w:t>
      </w:r>
      <w:r>
        <w:rPr>
          <w:rFonts w:hint="eastAsia"/>
          <w:sz w:val="24"/>
          <w:szCs w:val="24"/>
        </w:rPr>
        <w:t>了解可称为雄才的帝王是哪几位？</w:t>
      </w:r>
    </w:p>
    <w:p w14:paraId="1EE895AC" w14:textId="1E696065" w:rsidR="009B716A" w:rsidRPr="0056262A" w:rsidRDefault="00466614" w:rsidP="00142E51">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开国君主：刘邦，刘秀，朱元璋，石勒</w:t>
      </w:r>
    </w:p>
    <w:p w14:paraId="4BA3D45D" w14:textId="6DB1312D" w:rsidR="00466614" w:rsidRPr="0056262A" w:rsidRDefault="00466614" w:rsidP="00142E51">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继位明君：秦始皇嬴政，汉武帝刘彻，唐太宗李世民，武则天，康熙</w:t>
      </w:r>
    </w:p>
    <w:p w14:paraId="07E6E749" w14:textId="41B8875B" w:rsidR="00023267" w:rsidRDefault="004F2A7D" w:rsidP="00023267">
      <w:pPr>
        <w:spacing w:line="480" w:lineRule="exact"/>
        <w:rPr>
          <w:sz w:val="24"/>
          <w:szCs w:val="24"/>
        </w:rPr>
      </w:pPr>
      <w:r w:rsidRPr="00023267">
        <w:rPr>
          <w:sz w:val="24"/>
          <w:szCs w:val="24"/>
        </w:rPr>
        <w:t>P48</w:t>
      </w:r>
      <w:r w:rsidR="00142E51">
        <w:rPr>
          <w:rFonts w:hint="eastAsia"/>
          <w:sz w:val="24"/>
          <w:szCs w:val="24"/>
        </w:rPr>
        <w:t>了解具有文学艺术才能的帝王及其特长。</w:t>
      </w:r>
    </w:p>
    <w:p w14:paraId="5F2D7936" w14:textId="0A41DC0A" w:rsidR="00466614" w:rsidRPr="0056262A" w:rsidRDefault="00466614" w:rsidP="00023267">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宋徽宗赵佶（书画家），南唐后主李煜（诗词家），梁元帝萧绎（书画著文）</w:t>
      </w:r>
    </w:p>
    <w:p w14:paraId="0DB923C5" w14:textId="75559B94" w:rsidR="00466614" w:rsidRPr="0056262A" w:rsidRDefault="00466614" w:rsidP="00023267">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魏文帝曹丕（文学家），唐玄宗李隆基（中国戏曲祖师爷）</w:t>
      </w:r>
    </w:p>
    <w:p w14:paraId="40439D28" w14:textId="703E83EF" w:rsidR="00023267" w:rsidRDefault="00142E51" w:rsidP="00023267">
      <w:pPr>
        <w:spacing w:line="480" w:lineRule="exact"/>
        <w:rPr>
          <w:sz w:val="24"/>
          <w:szCs w:val="24"/>
        </w:rPr>
      </w:pPr>
      <w:r w:rsidRPr="00023267">
        <w:rPr>
          <w:sz w:val="24"/>
          <w:szCs w:val="24"/>
        </w:rPr>
        <w:t>P5</w:t>
      </w:r>
      <w:r>
        <w:rPr>
          <w:rFonts w:ascii="宋体" w:eastAsia="宋体" w:hAnsi="宋体"/>
          <w:sz w:val="24"/>
          <w:szCs w:val="24"/>
        </w:rPr>
        <w:t>3</w:t>
      </w:r>
      <w:r>
        <w:rPr>
          <w:rFonts w:ascii="宋体" w:eastAsia="宋体" w:hAnsi="宋体" w:hint="eastAsia"/>
          <w:sz w:val="24"/>
          <w:szCs w:val="24"/>
        </w:rPr>
        <w:t>第三段，了解</w:t>
      </w:r>
      <w:r w:rsidR="00023267" w:rsidRPr="00023267">
        <w:rPr>
          <w:sz w:val="24"/>
          <w:szCs w:val="24"/>
        </w:rPr>
        <w:t>中国宦官专权的三个朝代</w:t>
      </w:r>
      <w:r>
        <w:rPr>
          <w:rFonts w:hint="eastAsia"/>
          <w:sz w:val="24"/>
          <w:szCs w:val="24"/>
        </w:rPr>
        <w:t>分别是哪三个？</w:t>
      </w:r>
    </w:p>
    <w:p w14:paraId="29585BBD" w14:textId="2E2EDF46" w:rsidR="00466614" w:rsidRPr="0056262A" w:rsidRDefault="00466614" w:rsidP="00023267">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东汉，唐代与明代</w:t>
      </w:r>
    </w:p>
    <w:p w14:paraId="7CF0E5DD" w14:textId="57383E3F" w:rsidR="00142E51" w:rsidRDefault="00142E51" w:rsidP="00142E51">
      <w:pPr>
        <w:spacing w:line="480" w:lineRule="exact"/>
        <w:rPr>
          <w:sz w:val="24"/>
          <w:szCs w:val="24"/>
        </w:rPr>
      </w:pPr>
      <w:r>
        <w:rPr>
          <w:rFonts w:hint="eastAsia"/>
          <w:sz w:val="24"/>
          <w:szCs w:val="24"/>
        </w:rPr>
        <w:t>P63</w:t>
      </w:r>
      <w:r>
        <w:rPr>
          <w:rFonts w:hint="eastAsia"/>
          <w:sz w:val="24"/>
          <w:szCs w:val="24"/>
        </w:rPr>
        <w:t>第一段倒数第三行</w:t>
      </w:r>
      <w:r>
        <w:rPr>
          <w:rFonts w:hint="eastAsia"/>
          <w:sz w:val="24"/>
          <w:szCs w:val="24"/>
        </w:rPr>
        <w:t>-</w:t>
      </w:r>
      <w:r>
        <w:rPr>
          <w:rFonts w:hint="eastAsia"/>
          <w:sz w:val="24"/>
          <w:szCs w:val="24"/>
        </w:rPr>
        <w:t>这段结束，了解“姓”“氏”的意义及区别。</w:t>
      </w:r>
    </w:p>
    <w:p w14:paraId="23B8CB1C" w14:textId="4C3FE51D" w:rsidR="00466614" w:rsidRPr="0056262A" w:rsidRDefault="00466614" w:rsidP="00142E51">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氏族用以互相区别的族号即为姓</w:t>
      </w:r>
    </w:p>
    <w:p w14:paraId="4A45586F" w14:textId="20076B2D" w:rsidR="00466614" w:rsidRPr="0056262A" w:rsidRDefault="00AE5147" w:rsidP="00142E51">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姓代表母系血统，不可变</w:t>
      </w:r>
    </w:p>
    <w:p w14:paraId="57A74EA6" w14:textId="3A419A58" w:rsidR="00AE5147" w:rsidRPr="0056262A" w:rsidRDefault="00AE5147" w:rsidP="00142E51">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氏代表氏族分支，是可变的</w:t>
      </w:r>
    </w:p>
    <w:p w14:paraId="01CAEDE0" w14:textId="07A675F0" w:rsidR="00AE5147" w:rsidRPr="0056262A" w:rsidRDefault="00AE5147" w:rsidP="00142E51">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姓区别血统，氏区别子孙</w:t>
      </w:r>
    </w:p>
    <w:p w14:paraId="18072FF0" w14:textId="52A78712" w:rsidR="00AE5147" w:rsidRPr="0056262A" w:rsidRDefault="00AE5147" w:rsidP="00142E51">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进入夏商周，姓氏带上了浓厚的阶级色彩</w:t>
      </w:r>
    </w:p>
    <w:p w14:paraId="7FF5A9A8" w14:textId="315242B5" w:rsidR="00AE5147" w:rsidRPr="0056262A" w:rsidRDefault="00AE5147" w:rsidP="00142E51">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氏成为贵族地位的标志，女子称姓以别婚姻</w:t>
      </w:r>
    </w:p>
    <w:p w14:paraId="3BD5F88A" w14:textId="5B7CC046" w:rsidR="00AE5147" w:rsidRPr="0056262A" w:rsidRDefault="00AE5147" w:rsidP="00142E51">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进入秦汉封建大一统社会后，姓氏原本的区别已经毫无意义了</w:t>
      </w:r>
    </w:p>
    <w:p w14:paraId="40AF436D" w14:textId="5BE929C6" w:rsidR="00023267" w:rsidRDefault="00142E51" w:rsidP="00142E51">
      <w:pPr>
        <w:spacing w:line="480" w:lineRule="exact"/>
        <w:rPr>
          <w:sz w:val="24"/>
          <w:szCs w:val="24"/>
        </w:rPr>
      </w:pPr>
      <w:r>
        <w:rPr>
          <w:rFonts w:hint="eastAsia"/>
          <w:sz w:val="24"/>
          <w:szCs w:val="24"/>
        </w:rPr>
        <w:t>P63-64</w:t>
      </w:r>
      <w:r>
        <w:rPr>
          <w:rFonts w:hint="eastAsia"/>
          <w:sz w:val="24"/>
          <w:szCs w:val="24"/>
        </w:rPr>
        <w:t>第二段第</w:t>
      </w:r>
      <w:r>
        <w:rPr>
          <w:rFonts w:hint="eastAsia"/>
          <w:sz w:val="24"/>
          <w:szCs w:val="24"/>
        </w:rPr>
        <w:t>11</w:t>
      </w:r>
      <w:r>
        <w:rPr>
          <w:rFonts w:hint="eastAsia"/>
          <w:sz w:val="24"/>
          <w:szCs w:val="24"/>
        </w:rPr>
        <w:t>行</w:t>
      </w:r>
      <w:r>
        <w:rPr>
          <w:rFonts w:hint="eastAsia"/>
          <w:sz w:val="24"/>
          <w:szCs w:val="24"/>
        </w:rPr>
        <w:t>-P64</w:t>
      </w:r>
      <w:r>
        <w:rPr>
          <w:rFonts w:hint="eastAsia"/>
          <w:sz w:val="24"/>
          <w:szCs w:val="24"/>
        </w:rPr>
        <w:t>这一段结束。了解早期女子之“姓”的特点和历史上的典型故事。</w:t>
      </w:r>
    </w:p>
    <w:p w14:paraId="1AF483CC" w14:textId="17AD973B" w:rsidR="00AE5147" w:rsidRPr="0056262A" w:rsidRDefault="00AE5147" w:rsidP="00142E51">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女子出嫁用姓标明血统，在姓前冠以孟，仲，叔，季等排行</w:t>
      </w:r>
    </w:p>
    <w:p w14:paraId="798F5F16" w14:textId="5825613D" w:rsidR="00AE5147" w:rsidRPr="0056262A" w:rsidRDefault="00AE5147" w:rsidP="00142E51">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孟姜女即为姜姓长女之意</w:t>
      </w:r>
    </w:p>
    <w:p w14:paraId="1EBA750E" w14:textId="2D10432B" w:rsidR="00142E51" w:rsidRDefault="00142E51" w:rsidP="00142E51">
      <w:pPr>
        <w:spacing w:line="480" w:lineRule="exact"/>
        <w:rPr>
          <w:sz w:val="24"/>
          <w:szCs w:val="24"/>
        </w:rPr>
      </w:pPr>
      <w:r>
        <w:rPr>
          <w:rFonts w:hint="eastAsia"/>
          <w:sz w:val="24"/>
          <w:szCs w:val="24"/>
        </w:rPr>
        <w:t>P64</w:t>
      </w:r>
      <w:r>
        <w:rPr>
          <w:rFonts w:hint="eastAsia"/>
          <w:sz w:val="24"/>
          <w:szCs w:val="24"/>
        </w:rPr>
        <w:t>第二段，了解“姓”“氏”合一的历史时期。</w:t>
      </w:r>
    </w:p>
    <w:p w14:paraId="63ED9293" w14:textId="5F44D7F0" w:rsidR="00AE5147" w:rsidRPr="0056262A" w:rsidRDefault="00AE5147" w:rsidP="00142E51">
      <w:pPr>
        <w:spacing w:line="480" w:lineRule="exact"/>
        <w:rPr>
          <w:rFonts w:ascii="华文行楷" w:eastAsia="华文行楷"/>
          <w:color w:val="FF0000"/>
          <w:sz w:val="24"/>
          <w:szCs w:val="24"/>
        </w:rPr>
      </w:pPr>
      <w:r w:rsidRPr="0056262A">
        <w:rPr>
          <w:rFonts w:ascii="华文行楷" w:eastAsia="华文行楷" w:hint="eastAsia"/>
          <w:color w:val="FF0000"/>
          <w:sz w:val="24"/>
          <w:szCs w:val="24"/>
        </w:rPr>
        <w:t>秦汉司马迁时期，封建大一统社会</w:t>
      </w:r>
    </w:p>
    <w:bookmarkEnd w:id="0"/>
    <w:p w14:paraId="7229665C" w14:textId="2A0E5D93" w:rsidR="00023267" w:rsidRDefault="00023267" w:rsidP="00023267">
      <w:pPr>
        <w:spacing w:line="480" w:lineRule="exact"/>
        <w:rPr>
          <w:sz w:val="24"/>
          <w:szCs w:val="24"/>
        </w:rPr>
      </w:pPr>
      <w:r>
        <w:rPr>
          <w:rFonts w:hint="eastAsia"/>
          <w:sz w:val="24"/>
          <w:szCs w:val="24"/>
        </w:rPr>
        <w:t>P72</w:t>
      </w:r>
      <w:r>
        <w:rPr>
          <w:rFonts w:hint="eastAsia"/>
          <w:sz w:val="24"/>
          <w:szCs w:val="24"/>
        </w:rPr>
        <w:t>第三段</w:t>
      </w:r>
      <w:r>
        <w:rPr>
          <w:rFonts w:hint="eastAsia"/>
          <w:sz w:val="24"/>
          <w:szCs w:val="24"/>
        </w:rPr>
        <w:t>2-3</w:t>
      </w:r>
      <w:r>
        <w:rPr>
          <w:rFonts w:hint="eastAsia"/>
          <w:sz w:val="24"/>
          <w:szCs w:val="24"/>
        </w:rPr>
        <w:t>行</w:t>
      </w:r>
      <w:r w:rsidR="002B19AD">
        <w:rPr>
          <w:rFonts w:hint="eastAsia"/>
          <w:sz w:val="24"/>
          <w:szCs w:val="24"/>
        </w:rPr>
        <w:t>，了解</w:t>
      </w:r>
      <w:r>
        <w:rPr>
          <w:rFonts w:hint="eastAsia"/>
          <w:sz w:val="24"/>
          <w:szCs w:val="24"/>
        </w:rPr>
        <w:t>30</w:t>
      </w:r>
      <w:r>
        <w:rPr>
          <w:rFonts w:hint="eastAsia"/>
          <w:sz w:val="24"/>
          <w:szCs w:val="24"/>
        </w:rPr>
        <w:t>个商王</w:t>
      </w:r>
      <w:r w:rsidR="002B19AD">
        <w:rPr>
          <w:rFonts w:hint="eastAsia"/>
          <w:sz w:val="24"/>
          <w:szCs w:val="24"/>
        </w:rPr>
        <w:t>的起名特点</w:t>
      </w:r>
      <w:r>
        <w:rPr>
          <w:rFonts w:hint="eastAsia"/>
          <w:sz w:val="24"/>
          <w:szCs w:val="24"/>
        </w:rPr>
        <w:t>。</w:t>
      </w:r>
    </w:p>
    <w:p w14:paraId="04289EEE" w14:textId="71E49F77" w:rsidR="00536B8B" w:rsidRPr="0068483D" w:rsidRDefault="00536B8B"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商代社会迷信盛行，社会生活十分单纯，商王几乎全以天干为名</w:t>
      </w:r>
    </w:p>
    <w:p w14:paraId="3948D42E" w14:textId="6AC681BA" w:rsidR="00023267" w:rsidRDefault="002B19AD" w:rsidP="00023267">
      <w:pPr>
        <w:spacing w:line="480" w:lineRule="exact"/>
        <w:rPr>
          <w:sz w:val="24"/>
          <w:szCs w:val="24"/>
        </w:rPr>
      </w:pPr>
      <w:r>
        <w:rPr>
          <w:rFonts w:hint="eastAsia"/>
          <w:sz w:val="24"/>
          <w:szCs w:val="24"/>
        </w:rPr>
        <w:t>P80</w:t>
      </w:r>
      <w:r>
        <w:rPr>
          <w:rFonts w:hint="eastAsia"/>
          <w:sz w:val="24"/>
          <w:szCs w:val="24"/>
        </w:rPr>
        <w:t>倒数第二行，了解</w:t>
      </w:r>
      <w:r w:rsidR="00023267">
        <w:rPr>
          <w:rFonts w:hint="eastAsia"/>
          <w:sz w:val="24"/>
          <w:szCs w:val="24"/>
        </w:rPr>
        <w:t>中国文字博物馆</w:t>
      </w:r>
      <w:r>
        <w:rPr>
          <w:rFonts w:hint="eastAsia"/>
          <w:sz w:val="24"/>
          <w:szCs w:val="24"/>
        </w:rPr>
        <w:t>位于哪个城市？</w:t>
      </w:r>
    </w:p>
    <w:p w14:paraId="5C6BB32E" w14:textId="65358A62" w:rsidR="00536B8B" w:rsidRPr="0068483D" w:rsidRDefault="00536B8B"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河南安阳市</w:t>
      </w:r>
    </w:p>
    <w:p w14:paraId="3A00ACD2" w14:textId="520AC30B" w:rsidR="00023267" w:rsidRDefault="002B19AD" w:rsidP="00023267">
      <w:pPr>
        <w:spacing w:line="480" w:lineRule="exact"/>
        <w:rPr>
          <w:sz w:val="24"/>
          <w:szCs w:val="24"/>
        </w:rPr>
      </w:pPr>
      <w:r>
        <w:rPr>
          <w:rFonts w:hint="eastAsia"/>
          <w:sz w:val="24"/>
          <w:szCs w:val="24"/>
        </w:rPr>
        <w:t>P82</w:t>
      </w:r>
      <w:r>
        <w:rPr>
          <w:rFonts w:hint="eastAsia"/>
          <w:sz w:val="24"/>
          <w:szCs w:val="24"/>
        </w:rPr>
        <w:t>第一段，了解</w:t>
      </w:r>
      <w:r w:rsidR="00023267">
        <w:rPr>
          <w:rFonts w:hint="eastAsia"/>
          <w:sz w:val="24"/>
          <w:szCs w:val="24"/>
        </w:rPr>
        <w:t>汉字字体演变先后顺序</w:t>
      </w:r>
      <w:r>
        <w:rPr>
          <w:rFonts w:hint="eastAsia"/>
          <w:sz w:val="24"/>
          <w:szCs w:val="24"/>
        </w:rPr>
        <w:t>。</w:t>
      </w:r>
    </w:p>
    <w:p w14:paraId="01E956FD" w14:textId="361858ED" w:rsidR="00536B8B" w:rsidRPr="0068483D" w:rsidRDefault="00536B8B"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甲骨文，金文，篆书，隶书，行书，楷书</w:t>
      </w:r>
    </w:p>
    <w:p w14:paraId="46F2D266" w14:textId="5F183B8F" w:rsidR="00023267" w:rsidRDefault="002B19AD" w:rsidP="00023267">
      <w:pPr>
        <w:spacing w:line="480" w:lineRule="exact"/>
        <w:rPr>
          <w:sz w:val="24"/>
          <w:szCs w:val="24"/>
        </w:rPr>
      </w:pPr>
      <w:r>
        <w:rPr>
          <w:rFonts w:hint="eastAsia"/>
          <w:sz w:val="24"/>
          <w:szCs w:val="24"/>
        </w:rPr>
        <w:t>P83-85</w:t>
      </w:r>
      <w:r>
        <w:rPr>
          <w:rFonts w:hint="eastAsia"/>
          <w:sz w:val="24"/>
          <w:szCs w:val="24"/>
        </w:rPr>
        <w:t>，了解“六书”及其典型汉字。</w:t>
      </w:r>
    </w:p>
    <w:p w14:paraId="3FB1D762" w14:textId="455D946C" w:rsidR="00536B8B" w:rsidRPr="0068483D" w:rsidRDefault="00536B8B"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东汉许慎《说文解字》分析了</w:t>
      </w:r>
      <w:r w:rsidR="00EA5553" w:rsidRPr="0068483D">
        <w:rPr>
          <w:rFonts w:ascii="华文行楷" w:eastAsia="华文行楷" w:hint="eastAsia"/>
          <w:color w:val="FF0000"/>
          <w:sz w:val="24"/>
          <w:szCs w:val="24"/>
        </w:rPr>
        <w:t>汉字的六种结构称为“六书”，即：“象形，</w:t>
      </w:r>
      <w:r w:rsidR="008E051B" w:rsidRPr="0068483D">
        <w:rPr>
          <w:rFonts w:ascii="华文行楷" w:eastAsia="华文行楷" w:hint="eastAsia"/>
          <w:color w:val="FF0000"/>
          <w:sz w:val="24"/>
          <w:szCs w:val="24"/>
        </w:rPr>
        <w:t>指事</w:t>
      </w:r>
      <w:r w:rsidR="00EA5553" w:rsidRPr="0068483D">
        <w:rPr>
          <w:rFonts w:ascii="华文行楷" w:eastAsia="华文行楷" w:hint="eastAsia"/>
          <w:color w:val="FF0000"/>
          <w:sz w:val="24"/>
          <w:szCs w:val="24"/>
        </w:rPr>
        <w:t>，</w:t>
      </w:r>
      <w:r w:rsidR="008E051B" w:rsidRPr="0068483D">
        <w:rPr>
          <w:rFonts w:ascii="华文行楷" w:eastAsia="华文行楷" w:hint="eastAsia"/>
          <w:color w:val="FF0000"/>
          <w:sz w:val="24"/>
          <w:szCs w:val="24"/>
        </w:rPr>
        <w:t>会意</w:t>
      </w:r>
      <w:r w:rsidR="00EA5553" w:rsidRPr="0068483D">
        <w:rPr>
          <w:rFonts w:ascii="华文行楷" w:eastAsia="华文行楷" w:hint="eastAsia"/>
          <w:color w:val="FF0000"/>
          <w:sz w:val="24"/>
          <w:szCs w:val="24"/>
        </w:rPr>
        <w:t>，</w:t>
      </w:r>
      <w:r w:rsidR="008E051B" w:rsidRPr="0068483D">
        <w:rPr>
          <w:rFonts w:ascii="华文行楷" w:eastAsia="华文行楷" w:hint="eastAsia"/>
          <w:color w:val="FF0000"/>
          <w:sz w:val="24"/>
          <w:szCs w:val="24"/>
        </w:rPr>
        <w:t>形声</w:t>
      </w:r>
      <w:r w:rsidR="00EA5553" w:rsidRPr="0068483D">
        <w:rPr>
          <w:rFonts w:ascii="华文行楷" w:eastAsia="华文行楷" w:hint="eastAsia"/>
          <w:color w:val="FF0000"/>
          <w:sz w:val="24"/>
          <w:szCs w:val="24"/>
        </w:rPr>
        <w:t>，转注，假借”</w:t>
      </w:r>
    </w:p>
    <w:p w14:paraId="0155DD07" w14:textId="06F84032" w:rsidR="00EA5553" w:rsidRPr="0068483D" w:rsidRDefault="00EA5553"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象形：“画成其物，随体而形”，如：日</w:t>
      </w:r>
      <w:r w:rsidR="008E051B" w:rsidRPr="0068483D">
        <w:rPr>
          <w:rFonts w:ascii="华文行楷" w:eastAsia="华文行楷" w:hint="eastAsia"/>
          <w:color w:val="FF0000"/>
          <w:sz w:val="24"/>
          <w:szCs w:val="24"/>
        </w:rPr>
        <w:t>，</w:t>
      </w:r>
      <w:r w:rsidRPr="0068483D">
        <w:rPr>
          <w:rFonts w:ascii="华文行楷" w:eastAsia="华文行楷" w:hint="eastAsia"/>
          <w:color w:val="FF0000"/>
          <w:sz w:val="24"/>
          <w:szCs w:val="24"/>
        </w:rPr>
        <w:t>月，龙，门</w:t>
      </w:r>
    </w:p>
    <w:p w14:paraId="4748D7BD" w14:textId="6D54C31D" w:rsidR="00EA5553" w:rsidRPr="0068483D" w:rsidRDefault="008E051B"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指事</w:t>
      </w:r>
      <w:r w:rsidR="00EA5553" w:rsidRPr="0068483D">
        <w:rPr>
          <w:rFonts w:ascii="华文行楷" w:eastAsia="华文行楷" w:hint="eastAsia"/>
          <w:color w:val="FF0000"/>
          <w:sz w:val="24"/>
          <w:szCs w:val="24"/>
        </w:rPr>
        <w:t>：“视而可识，</w:t>
      </w:r>
      <w:r w:rsidRPr="0068483D">
        <w:rPr>
          <w:rFonts w:ascii="华文行楷" w:eastAsia="华文行楷" w:hint="eastAsia"/>
          <w:color w:val="FF0000"/>
          <w:sz w:val="24"/>
          <w:szCs w:val="24"/>
        </w:rPr>
        <w:t>察而见意”，如：上，下，本，甘</w:t>
      </w:r>
    </w:p>
    <w:p w14:paraId="704D595C" w14:textId="74A12300" w:rsidR="008E051B" w:rsidRPr="0068483D" w:rsidRDefault="008E051B"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会意：“比类合谊，以见其伪”，如：武，旅，聂，安</w:t>
      </w:r>
    </w:p>
    <w:p w14:paraId="64C8A5BE" w14:textId="7A41430B" w:rsidR="008E051B" w:rsidRPr="0068483D" w:rsidRDefault="008E051B"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形声：“以事为名，取譬相成”，如：江，河，期，空，闷</w:t>
      </w:r>
    </w:p>
    <w:p w14:paraId="34B5F81B" w14:textId="5EB014E9" w:rsidR="008E051B" w:rsidRPr="0068483D" w:rsidRDefault="008E051B"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转注：“建类一首，同意相受”，如：民和氓，走和趋，舟和船，梁和桥</w:t>
      </w:r>
    </w:p>
    <w:p w14:paraId="241F0B8F" w14:textId="37C4EDA6" w:rsidR="008E051B" w:rsidRPr="0068483D" w:rsidRDefault="008E051B"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假借：“本无其字，依声托事”，如：令，长</w:t>
      </w:r>
      <w:r w:rsidR="00193968" w:rsidRPr="0068483D">
        <w:rPr>
          <w:rFonts w:ascii="华文行楷" w:eastAsia="华文行楷" w:hint="eastAsia"/>
          <w:color w:val="FF0000"/>
          <w:sz w:val="24"/>
          <w:szCs w:val="24"/>
        </w:rPr>
        <w:t>，我，自，耳，且</w:t>
      </w:r>
    </w:p>
    <w:p w14:paraId="6C7E7249" w14:textId="18DDBAF2" w:rsidR="00023267" w:rsidRDefault="002B19AD" w:rsidP="00023267">
      <w:pPr>
        <w:spacing w:line="480" w:lineRule="exact"/>
        <w:rPr>
          <w:sz w:val="24"/>
          <w:szCs w:val="24"/>
        </w:rPr>
      </w:pPr>
      <w:r w:rsidRPr="00023267">
        <w:rPr>
          <w:rFonts w:hint="eastAsia"/>
          <w:sz w:val="24"/>
          <w:szCs w:val="24"/>
        </w:rPr>
        <w:t>P94</w:t>
      </w:r>
      <w:r w:rsidRPr="00023267">
        <w:rPr>
          <w:rFonts w:hint="eastAsia"/>
          <w:sz w:val="24"/>
          <w:szCs w:val="24"/>
        </w:rPr>
        <w:t>第二段</w:t>
      </w:r>
      <w:r w:rsidRPr="00023267">
        <w:rPr>
          <w:rFonts w:hint="eastAsia"/>
          <w:sz w:val="24"/>
          <w:szCs w:val="24"/>
        </w:rPr>
        <w:t>-95</w:t>
      </w:r>
      <w:r w:rsidRPr="00023267">
        <w:rPr>
          <w:rFonts w:hint="eastAsia"/>
          <w:sz w:val="24"/>
          <w:szCs w:val="24"/>
        </w:rPr>
        <w:t>第一段前面部分</w:t>
      </w:r>
      <w:r>
        <w:rPr>
          <w:rFonts w:hint="eastAsia"/>
          <w:sz w:val="24"/>
          <w:szCs w:val="24"/>
        </w:rPr>
        <w:t>，</w:t>
      </w:r>
      <w:r w:rsidRPr="00023267">
        <w:rPr>
          <w:rFonts w:hint="eastAsia"/>
          <w:sz w:val="24"/>
          <w:szCs w:val="24"/>
        </w:rPr>
        <w:t>了解老子</w:t>
      </w:r>
      <w:r>
        <w:rPr>
          <w:rFonts w:hint="eastAsia"/>
          <w:sz w:val="24"/>
          <w:szCs w:val="24"/>
        </w:rPr>
        <w:t>的主要</w:t>
      </w:r>
      <w:r w:rsidRPr="00023267">
        <w:rPr>
          <w:rFonts w:hint="eastAsia"/>
          <w:sz w:val="24"/>
          <w:szCs w:val="24"/>
        </w:rPr>
        <w:t>思想</w:t>
      </w:r>
      <w:r>
        <w:rPr>
          <w:rFonts w:hint="eastAsia"/>
          <w:sz w:val="24"/>
          <w:szCs w:val="24"/>
        </w:rPr>
        <w:t>。</w:t>
      </w:r>
    </w:p>
    <w:p w14:paraId="0D598DE4" w14:textId="0CDDE71E" w:rsidR="00193968" w:rsidRPr="0068483D" w:rsidRDefault="00193968"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自然主义色彩，把“道”作为最高范畴，用以观察和认识世界</w:t>
      </w:r>
    </w:p>
    <w:p w14:paraId="37F82F5C" w14:textId="25C1136A" w:rsidR="00193968" w:rsidRPr="0068483D" w:rsidRDefault="00193968"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“道”代表宇宙原始状态，表示世界的本源</w:t>
      </w:r>
    </w:p>
    <w:p w14:paraId="7B1283E0" w14:textId="17372B1F" w:rsidR="00193968" w:rsidRPr="0068483D" w:rsidRDefault="00B62728"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强调“道法自然”，认为宇宙万物都是自然而然演进和发展的</w:t>
      </w:r>
      <w:r w:rsidR="006F6365" w:rsidRPr="0068483D">
        <w:rPr>
          <w:rFonts w:ascii="华文行楷" w:eastAsia="华文行楷" w:hint="eastAsia"/>
          <w:color w:val="FF0000"/>
          <w:sz w:val="24"/>
          <w:szCs w:val="24"/>
        </w:rPr>
        <w:t>，包含朴素的辩证法思想</w:t>
      </w:r>
    </w:p>
    <w:p w14:paraId="3DC34ED8" w14:textId="2B745798" w:rsidR="006F6365" w:rsidRPr="0068483D" w:rsidRDefault="006F6365"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“贵柔”“守弱”的思想具有一定的真理性，但也带有许多消极性，如无为而治，否定进步等</w:t>
      </w:r>
    </w:p>
    <w:p w14:paraId="49F3558D" w14:textId="29512655" w:rsidR="00023267" w:rsidRDefault="002B19AD" w:rsidP="00023267">
      <w:pPr>
        <w:spacing w:line="480" w:lineRule="exact"/>
        <w:rPr>
          <w:sz w:val="24"/>
          <w:szCs w:val="24"/>
        </w:rPr>
      </w:pPr>
      <w:r>
        <w:rPr>
          <w:rFonts w:hint="eastAsia"/>
          <w:sz w:val="24"/>
          <w:szCs w:val="24"/>
        </w:rPr>
        <w:t>P126</w:t>
      </w:r>
      <w:r>
        <w:rPr>
          <w:rFonts w:hint="eastAsia"/>
          <w:sz w:val="24"/>
          <w:szCs w:val="24"/>
        </w:rPr>
        <w:t>了解神秀和慧能分别所作的偈语。</w:t>
      </w:r>
    </w:p>
    <w:p w14:paraId="293842A1" w14:textId="292D4330" w:rsidR="006F6365" w:rsidRPr="0068483D" w:rsidRDefault="006F6365"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 xml:space="preserve">神秀： </w:t>
      </w:r>
      <w:r w:rsidRPr="0068483D">
        <w:rPr>
          <w:rFonts w:ascii="华文行楷" w:eastAsia="华文行楷"/>
          <w:color w:val="FF0000"/>
          <w:sz w:val="24"/>
          <w:szCs w:val="24"/>
        </w:rPr>
        <w:t>身是菩提树，心如明镜台。时时勤拂拭，勿使惹尘埃</w:t>
      </w:r>
    </w:p>
    <w:p w14:paraId="48774654" w14:textId="5CC6BF38" w:rsidR="006F6365" w:rsidRPr="0068483D" w:rsidRDefault="006F6365"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慧能：</w:t>
      </w:r>
      <w:r w:rsidRPr="0068483D">
        <w:rPr>
          <w:rFonts w:ascii="华文行楷" w:eastAsia="华文行楷"/>
          <w:color w:val="FF0000"/>
          <w:sz w:val="24"/>
          <w:szCs w:val="24"/>
        </w:rPr>
        <w:t>菩提本无树，明镜亦非台，本来无一物，何处惹尘埃</w:t>
      </w:r>
    </w:p>
    <w:p w14:paraId="1725E5F4" w14:textId="0C92AFFA" w:rsidR="00023267" w:rsidRDefault="009255AE" w:rsidP="00023267">
      <w:pPr>
        <w:spacing w:line="480" w:lineRule="exact"/>
        <w:rPr>
          <w:sz w:val="24"/>
          <w:szCs w:val="24"/>
        </w:rPr>
      </w:pPr>
      <w:r>
        <w:rPr>
          <w:sz w:val="24"/>
          <w:szCs w:val="24"/>
        </w:rPr>
        <w:t>P130</w:t>
      </w:r>
      <w:r>
        <w:rPr>
          <w:sz w:val="24"/>
          <w:szCs w:val="24"/>
        </w:rPr>
        <w:t>第二段</w:t>
      </w:r>
      <w:r>
        <w:rPr>
          <w:sz w:val="24"/>
          <w:szCs w:val="24"/>
        </w:rPr>
        <w:t>1-4</w:t>
      </w:r>
      <w:r>
        <w:rPr>
          <w:sz w:val="24"/>
          <w:szCs w:val="24"/>
        </w:rPr>
        <w:t>行</w:t>
      </w:r>
      <w:r>
        <w:rPr>
          <w:rFonts w:hint="eastAsia"/>
          <w:sz w:val="24"/>
          <w:szCs w:val="24"/>
        </w:rPr>
        <w:t>，了解佛教的基本思想和基本教义</w:t>
      </w:r>
      <w:r w:rsidR="00023267">
        <w:rPr>
          <w:sz w:val="24"/>
          <w:szCs w:val="24"/>
        </w:rPr>
        <w:t>。</w:t>
      </w:r>
    </w:p>
    <w:p w14:paraId="7275B07B" w14:textId="0652B6F6" w:rsidR="006F6365" w:rsidRPr="0068483D" w:rsidRDefault="006F6365"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基本思想：否定客观物质世界的实体存在，否认人对主客观世界的改造能力</w:t>
      </w:r>
    </w:p>
    <w:p w14:paraId="2E41B344" w14:textId="13F89AAD" w:rsidR="006F6365" w:rsidRPr="0068483D" w:rsidRDefault="006F6365"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基本教义：把现实人生断为“无常”，“无我”，“</w:t>
      </w:r>
      <w:r w:rsidR="00C24D25" w:rsidRPr="0068483D">
        <w:rPr>
          <w:rFonts w:ascii="华文行楷" w:eastAsia="华文行楷" w:hint="eastAsia"/>
          <w:color w:val="FF0000"/>
          <w:sz w:val="24"/>
          <w:szCs w:val="24"/>
        </w:rPr>
        <w:t>八苦”</w:t>
      </w:r>
    </w:p>
    <w:p w14:paraId="43529AF1" w14:textId="5EF84936" w:rsidR="00C24D25" w:rsidRPr="0068483D" w:rsidRDefault="00C24D25"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即人无法主宰人生，世间万物都没有独立的实体。</w:t>
      </w:r>
    </w:p>
    <w:p w14:paraId="23F3926A" w14:textId="761D7EC5" w:rsidR="00023267" w:rsidRDefault="009255AE" w:rsidP="00023267">
      <w:pPr>
        <w:spacing w:line="480" w:lineRule="exact"/>
        <w:rPr>
          <w:sz w:val="24"/>
          <w:szCs w:val="24"/>
        </w:rPr>
      </w:pPr>
      <w:r>
        <w:rPr>
          <w:rFonts w:hint="eastAsia"/>
          <w:sz w:val="24"/>
          <w:szCs w:val="24"/>
        </w:rPr>
        <w:t>P</w:t>
      </w:r>
      <w:r w:rsidR="00023267">
        <w:rPr>
          <w:rFonts w:hint="eastAsia"/>
          <w:sz w:val="24"/>
          <w:szCs w:val="24"/>
        </w:rPr>
        <w:t>137-138</w:t>
      </w:r>
      <w:r w:rsidR="00486A1B">
        <w:rPr>
          <w:rFonts w:hint="eastAsia"/>
          <w:sz w:val="24"/>
          <w:szCs w:val="24"/>
        </w:rPr>
        <w:t>了解</w:t>
      </w:r>
      <w:r w:rsidR="00023267">
        <w:rPr>
          <w:sz w:val="24"/>
          <w:szCs w:val="24"/>
        </w:rPr>
        <w:t>佛教</w:t>
      </w:r>
      <w:r w:rsidR="00486A1B">
        <w:rPr>
          <w:sz w:val="24"/>
          <w:szCs w:val="24"/>
        </w:rPr>
        <w:t>四大名山</w:t>
      </w:r>
      <w:r w:rsidR="00486A1B">
        <w:rPr>
          <w:rFonts w:hint="eastAsia"/>
          <w:sz w:val="24"/>
          <w:szCs w:val="24"/>
        </w:rPr>
        <w:t>、四大菩萨及其道场。</w:t>
      </w:r>
    </w:p>
    <w:p w14:paraId="7FE7B6A5" w14:textId="02E4C3B6" w:rsidR="00C24D25" w:rsidRPr="0068483D" w:rsidRDefault="00C24D25"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四大名山：山西五台山，四川峨眉山，安徽九华山，浙江普陀山</w:t>
      </w:r>
    </w:p>
    <w:p w14:paraId="7BB03E0A" w14:textId="3E1E0DF6" w:rsidR="00C24D25" w:rsidRPr="0068483D" w:rsidRDefault="00C24D25"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四大菩萨及其道场：文殊（五台山），普贤（峨眉山），地藏（九华山），观音（普陀山）</w:t>
      </w:r>
    </w:p>
    <w:p w14:paraId="5244BF01" w14:textId="220A7754" w:rsidR="00333EDB" w:rsidRDefault="00333EDB" w:rsidP="00333EDB">
      <w:pPr>
        <w:spacing w:line="480" w:lineRule="exact"/>
        <w:rPr>
          <w:sz w:val="24"/>
          <w:szCs w:val="24"/>
        </w:rPr>
      </w:pPr>
      <w:r>
        <w:rPr>
          <w:rFonts w:hint="eastAsia"/>
          <w:sz w:val="24"/>
          <w:szCs w:val="24"/>
        </w:rPr>
        <w:t>P141</w:t>
      </w:r>
      <w:r>
        <w:rPr>
          <w:rFonts w:hint="eastAsia"/>
          <w:sz w:val="24"/>
          <w:szCs w:val="24"/>
        </w:rPr>
        <w:t>了解唯一在中国本土上产生的宗教是哪个？</w:t>
      </w:r>
    </w:p>
    <w:p w14:paraId="069086A5" w14:textId="4E3840EB" w:rsidR="00C24D25" w:rsidRPr="0068483D" w:rsidRDefault="00C24D25" w:rsidP="00333EDB">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当然是道教</w:t>
      </w:r>
    </w:p>
    <w:p w14:paraId="326062AE" w14:textId="5F1F6657" w:rsidR="00023267" w:rsidRDefault="00486A1B" w:rsidP="00023267">
      <w:pPr>
        <w:spacing w:line="480" w:lineRule="exact"/>
        <w:rPr>
          <w:sz w:val="24"/>
          <w:szCs w:val="24"/>
        </w:rPr>
      </w:pPr>
      <w:r>
        <w:rPr>
          <w:sz w:val="24"/>
          <w:szCs w:val="24"/>
        </w:rPr>
        <w:t>P</w:t>
      </w:r>
      <w:r>
        <w:rPr>
          <w:rFonts w:hint="eastAsia"/>
          <w:sz w:val="24"/>
          <w:szCs w:val="24"/>
        </w:rPr>
        <w:t>143</w:t>
      </w:r>
      <w:r w:rsidR="00F211A5">
        <w:rPr>
          <w:rFonts w:hint="eastAsia"/>
          <w:sz w:val="24"/>
          <w:szCs w:val="24"/>
        </w:rPr>
        <w:t>第一段，了解“天师道”“五斗米道”“张陵”“张道陵”等相关知识，【注意：</w:t>
      </w:r>
      <w:r w:rsidR="00333EDB">
        <w:rPr>
          <w:rFonts w:hint="eastAsia"/>
          <w:sz w:val="24"/>
          <w:szCs w:val="24"/>
        </w:rPr>
        <w:t>书上所写的鹄鸣山又名</w:t>
      </w:r>
      <w:r w:rsidR="00F211A5">
        <w:rPr>
          <w:rFonts w:hint="eastAsia"/>
          <w:sz w:val="24"/>
          <w:szCs w:val="24"/>
        </w:rPr>
        <w:t>鹤鸣山，宋·陆游《书寓舍壁》诗有句“鹄鸣山谷曾游处，剩欲扶犁学老农”，自注：“鹄鸣，一名鹤鸣，在邛之大邑</w:t>
      </w:r>
      <w:r w:rsidR="00333EDB">
        <w:rPr>
          <w:rFonts w:hint="eastAsia"/>
          <w:sz w:val="24"/>
          <w:szCs w:val="24"/>
        </w:rPr>
        <w:t>县。</w:t>
      </w:r>
      <w:r w:rsidR="00F211A5">
        <w:rPr>
          <w:rFonts w:hint="eastAsia"/>
          <w:sz w:val="24"/>
          <w:szCs w:val="24"/>
        </w:rPr>
        <w:t>”】</w:t>
      </w:r>
    </w:p>
    <w:p w14:paraId="52A5F1D1" w14:textId="0A0FB486" w:rsidR="00C24D25" w:rsidRPr="0068483D" w:rsidRDefault="00C24D25"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张陵，又称张道陵，奉老子为教主，自创了一种宗教，入道之人要上交五斗米，因此成为“五斗米道”，张后来被道徒尊称为天师因而又称为“天师道”</w:t>
      </w:r>
    </w:p>
    <w:p w14:paraId="36B67478" w14:textId="178D38AC" w:rsidR="00023267" w:rsidRDefault="00D27B99" w:rsidP="00023267">
      <w:pPr>
        <w:spacing w:line="480" w:lineRule="exact"/>
        <w:rPr>
          <w:sz w:val="24"/>
          <w:szCs w:val="24"/>
        </w:rPr>
      </w:pPr>
      <w:r>
        <w:rPr>
          <w:rFonts w:hint="eastAsia"/>
          <w:sz w:val="24"/>
          <w:szCs w:val="24"/>
        </w:rPr>
        <w:t>P145</w:t>
      </w:r>
      <w:r>
        <w:rPr>
          <w:rFonts w:hint="eastAsia"/>
          <w:sz w:val="24"/>
          <w:szCs w:val="24"/>
        </w:rPr>
        <w:t>简要了解葛洪及其著作。</w:t>
      </w:r>
      <w:r>
        <w:rPr>
          <w:sz w:val="24"/>
          <w:szCs w:val="24"/>
        </w:rPr>
        <w:t xml:space="preserve"> </w:t>
      </w:r>
    </w:p>
    <w:p w14:paraId="1FC3D69C" w14:textId="3CB71CD7" w:rsidR="00C24D25" w:rsidRPr="0068483D" w:rsidRDefault="00AE1735"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魏晋南北朝葛洪所著《抱朴子》把道教与儒家思想结合，系统论述了“神仙方药，鬼怪变化，养生延年”的理论和方法，极大丰富和发展了道教</w:t>
      </w:r>
    </w:p>
    <w:p w14:paraId="6B92928E" w14:textId="2FAC2EFC" w:rsidR="00AE1735" w:rsidRDefault="00D27B99" w:rsidP="00023267">
      <w:pPr>
        <w:spacing w:line="480" w:lineRule="exact"/>
        <w:rPr>
          <w:sz w:val="24"/>
          <w:szCs w:val="24"/>
        </w:rPr>
      </w:pPr>
      <w:r>
        <w:rPr>
          <w:rFonts w:hint="eastAsia"/>
          <w:sz w:val="24"/>
          <w:szCs w:val="24"/>
        </w:rPr>
        <w:t>P</w:t>
      </w:r>
      <w:r>
        <w:rPr>
          <w:sz w:val="24"/>
          <w:szCs w:val="24"/>
        </w:rPr>
        <w:t>147</w:t>
      </w:r>
      <w:r>
        <w:rPr>
          <w:sz w:val="24"/>
          <w:szCs w:val="24"/>
        </w:rPr>
        <w:t>第二段</w:t>
      </w:r>
      <w:r>
        <w:rPr>
          <w:rFonts w:hint="eastAsia"/>
          <w:sz w:val="24"/>
          <w:szCs w:val="24"/>
        </w:rPr>
        <w:t>，</w:t>
      </w:r>
      <w:r>
        <w:rPr>
          <w:sz w:val="24"/>
          <w:szCs w:val="24"/>
        </w:rPr>
        <w:t>了解</w:t>
      </w:r>
      <w:r w:rsidR="00023267">
        <w:rPr>
          <w:rFonts w:hint="eastAsia"/>
          <w:sz w:val="24"/>
          <w:szCs w:val="24"/>
        </w:rPr>
        <w:t>正一道</w:t>
      </w:r>
      <w:r>
        <w:rPr>
          <w:rFonts w:hint="eastAsia"/>
          <w:sz w:val="24"/>
          <w:szCs w:val="24"/>
        </w:rPr>
        <w:t>的基本情况及其传道基地</w:t>
      </w:r>
      <w:r w:rsidR="00AE1735">
        <w:rPr>
          <w:rFonts w:hint="eastAsia"/>
          <w:sz w:val="24"/>
          <w:szCs w:val="24"/>
        </w:rPr>
        <w:t>。</w:t>
      </w:r>
    </w:p>
    <w:p w14:paraId="109EEF78" w14:textId="255F9905" w:rsidR="00023267" w:rsidRPr="0068483D" w:rsidRDefault="00AE1735"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是以天师道为主，融合了一堆教派形成的一大教派，以江西龙虎山为传道基地</w:t>
      </w:r>
    </w:p>
    <w:p w14:paraId="3C559A32" w14:textId="5F7E11BB" w:rsidR="004D0F1D" w:rsidRDefault="004D0F1D" w:rsidP="004D0F1D">
      <w:pPr>
        <w:spacing w:line="480" w:lineRule="exact"/>
        <w:rPr>
          <w:sz w:val="24"/>
          <w:szCs w:val="24"/>
        </w:rPr>
      </w:pPr>
      <w:r>
        <w:rPr>
          <w:rFonts w:hint="eastAsia"/>
          <w:sz w:val="24"/>
          <w:szCs w:val="24"/>
        </w:rPr>
        <w:t>P167</w:t>
      </w:r>
      <w:r>
        <w:rPr>
          <w:rFonts w:hint="eastAsia"/>
          <w:sz w:val="24"/>
          <w:szCs w:val="24"/>
        </w:rPr>
        <w:t>第一段</w:t>
      </w:r>
      <w:r>
        <w:rPr>
          <w:rFonts w:hint="eastAsia"/>
          <w:sz w:val="24"/>
          <w:szCs w:val="24"/>
        </w:rPr>
        <w:t>5-6</w:t>
      </w:r>
      <w:r>
        <w:rPr>
          <w:rFonts w:hint="eastAsia"/>
          <w:sz w:val="24"/>
          <w:szCs w:val="24"/>
        </w:rPr>
        <w:t>行，了解私学的产生背景和最早的创立者。</w:t>
      </w:r>
    </w:p>
    <w:p w14:paraId="027B26A1" w14:textId="346C74C7" w:rsidR="00AE1735" w:rsidRPr="0068483D" w:rsidRDefault="00AE1735" w:rsidP="004D0F1D">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由于生产力的发展，封建制的生产关系开始产生，经济和政治结构迅速发生变化，作为上层建筑的教育随之开始发生变化，一些知识分子聚众讲学，宣传自己的思想与主张，于是私学开始产生了</w:t>
      </w:r>
    </w:p>
    <w:p w14:paraId="3FC8BD7A" w14:textId="4DB21F2F" w:rsidR="00AE1735" w:rsidRPr="0068483D" w:rsidRDefault="00AE1735" w:rsidP="004D0F1D">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最早创立者当然是孔子啦</w:t>
      </w:r>
    </w:p>
    <w:p w14:paraId="3B095492" w14:textId="45633FBE" w:rsidR="00D75E05" w:rsidRDefault="00D75E05" w:rsidP="00D75E05">
      <w:pPr>
        <w:spacing w:line="480" w:lineRule="exact"/>
        <w:rPr>
          <w:sz w:val="24"/>
          <w:szCs w:val="24"/>
        </w:rPr>
      </w:pPr>
      <w:r>
        <w:rPr>
          <w:rFonts w:hint="eastAsia"/>
          <w:sz w:val="24"/>
          <w:szCs w:val="24"/>
        </w:rPr>
        <w:t>P170</w:t>
      </w:r>
      <w:r>
        <w:rPr>
          <w:rFonts w:hint="eastAsia"/>
          <w:sz w:val="24"/>
          <w:szCs w:val="24"/>
        </w:rPr>
        <w:t>第二段，简要了解国子监的官员设置情况。</w:t>
      </w:r>
    </w:p>
    <w:p w14:paraId="0B91248F" w14:textId="46F977AD" w:rsidR="00AE1735" w:rsidRPr="0068483D" w:rsidRDefault="00AE1735" w:rsidP="00D75E05">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最高领导人：国子祭酒</w:t>
      </w:r>
    </w:p>
    <w:p w14:paraId="6B710E62" w14:textId="551ABBAB" w:rsidR="00AE1735" w:rsidRPr="0068483D" w:rsidRDefault="00AE1735" w:rsidP="00D75E05">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副职：司业</w:t>
      </w:r>
    </w:p>
    <w:p w14:paraId="7D9E722C" w14:textId="12553765" w:rsidR="00AE1735" w:rsidRPr="0068483D" w:rsidRDefault="00AE1735" w:rsidP="00D75E05">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司业以下：监丞</w:t>
      </w:r>
    </w:p>
    <w:p w14:paraId="6A3AE758" w14:textId="293ECAEB" w:rsidR="00AE1735" w:rsidRPr="0068483D" w:rsidRDefault="00AE1735" w:rsidP="00D75E05">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图书馆馆长：典籍</w:t>
      </w:r>
    </w:p>
    <w:p w14:paraId="68FB7289" w14:textId="32447883" w:rsidR="00AE1735" w:rsidRPr="0068483D" w:rsidRDefault="00AE1735" w:rsidP="00D75E05">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教授与讲师：博士与助教</w:t>
      </w:r>
    </w:p>
    <w:p w14:paraId="6FFE27CC" w14:textId="07D01289" w:rsidR="00D75E05" w:rsidRDefault="00D75E05" w:rsidP="00D75E05">
      <w:pPr>
        <w:spacing w:line="480" w:lineRule="exact"/>
        <w:rPr>
          <w:sz w:val="24"/>
          <w:szCs w:val="24"/>
        </w:rPr>
      </w:pPr>
      <w:r>
        <w:rPr>
          <w:rFonts w:hint="eastAsia"/>
          <w:sz w:val="24"/>
          <w:szCs w:val="24"/>
        </w:rPr>
        <w:t>P172</w:t>
      </w:r>
      <w:r>
        <w:rPr>
          <w:rFonts w:hint="eastAsia"/>
          <w:sz w:val="24"/>
          <w:szCs w:val="24"/>
        </w:rPr>
        <w:t>第二段倒数第</w:t>
      </w:r>
      <w:r w:rsidR="00A4292B">
        <w:rPr>
          <w:rFonts w:hint="eastAsia"/>
          <w:sz w:val="24"/>
          <w:szCs w:val="24"/>
        </w:rPr>
        <w:t>七</w:t>
      </w:r>
      <w:r>
        <w:rPr>
          <w:rFonts w:hint="eastAsia"/>
          <w:sz w:val="24"/>
          <w:szCs w:val="24"/>
        </w:rPr>
        <w:t>行</w:t>
      </w:r>
      <w:r w:rsidR="00A4292B">
        <w:rPr>
          <w:rFonts w:hint="eastAsia"/>
          <w:sz w:val="24"/>
          <w:szCs w:val="24"/>
        </w:rPr>
        <w:t>开始到这段结束，了解</w:t>
      </w:r>
      <w:r>
        <w:rPr>
          <w:rFonts w:hint="eastAsia"/>
          <w:sz w:val="24"/>
          <w:szCs w:val="24"/>
        </w:rPr>
        <w:t>宋</w:t>
      </w:r>
      <w:r w:rsidR="00A4292B">
        <w:rPr>
          <w:rFonts w:hint="eastAsia"/>
          <w:sz w:val="24"/>
          <w:szCs w:val="24"/>
        </w:rPr>
        <w:t>初有代表性的书院是哪些？</w:t>
      </w:r>
    </w:p>
    <w:p w14:paraId="5463B62F" w14:textId="67E844BA" w:rsidR="00AE1735" w:rsidRPr="0068483D" w:rsidRDefault="00BF1B25" w:rsidP="00D75E05">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石鼓书院（湖南衡阳~），岳麓书院（湖南长沙），应天府书院（河南商丘），白鹿洞书院（江西庐山）</w:t>
      </w:r>
    </w:p>
    <w:p w14:paraId="0449B73F" w14:textId="54A19199" w:rsidR="004D0F1D" w:rsidRDefault="004D0F1D" w:rsidP="00023267">
      <w:pPr>
        <w:spacing w:line="480" w:lineRule="exact"/>
        <w:rPr>
          <w:sz w:val="24"/>
          <w:szCs w:val="24"/>
        </w:rPr>
      </w:pPr>
      <w:r>
        <w:rPr>
          <w:rFonts w:hint="eastAsia"/>
          <w:sz w:val="24"/>
          <w:szCs w:val="24"/>
        </w:rPr>
        <w:t>P177</w:t>
      </w:r>
      <w:r>
        <w:rPr>
          <w:rFonts w:hint="eastAsia"/>
          <w:sz w:val="24"/>
          <w:szCs w:val="24"/>
        </w:rPr>
        <w:t>第三段</w:t>
      </w:r>
      <w:r>
        <w:rPr>
          <w:rFonts w:hint="eastAsia"/>
          <w:sz w:val="24"/>
          <w:szCs w:val="24"/>
        </w:rPr>
        <w:t>-178</w:t>
      </w:r>
      <w:r>
        <w:rPr>
          <w:rFonts w:hint="eastAsia"/>
          <w:sz w:val="24"/>
          <w:szCs w:val="24"/>
        </w:rPr>
        <w:t>这段结束，了解旧时家庭教育的蒙学教材。</w:t>
      </w:r>
    </w:p>
    <w:p w14:paraId="555B885A" w14:textId="53C52022" w:rsidR="00BF1B25" w:rsidRPr="0068483D" w:rsidRDefault="00BF1B25"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启蒙：《三字经》《百家姓》《千字文》《幼学琼林》</w:t>
      </w:r>
    </w:p>
    <w:p w14:paraId="4C6E921D" w14:textId="4AC8577B" w:rsidR="00BF1B25" w:rsidRPr="0068483D" w:rsidRDefault="00BF1B25"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稍后是“四书五经”等</w:t>
      </w:r>
    </w:p>
    <w:p w14:paraId="1B07A25D" w14:textId="02D0F79C" w:rsidR="00023267" w:rsidRDefault="00D27B99" w:rsidP="00023267">
      <w:pPr>
        <w:spacing w:line="480" w:lineRule="exact"/>
        <w:rPr>
          <w:sz w:val="24"/>
          <w:szCs w:val="24"/>
        </w:rPr>
      </w:pPr>
      <w:r>
        <w:rPr>
          <w:rFonts w:hint="eastAsia"/>
          <w:sz w:val="24"/>
          <w:szCs w:val="24"/>
        </w:rPr>
        <w:t>P185</w:t>
      </w:r>
      <w:r>
        <w:rPr>
          <w:rFonts w:hint="eastAsia"/>
          <w:sz w:val="24"/>
          <w:szCs w:val="24"/>
        </w:rPr>
        <w:t>第一段</w:t>
      </w:r>
      <w:r w:rsidR="004D0F1D">
        <w:rPr>
          <w:rFonts w:hint="eastAsia"/>
          <w:sz w:val="24"/>
          <w:szCs w:val="24"/>
        </w:rPr>
        <w:t>（前四行）第二段（前两行）</w:t>
      </w:r>
      <w:r>
        <w:rPr>
          <w:rFonts w:hint="eastAsia"/>
          <w:sz w:val="24"/>
          <w:szCs w:val="24"/>
        </w:rPr>
        <w:t>，了解</w:t>
      </w:r>
      <w:r w:rsidR="004D0F1D">
        <w:rPr>
          <w:rFonts w:hint="eastAsia"/>
          <w:sz w:val="24"/>
          <w:szCs w:val="24"/>
        </w:rPr>
        <w:t>科举制的产生和</w:t>
      </w:r>
      <w:r w:rsidR="00023267">
        <w:rPr>
          <w:rFonts w:hint="eastAsia"/>
          <w:sz w:val="24"/>
          <w:szCs w:val="24"/>
        </w:rPr>
        <w:t>唐朝的考试方式</w:t>
      </w:r>
      <w:r w:rsidR="004D0F1D">
        <w:rPr>
          <w:rFonts w:hint="eastAsia"/>
          <w:sz w:val="24"/>
          <w:szCs w:val="24"/>
        </w:rPr>
        <w:t>。</w:t>
      </w:r>
    </w:p>
    <w:p w14:paraId="25B7BAB2" w14:textId="575063EA" w:rsidR="00BF1B25" w:rsidRPr="0068483D" w:rsidRDefault="00BF1B25"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隋文帝废九品中正制，采用考试方法选拔官吏</w:t>
      </w:r>
    </w:p>
    <w:p w14:paraId="4215FE2C" w14:textId="5D0F4C3A" w:rsidR="00BF1B25" w:rsidRPr="0068483D" w:rsidRDefault="00BF1B25"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隋炀帝创立“明经”与“进士”科，正式创立科举制</w:t>
      </w:r>
    </w:p>
    <w:p w14:paraId="2EEC23FD" w14:textId="37755D0E" w:rsidR="00BF1B25" w:rsidRPr="0068483D" w:rsidRDefault="00BF1B25"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唐代考试分为两类：一是常科，二是制科</w:t>
      </w:r>
    </w:p>
    <w:p w14:paraId="0EEC7F4A" w14:textId="77777777" w:rsidR="00023267" w:rsidRDefault="004D0F1D" w:rsidP="00023267">
      <w:pPr>
        <w:spacing w:line="480" w:lineRule="exact"/>
        <w:rPr>
          <w:sz w:val="24"/>
          <w:szCs w:val="24"/>
        </w:rPr>
      </w:pPr>
      <w:r>
        <w:rPr>
          <w:rFonts w:hint="eastAsia"/>
          <w:sz w:val="24"/>
          <w:szCs w:val="24"/>
        </w:rPr>
        <w:t>P186</w:t>
      </w:r>
      <w:r>
        <w:rPr>
          <w:rFonts w:hint="eastAsia"/>
          <w:sz w:val="24"/>
          <w:szCs w:val="24"/>
        </w:rPr>
        <w:t>第二段（前七行），了解唐朝科举考试的一些专有名词，以及通过科举选拔官员的一些基本程序。</w:t>
      </w:r>
    </w:p>
    <w:p w14:paraId="539F27FA" w14:textId="5DCFF4B3" w:rsidR="00BF1B25" w:rsidRPr="0068483D" w:rsidRDefault="00BF1B25"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及第，登第，登科，状元，门生</w:t>
      </w:r>
      <w:r w:rsidR="00B47C30" w:rsidRPr="0068483D">
        <w:rPr>
          <w:rFonts w:ascii="华文行楷" w:eastAsia="华文行楷" w:hint="eastAsia"/>
          <w:color w:val="FF0000"/>
          <w:sz w:val="24"/>
          <w:szCs w:val="24"/>
        </w:rPr>
        <w:t>，布衣等（自己去翻书背）</w:t>
      </w:r>
    </w:p>
    <w:p w14:paraId="21DBE186" w14:textId="2C747780" w:rsidR="00023267" w:rsidRDefault="00085863" w:rsidP="00023267">
      <w:pPr>
        <w:spacing w:line="480" w:lineRule="exact"/>
        <w:rPr>
          <w:sz w:val="24"/>
          <w:szCs w:val="24"/>
        </w:rPr>
      </w:pPr>
      <w:r>
        <w:rPr>
          <w:rFonts w:hint="eastAsia"/>
          <w:sz w:val="24"/>
          <w:szCs w:val="24"/>
        </w:rPr>
        <w:t>P188-189</w:t>
      </w:r>
      <w:r>
        <w:rPr>
          <w:rFonts w:hint="eastAsia"/>
          <w:sz w:val="24"/>
          <w:szCs w:val="24"/>
        </w:rPr>
        <w:t>了解</w:t>
      </w:r>
      <w:r w:rsidR="00023267">
        <w:rPr>
          <w:rFonts w:hint="eastAsia"/>
          <w:sz w:val="24"/>
          <w:szCs w:val="24"/>
        </w:rPr>
        <w:t>明清时期，科举考试</w:t>
      </w:r>
      <w:r>
        <w:rPr>
          <w:rFonts w:hint="eastAsia"/>
          <w:sz w:val="24"/>
          <w:szCs w:val="24"/>
        </w:rPr>
        <w:t>的基本程序和合格者及第一名的称谓。</w:t>
      </w:r>
    </w:p>
    <w:p w14:paraId="0B192B97" w14:textId="627927D2" w:rsidR="00B47C30" w:rsidRPr="0068483D" w:rsidRDefault="00B47C30"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（有个图去背吧）</w:t>
      </w:r>
    </w:p>
    <w:p w14:paraId="0B678888" w14:textId="5CF97FC0" w:rsidR="00023267" w:rsidRDefault="0062582E" w:rsidP="00023267">
      <w:pPr>
        <w:spacing w:line="480" w:lineRule="exact"/>
        <w:rPr>
          <w:sz w:val="24"/>
          <w:szCs w:val="24"/>
        </w:rPr>
      </w:pPr>
      <w:r>
        <w:rPr>
          <w:rFonts w:hint="eastAsia"/>
          <w:sz w:val="24"/>
          <w:szCs w:val="24"/>
        </w:rPr>
        <w:t>P244</w:t>
      </w:r>
      <w:r>
        <w:rPr>
          <w:rFonts w:hint="eastAsia"/>
          <w:sz w:val="24"/>
          <w:szCs w:val="24"/>
        </w:rPr>
        <w:t>第一段</w:t>
      </w:r>
      <w:r>
        <w:rPr>
          <w:rFonts w:hint="eastAsia"/>
          <w:sz w:val="24"/>
          <w:szCs w:val="24"/>
        </w:rPr>
        <w:t>4-7</w:t>
      </w:r>
      <w:r>
        <w:rPr>
          <w:rFonts w:hint="eastAsia"/>
          <w:sz w:val="24"/>
          <w:szCs w:val="24"/>
        </w:rPr>
        <w:t>行，了解</w:t>
      </w:r>
      <w:r w:rsidR="00023267">
        <w:rPr>
          <w:rFonts w:hint="eastAsia"/>
          <w:sz w:val="24"/>
          <w:szCs w:val="24"/>
        </w:rPr>
        <w:t>中国已知年代最早的城市遗址</w:t>
      </w:r>
      <w:r>
        <w:rPr>
          <w:rFonts w:hint="eastAsia"/>
          <w:sz w:val="24"/>
          <w:szCs w:val="24"/>
        </w:rPr>
        <w:t>在哪里？</w:t>
      </w:r>
    </w:p>
    <w:p w14:paraId="6AA6C822" w14:textId="12EC86BF" w:rsidR="00B47C30" w:rsidRPr="0068483D" w:rsidRDefault="00B47C30"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湖南省北部澧县</w:t>
      </w:r>
    </w:p>
    <w:p w14:paraId="1DED7B63" w14:textId="16FA11B9" w:rsidR="00023267" w:rsidRDefault="0062582E" w:rsidP="00023267">
      <w:pPr>
        <w:spacing w:line="480" w:lineRule="exact"/>
        <w:rPr>
          <w:sz w:val="24"/>
          <w:szCs w:val="24"/>
        </w:rPr>
      </w:pPr>
      <w:r>
        <w:rPr>
          <w:rFonts w:hint="eastAsia"/>
          <w:sz w:val="24"/>
          <w:szCs w:val="24"/>
        </w:rPr>
        <w:t>P245</w:t>
      </w:r>
      <w:r>
        <w:rPr>
          <w:rFonts w:hint="eastAsia"/>
          <w:sz w:val="24"/>
          <w:szCs w:val="24"/>
        </w:rPr>
        <w:t>第三段，</w:t>
      </w:r>
      <w:r w:rsidR="00023267">
        <w:rPr>
          <w:rFonts w:hint="eastAsia"/>
          <w:sz w:val="24"/>
          <w:szCs w:val="24"/>
        </w:rPr>
        <w:t>我国历史上最大的古城</w:t>
      </w:r>
      <w:r>
        <w:rPr>
          <w:rFonts w:hint="eastAsia"/>
          <w:sz w:val="24"/>
          <w:szCs w:val="24"/>
        </w:rPr>
        <w:t>是哪个？</w:t>
      </w:r>
    </w:p>
    <w:p w14:paraId="1286B2DD" w14:textId="5E49AA10" w:rsidR="00B47C30" w:rsidRPr="0068483D" w:rsidRDefault="00B47C30"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河南省偃师市商代早期都城遗址</w:t>
      </w:r>
    </w:p>
    <w:p w14:paraId="3AA33E5C" w14:textId="4B0E015A" w:rsidR="00023267" w:rsidRDefault="0062582E" w:rsidP="00023267">
      <w:pPr>
        <w:spacing w:line="480" w:lineRule="exact"/>
        <w:rPr>
          <w:sz w:val="24"/>
          <w:szCs w:val="24"/>
        </w:rPr>
      </w:pPr>
      <w:r>
        <w:rPr>
          <w:rFonts w:hint="eastAsia"/>
          <w:sz w:val="24"/>
          <w:szCs w:val="24"/>
        </w:rPr>
        <w:t>P260</w:t>
      </w:r>
      <w:r>
        <w:rPr>
          <w:rFonts w:hint="eastAsia"/>
          <w:sz w:val="24"/>
          <w:szCs w:val="24"/>
        </w:rPr>
        <w:t>第二段，简要了解</w:t>
      </w:r>
      <w:r w:rsidR="00023267">
        <w:rPr>
          <w:rFonts w:hint="eastAsia"/>
          <w:sz w:val="24"/>
          <w:szCs w:val="24"/>
        </w:rPr>
        <w:t>长城上的</w:t>
      </w:r>
      <w:r>
        <w:rPr>
          <w:rFonts w:hint="eastAsia"/>
          <w:sz w:val="24"/>
          <w:szCs w:val="24"/>
        </w:rPr>
        <w:t>主要</w:t>
      </w:r>
      <w:r w:rsidR="00023267">
        <w:rPr>
          <w:rFonts w:hint="eastAsia"/>
          <w:sz w:val="24"/>
          <w:szCs w:val="24"/>
        </w:rPr>
        <w:t>关隘</w:t>
      </w:r>
      <w:r>
        <w:rPr>
          <w:rFonts w:hint="eastAsia"/>
          <w:sz w:val="24"/>
          <w:szCs w:val="24"/>
        </w:rPr>
        <w:t>。</w:t>
      </w:r>
    </w:p>
    <w:p w14:paraId="7356B5DB" w14:textId="1C2C28B5" w:rsidR="00B47C30" w:rsidRPr="0068483D" w:rsidRDefault="00B47C30"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九大关隘：山海关，嘉峪关，雁门关，平型关，居庸关，紫荆关，倒马关</w:t>
      </w:r>
      <w:r w:rsidR="0068483D">
        <w:rPr>
          <w:rFonts w:ascii="华文行楷" w:eastAsia="华文行楷" w:hint="eastAsia"/>
          <w:color w:val="FF0000"/>
          <w:sz w:val="24"/>
          <w:szCs w:val="24"/>
        </w:rPr>
        <w:t>，</w:t>
      </w:r>
      <w:r w:rsidRPr="0068483D">
        <w:rPr>
          <w:rFonts w:ascii="华文行楷" w:eastAsia="华文行楷" w:hint="eastAsia"/>
          <w:color w:val="FF0000"/>
          <w:sz w:val="24"/>
          <w:szCs w:val="24"/>
        </w:rPr>
        <w:t>偏关，宁武关</w:t>
      </w:r>
    </w:p>
    <w:p w14:paraId="239C2E82" w14:textId="514C6F49" w:rsidR="00023267" w:rsidRDefault="0062582E" w:rsidP="00023267">
      <w:pPr>
        <w:spacing w:line="480" w:lineRule="exact"/>
        <w:rPr>
          <w:sz w:val="24"/>
          <w:szCs w:val="24"/>
        </w:rPr>
      </w:pPr>
      <w:r>
        <w:rPr>
          <w:rFonts w:hint="eastAsia"/>
          <w:sz w:val="24"/>
          <w:szCs w:val="24"/>
        </w:rPr>
        <w:t>P264</w:t>
      </w:r>
      <w:r>
        <w:rPr>
          <w:rFonts w:hint="eastAsia"/>
          <w:sz w:val="24"/>
          <w:szCs w:val="24"/>
        </w:rPr>
        <w:t>第一段，了解历史名桥——</w:t>
      </w:r>
      <w:r w:rsidR="00023267">
        <w:rPr>
          <w:rFonts w:hint="eastAsia"/>
          <w:sz w:val="24"/>
          <w:szCs w:val="24"/>
        </w:rPr>
        <w:t>灞桥</w:t>
      </w:r>
      <w:r>
        <w:rPr>
          <w:rFonts w:hint="eastAsia"/>
          <w:sz w:val="24"/>
          <w:szCs w:val="24"/>
        </w:rPr>
        <w:t>。</w:t>
      </w:r>
    </w:p>
    <w:p w14:paraId="7C562440" w14:textId="6C109A65" w:rsidR="00B47C30" w:rsidRPr="0068483D" w:rsidRDefault="00B47C30"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始建于春秋时期秦穆公时期，为出入长安必经之地，</w:t>
      </w:r>
      <w:r w:rsidR="008F4362" w:rsidRPr="0068483D">
        <w:rPr>
          <w:rFonts w:ascii="华文行楷" w:eastAsia="华文行楷" w:hint="eastAsia"/>
          <w:color w:val="FF0000"/>
          <w:sz w:val="24"/>
          <w:szCs w:val="24"/>
        </w:rPr>
        <w:t>秦始皇，汉高祖，安禄山，李自成，慈溪等都经过于此</w:t>
      </w:r>
    </w:p>
    <w:p w14:paraId="540001F0" w14:textId="4CC34D00" w:rsidR="008F4362" w:rsidRPr="0068483D" w:rsidRDefault="008F4362"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古有折柳送别的风俗，在灞桥尤为如此</w:t>
      </w:r>
    </w:p>
    <w:p w14:paraId="39B0F7F6" w14:textId="0487BF62" w:rsidR="0062582E" w:rsidRDefault="0062582E" w:rsidP="0062582E">
      <w:pPr>
        <w:spacing w:line="480" w:lineRule="exact"/>
        <w:rPr>
          <w:sz w:val="24"/>
          <w:szCs w:val="24"/>
        </w:rPr>
      </w:pPr>
      <w:r>
        <w:rPr>
          <w:rFonts w:hint="eastAsia"/>
          <w:sz w:val="24"/>
          <w:szCs w:val="24"/>
        </w:rPr>
        <w:t>P269</w:t>
      </w:r>
      <w:r>
        <w:rPr>
          <w:rFonts w:hint="eastAsia"/>
          <w:sz w:val="24"/>
          <w:szCs w:val="24"/>
        </w:rPr>
        <w:t>第一段第</w:t>
      </w:r>
      <w:r>
        <w:rPr>
          <w:rFonts w:hint="eastAsia"/>
          <w:sz w:val="24"/>
          <w:szCs w:val="24"/>
        </w:rPr>
        <w:t>4</w:t>
      </w:r>
      <w:r>
        <w:rPr>
          <w:rFonts w:hint="eastAsia"/>
          <w:sz w:val="24"/>
          <w:szCs w:val="24"/>
        </w:rPr>
        <w:t>行到这段结束，了解中国园林中融入山水景观的特点及意蕴。</w:t>
      </w:r>
    </w:p>
    <w:p w14:paraId="3D55A9C3" w14:textId="501E881A" w:rsidR="008F4362" w:rsidRPr="0068483D" w:rsidRDefault="008F4362" w:rsidP="0062582E">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追求人与自然的统一和融合：“虽由人作，宛自天开”，讲究“天人合一”</w:t>
      </w:r>
    </w:p>
    <w:p w14:paraId="55255DD3" w14:textId="3E584076" w:rsidR="009B469D" w:rsidRDefault="0062582E" w:rsidP="009B469D">
      <w:pPr>
        <w:spacing w:line="480" w:lineRule="exact"/>
        <w:rPr>
          <w:sz w:val="24"/>
          <w:szCs w:val="24"/>
        </w:rPr>
      </w:pPr>
      <w:r>
        <w:rPr>
          <w:rFonts w:hint="eastAsia"/>
          <w:sz w:val="24"/>
          <w:szCs w:val="24"/>
        </w:rPr>
        <w:t>P270</w:t>
      </w:r>
      <w:r>
        <w:rPr>
          <w:rFonts w:hint="eastAsia"/>
          <w:sz w:val="24"/>
          <w:szCs w:val="24"/>
        </w:rPr>
        <w:t>第二段，看一下关于苏州园林的基本介绍。</w:t>
      </w:r>
    </w:p>
    <w:p w14:paraId="5AADC1BD" w14:textId="415AF1C2" w:rsidR="008F4362" w:rsidRPr="0068483D" w:rsidRDefault="008F4362" w:rsidP="009B469D">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苏州之清末可查园林有200多个，被称为“园林之城”</w:t>
      </w:r>
    </w:p>
    <w:p w14:paraId="58F985D4" w14:textId="291214DD" w:rsidR="008F4362" w:rsidRPr="0068483D" w:rsidRDefault="0006537B" w:rsidP="009B469D">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四大名园：</w:t>
      </w:r>
      <w:hyperlink r:id="rId7" w:tgtFrame="_blank" w:history="1">
        <w:r w:rsidR="008F4362" w:rsidRPr="0068483D">
          <w:rPr>
            <w:rFonts w:ascii="华文行楷" w:eastAsia="华文行楷"/>
            <w:color w:val="FF0000"/>
          </w:rPr>
          <w:t>沧浪亭</w:t>
        </w:r>
      </w:hyperlink>
      <w:r w:rsidR="008F4362" w:rsidRPr="0068483D">
        <w:rPr>
          <w:rFonts w:ascii="华文行楷" w:eastAsia="华文行楷"/>
          <w:color w:val="FF0000"/>
          <w:sz w:val="24"/>
          <w:szCs w:val="24"/>
        </w:rPr>
        <w:t>、</w:t>
      </w:r>
      <w:hyperlink r:id="rId8" w:tgtFrame="_blank" w:history="1">
        <w:r w:rsidR="008F4362" w:rsidRPr="0068483D">
          <w:rPr>
            <w:rFonts w:ascii="华文行楷" w:eastAsia="华文行楷"/>
            <w:color w:val="FF0000"/>
          </w:rPr>
          <w:t>狮子林</w:t>
        </w:r>
      </w:hyperlink>
      <w:r w:rsidR="008F4362" w:rsidRPr="0068483D">
        <w:rPr>
          <w:rFonts w:ascii="华文行楷" w:eastAsia="华文行楷"/>
          <w:color w:val="FF0000"/>
          <w:sz w:val="24"/>
          <w:szCs w:val="24"/>
        </w:rPr>
        <w:t>、</w:t>
      </w:r>
      <w:hyperlink r:id="rId9" w:tgtFrame="_blank" w:history="1">
        <w:r w:rsidR="008F4362" w:rsidRPr="0068483D">
          <w:rPr>
            <w:rFonts w:ascii="华文行楷" w:eastAsia="华文行楷"/>
            <w:color w:val="FF0000"/>
          </w:rPr>
          <w:t>拙政园</w:t>
        </w:r>
      </w:hyperlink>
      <w:r w:rsidR="008F4362" w:rsidRPr="0068483D">
        <w:rPr>
          <w:rFonts w:ascii="华文行楷" w:eastAsia="华文行楷"/>
          <w:color w:val="FF0000"/>
          <w:sz w:val="24"/>
          <w:szCs w:val="24"/>
        </w:rPr>
        <w:t>、留园</w:t>
      </w:r>
    </w:p>
    <w:p w14:paraId="158D501B" w14:textId="35B72665" w:rsidR="0062582E" w:rsidRDefault="0062582E" w:rsidP="0062582E">
      <w:pPr>
        <w:spacing w:line="480" w:lineRule="exact"/>
        <w:rPr>
          <w:sz w:val="24"/>
          <w:szCs w:val="24"/>
        </w:rPr>
      </w:pPr>
      <w:r w:rsidRPr="00023267">
        <w:rPr>
          <w:rFonts w:hint="eastAsia"/>
          <w:sz w:val="24"/>
          <w:szCs w:val="24"/>
        </w:rPr>
        <w:t>P298</w:t>
      </w:r>
      <w:r w:rsidRPr="00023267">
        <w:rPr>
          <w:rFonts w:hint="eastAsia"/>
          <w:sz w:val="24"/>
          <w:szCs w:val="24"/>
        </w:rPr>
        <w:t>第三段</w:t>
      </w:r>
      <w:r w:rsidRPr="00023267">
        <w:rPr>
          <w:rFonts w:hint="eastAsia"/>
          <w:sz w:val="24"/>
          <w:szCs w:val="24"/>
        </w:rPr>
        <w:t>1-2</w:t>
      </w:r>
      <w:r w:rsidRPr="00023267">
        <w:rPr>
          <w:rFonts w:hint="eastAsia"/>
          <w:sz w:val="24"/>
          <w:szCs w:val="24"/>
        </w:rPr>
        <w:t>行</w:t>
      </w:r>
      <w:r>
        <w:rPr>
          <w:rFonts w:hint="eastAsia"/>
          <w:sz w:val="24"/>
          <w:szCs w:val="24"/>
        </w:rPr>
        <w:t>，关于</w:t>
      </w:r>
      <w:r w:rsidRPr="00023267">
        <w:rPr>
          <w:rFonts w:hint="eastAsia"/>
          <w:sz w:val="24"/>
          <w:szCs w:val="24"/>
        </w:rPr>
        <w:t>全唐诗</w:t>
      </w:r>
      <w:r>
        <w:rPr>
          <w:rFonts w:hint="eastAsia"/>
          <w:sz w:val="24"/>
          <w:szCs w:val="24"/>
        </w:rPr>
        <w:t>的简介。</w:t>
      </w:r>
    </w:p>
    <w:p w14:paraId="4E48CECD" w14:textId="0B343814" w:rsidR="0006537B" w:rsidRPr="0068483D" w:rsidRDefault="0006537B" w:rsidP="0062582E">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清代编订的《全唐诗》共录作者2300余位，诗作48900余首</w:t>
      </w:r>
    </w:p>
    <w:p w14:paraId="6946D739" w14:textId="6D580E99" w:rsidR="00023267" w:rsidRDefault="0062582E" w:rsidP="00023267">
      <w:pPr>
        <w:spacing w:line="480" w:lineRule="exact"/>
        <w:rPr>
          <w:sz w:val="24"/>
          <w:szCs w:val="24"/>
        </w:rPr>
      </w:pPr>
      <w:r w:rsidRPr="00023267">
        <w:rPr>
          <w:rFonts w:hint="eastAsia"/>
          <w:sz w:val="24"/>
          <w:szCs w:val="24"/>
        </w:rPr>
        <w:t>P299</w:t>
      </w:r>
      <w:r>
        <w:rPr>
          <w:rFonts w:hint="eastAsia"/>
          <w:sz w:val="24"/>
          <w:szCs w:val="24"/>
        </w:rPr>
        <w:t>第二段前三行，</w:t>
      </w:r>
      <w:r w:rsidR="00023267" w:rsidRPr="00023267">
        <w:rPr>
          <w:rFonts w:hint="eastAsia"/>
          <w:sz w:val="24"/>
          <w:szCs w:val="24"/>
        </w:rPr>
        <w:t>了解“初唐四杰”</w:t>
      </w:r>
      <w:r>
        <w:rPr>
          <w:rFonts w:hint="eastAsia"/>
          <w:sz w:val="24"/>
          <w:szCs w:val="24"/>
        </w:rPr>
        <w:t>。</w:t>
      </w:r>
    </w:p>
    <w:p w14:paraId="6634F608" w14:textId="52224BD5" w:rsidR="0006537B" w:rsidRPr="0068483D" w:rsidRDefault="0006537B"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王勃，杨炯，卢照邻，骆宾王</w:t>
      </w:r>
    </w:p>
    <w:p w14:paraId="5DBBA77B" w14:textId="08C41A7A" w:rsidR="00023267" w:rsidRDefault="0062582E" w:rsidP="00023267">
      <w:pPr>
        <w:spacing w:line="480" w:lineRule="exact"/>
        <w:rPr>
          <w:sz w:val="24"/>
          <w:szCs w:val="24"/>
        </w:rPr>
      </w:pPr>
      <w:r w:rsidRPr="00023267">
        <w:rPr>
          <w:rFonts w:hint="eastAsia"/>
          <w:sz w:val="24"/>
          <w:szCs w:val="24"/>
        </w:rPr>
        <w:t>P301</w:t>
      </w:r>
      <w:r>
        <w:rPr>
          <w:rFonts w:hint="eastAsia"/>
          <w:sz w:val="24"/>
          <w:szCs w:val="24"/>
        </w:rPr>
        <w:t>第二段，看一下</w:t>
      </w:r>
      <w:r w:rsidRPr="00023267">
        <w:rPr>
          <w:rFonts w:hint="eastAsia"/>
          <w:sz w:val="24"/>
          <w:szCs w:val="24"/>
        </w:rPr>
        <w:t>介绍黄庭坚</w:t>
      </w:r>
      <w:r>
        <w:rPr>
          <w:rFonts w:hint="eastAsia"/>
          <w:sz w:val="24"/>
          <w:szCs w:val="24"/>
        </w:rPr>
        <w:t>和</w:t>
      </w:r>
      <w:r w:rsidRPr="00023267">
        <w:rPr>
          <w:rFonts w:hint="eastAsia"/>
          <w:sz w:val="24"/>
          <w:szCs w:val="24"/>
        </w:rPr>
        <w:t>江西诗派</w:t>
      </w:r>
      <w:r>
        <w:rPr>
          <w:rFonts w:hint="eastAsia"/>
          <w:sz w:val="24"/>
          <w:szCs w:val="24"/>
        </w:rPr>
        <w:t>的内容。</w:t>
      </w:r>
    </w:p>
    <w:p w14:paraId="6638639B" w14:textId="55A2A06E" w:rsidR="0006537B" w:rsidRPr="0068483D" w:rsidRDefault="0006537B"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黄庭坚主张作诗“无一字无来历”，提倡“点铁成金”“脱胎换骨”，形成著名的“江西诗派”</w:t>
      </w:r>
    </w:p>
    <w:p w14:paraId="03150A9B" w14:textId="5AF1914C" w:rsidR="00023267" w:rsidRDefault="0062582E" w:rsidP="00023267">
      <w:pPr>
        <w:spacing w:line="480" w:lineRule="exact"/>
        <w:rPr>
          <w:sz w:val="24"/>
          <w:szCs w:val="24"/>
        </w:rPr>
      </w:pPr>
      <w:r w:rsidRPr="00023267">
        <w:rPr>
          <w:rFonts w:hint="eastAsia"/>
          <w:sz w:val="24"/>
          <w:szCs w:val="24"/>
        </w:rPr>
        <w:t>P</w:t>
      </w:r>
      <w:r w:rsidRPr="00023267">
        <w:rPr>
          <w:sz w:val="24"/>
          <w:szCs w:val="24"/>
        </w:rPr>
        <w:t>305</w:t>
      </w:r>
      <w:r w:rsidRPr="00023267">
        <w:rPr>
          <w:sz w:val="24"/>
          <w:szCs w:val="24"/>
        </w:rPr>
        <w:t>第一段</w:t>
      </w:r>
      <w:r>
        <w:rPr>
          <w:rFonts w:hint="eastAsia"/>
          <w:sz w:val="24"/>
          <w:szCs w:val="24"/>
        </w:rPr>
        <w:t>，</w:t>
      </w:r>
      <w:r>
        <w:rPr>
          <w:sz w:val="24"/>
          <w:szCs w:val="24"/>
        </w:rPr>
        <w:t>了解</w:t>
      </w:r>
      <w:r w:rsidRPr="00023267">
        <w:rPr>
          <w:sz w:val="24"/>
          <w:szCs w:val="24"/>
        </w:rPr>
        <w:t>苏轼对韩愈的评价</w:t>
      </w:r>
      <w:r>
        <w:rPr>
          <w:rFonts w:hint="eastAsia"/>
          <w:sz w:val="24"/>
          <w:szCs w:val="24"/>
        </w:rPr>
        <w:t>。</w:t>
      </w:r>
    </w:p>
    <w:p w14:paraId="005FFBB0" w14:textId="46B4F557" w:rsidR="0006537B" w:rsidRPr="0068483D" w:rsidRDefault="0006537B"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“文起八代之衰”</w:t>
      </w:r>
    </w:p>
    <w:p w14:paraId="59448585" w14:textId="2734E366" w:rsidR="00023267" w:rsidRDefault="00520D7B" w:rsidP="00023267">
      <w:pPr>
        <w:spacing w:line="480" w:lineRule="exact"/>
        <w:rPr>
          <w:sz w:val="24"/>
          <w:szCs w:val="24"/>
        </w:rPr>
      </w:pPr>
      <w:r w:rsidRPr="00023267">
        <w:rPr>
          <w:rFonts w:hint="eastAsia"/>
          <w:sz w:val="24"/>
          <w:szCs w:val="24"/>
        </w:rPr>
        <w:t>P312</w:t>
      </w:r>
      <w:r w:rsidRPr="00023267">
        <w:rPr>
          <w:rFonts w:hint="eastAsia"/>
          <w:sz w:val="24"/>
          <w:szCs w:val="24"/>
        </w:rPr>
        <w:t>第一段</w:t>
      </w:r>
      <w:r>
        <w:rPr>
          <w:rFonts w:hint="eastAsia"/>
          <w:sz w:val="24"/>
          <w:szCs w:val="24"/>
        </w:rPr>
        <w:t>，了解</w:t>
      </w:r>
      <w:r w:rsidR="00023267" w:rsidRPr="00023267">
        <w:rPr>
          <w:rFonts w:hint="eastAsia"/>
          <w:sz w:val="24"/>
          <w:szCs w:val="24"/>
        </w:rPr>
        <w:t>六朝小说</w:t>
      </w:r>
      <w:r>
        <w:rPr>
          <w:rFonts w:hint="eastAsia"/>
          <w:sz w:val="24"/>
          <w:szCs w:val="24"/>
        </w:rPr>
        <w:t>“</w:t>
      </w:r>
      <w:r w:rsidR="00023267" w:rsidRPr="00023267">
        <w:rPr>
          <w:rFonts w:hint="eastAsia"/>
          <w:sz w:val="24"/>
          <w:szCs w:val="24"/>
        </w:rPr>
        <w:t>志人</w:t>
      </w:r>
      <w:r w:rsidR="00B97149">
        <w:rPr>
          <w:rFonts w:hint="eastAsia"/>
          <w:sz w:val="24"/>
          <w:szCs w:val="24"/>
        </w:rPr>
        <w:t>”</w:t>
      </w:r>
      <w:r w:rsidR="00023267" w:rsidRPr="00023267">
        <w:rPr>
          <w:rFonts w:hint="eastAsia"/>
          <w:sz w:val="24"/>
          <w:szCs w:val="24"/>
        </w:rPr>
        <w:t>“志怪”代表作</w:t>
      </w:r>
      <w:r>
        <w:rPr>
          <w:rFonts w:hint="eastAsia"/>
          <w:sz w:val="24"/>
          <w:szCs w:val="24"/>
        </w:rPr>
        <w:t>是什么？</w:t>
      </w:r>
    </w:p>
    <w:p w14:paraId="33047CE6" w14:textId="4E05AFF4" w:rsidR="0006537B" w:rsidRPr="0068483D" w:rsidRDefault="0006537B"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志人：南朝宋刘义庆《世说新语》</w:t>
      </w:r>
    </w:p>
    <w:p w14:paraId="4B3C06C5" w14:textId="31C8B082" w:rsidR="0006537B" w:rsidRPr="0068483D" w:rsidRDefault="0006537B"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志怪：干宝《搜神记》</w:t>
      </w:r>
    </w:p>
    <w:p w14:paraId="34C3156A" w14:textId="7B284836" w:rsidR="00520D7B" w:rsidRDefault="00520D7B" w:rsidP="00520D7B">
      <w:pPr>
        <w:spacing w:line="480" w:lineRule="exact"/>
        <w:rPr>
          <w:sz w:val="24"/>
          <w:szCs w:val="24"/>
        </w:rPr>
      </w:pPr>
      <w:r w:rsidRPr="00023267">
        <w:rPr>
          <w:rFonts w:hint="eastAsia"/>
          <w:sz w:val="24"/>
          <w:szCs w:val="24"/>
        </w:rPr>
        <w:t>P3</w:t>
      </w:r>
      <w:r w:rsidRPr="00023267">
        <w:rPr>
          <w:sz w:val="24"/>
          <w:szCs w:val="24"/>
        </w:rPr>
        <w:t>13</w:t>
      </w:r>
      <w:r w:rsidRPr="00023267">
        <w:rPr>
          <w:sz w:val="24"/>
          <w:szCs w:val="24"/>
        </w:rPr>
        <w:t>第二段</w:t>
      </w:r>
      <w:r w:rsidRPr="00023267">
        <w:rPr>
          <w:sz w:val="24"/>
          <w:szCs w:val="24"/>
        </w:rPr>
        <w:t>1-7</w:t>
      </w:r>
      <w:r w:rsidRPr="00023267">
        <w:rPr>
          <w:sz w:val="24"/>
          <w:szCs w:val="24"/>
        </w:rPr>
        <w:t>行</w:t>
      </w:r>
      <w:r>
        <w:rPr>
          <w:rFonts w:hint="eastAsia"/>
          <w:sz w:val="24"/>
          <w:szCs w:val="24"/>
        </w:rPr>
        <w:t>，</w:t>
      </w:r>
      <w:r w:rsidRPr="00023267">
        <w:rPr>
          <w:rFonts w:hint="eastAsia"/>
          <w:sz w:val="24"/>
          <w:szCs w:val="24"/>
        </w:rPr>
        <w:t>了解明代“四大奇书”</w:t>
      </w:r>
      <w:r>
        <w:rPr>
          <w:rFonts w:hint="eastAsia"/>
          <w:sz w:val="24"/>
          <w:szCs w:val="24"/>
        </w:rPr>
        <w:t>所指的是哪四部书？</w:t>
      </w:r>
    </w:p>
    <w:p w14:paraId="5367296A" w14:textId="7F2CD336" w:rsidR="0006537B" w:rsidRPr="0068483D" w:rsidRDefault="0006537B" w:rsidP="00520D7B">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《三国演义》《水浒传》《西游记》《金瓶梅》</w:t>
      </w:r>
    </w:p>
    <w:p w14:paraId="3B1942AC" w14:textId="75AFB467" w:rsidR="00023267" w:rsidRDefault="00520D7B" w:rsidP="00023267">
      <w:pPr>
        <w:spacing w:line="480" w:lineRule="exact"/>
        <w:rPr>
          <w:sz w:val="24"/>
          <w:szCs w:val="24"/>
        </w:rPr>
      </w:pPr>
      <w:r w:rsidRPr="00023267">
        <w:rPr>
          <w:rFonts w:hint="eastAsia"/>
          <w:sz w:val="24"/>
          <w:szCs w:val="24"/>
        </w:rPr>
        <w:t>P314</w:t>
      </w:r>
      <w:r w:rsidRPr="00023267">
        <w:rPr>
          <w:rFonts w:hint="eastAsia"/>
          <w:sz w:val="24"/>
          <w:szCs w:val="24"/>
        </w:rPr>
        <w:t>第二段</w:t>
      </w:r>
      <w:r>
        <w:rPr>
          <w:rFonts w:hint="eastAsia"/>
          <w:sz w:val="24"/>
          <w:szCs w:val="24"/>
        </w:rPr>
        <w:t>，了解</w:t>
      </w:r>
      <w:r w:rsidR="00023267" w:rsidRPr="00023267">
        <w:rPr>
          <w:rFonts w:hint="eastAsia"/>
          <w:sz w:val="24"/>
          <w:szCs w:val="24"/>
        </w:rPr>
        <w:t>明代后期</w:t>
      </w:r>
      <w:r>
        <w:rPr>
          <w:rFonts w:hint="eastAsia"/>
          <w:sz w:val="24"/>
          <w:szCs w:val="24"/>
        </w:rPr>
        <w:t>白话短</w:t>
      </w:r>
      <w:r w:rsidR="00B97149">
        <w:rPr>
          <w:rFonts w:hint="eastAsia"/>
          <w:sz w:val="24"/>
          <w:szCs w:val="24"/>
        </w:rPr>
        <w:t>篇</w:t>
      </w:r>
      <w:r>
        <w:rPr>
          <w:rFonts w:hint="eastAsia"/>
          <w:sz w:val="24"/>
          <w:szCs w:val="24"/>
        </w:rPr>
        <w:t>小说的代表作家及代表作。</w:t>
      </w:r>
    </w:p>
    <w:p w14:paraId="70A8C1EF" w14:textId="6AE2AB65" w:rsidR="0006537B" w:rsidRPr="0068483D" w:rsidRDefault="0006537B"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冯梦龙“三言”：《</w:t>
      </w:r>
      <w:r w:rsidRPr="0068483D">
        <w:rPr>
          <w:rFonts w:ascii="华文行楷" w:eastAsia="华文行楷"/>
          <w:color w:val="FF0000"/>
          <w:sz w:val="24"/>
          <w:szCs w:val="24"/>
        </w:rPr>
        <w:t>喻世明言》（《古今小说》）、《警世通言》和《醒世恒言》</w:t>
      </w:r>
    </w:p>
    <w:p w14:paraId="5F2EE69F" w14:textId="0B8BC34B" w:rsidR="0006537B" w:rsidRPr="0068483D" w:rsidRDefault="0006537B" w:rsidP="00023267">
      <w:pPr>
        <w:spacing w:line="480" w:lineRule="exact"/>
        <w:rPr>
          <w:rFonts w:ascii="华文行楷" w:eastAsia="华文行楷"/>
          <w:color w:val="FF0000"/>
          <w:sz w:val="24"/>
          <w:szCs w:val="24"/>
        </w:rPr>
      </w:pPr>
      <w:r w:rsidRPr="0068483D">
        <w:rPr>
          <w:rFonts w:ascii="华文行楷" w:eastAsia="华文行楷"/>
          <w:color w:val="FF0000"/>
          <w:sz w:val="24"/>
          <w:szCs w:val="24"/>
        </w:rPr>
        <w:t>凌</w:t>
      </w:r>
      <w:r w:rsidRPr="0068483D">
        <w:rPr>
          <w:rFonts w:ascii="宋体" w:eastAsia="宋体" w:hAnsi="宋体" w:cs="宋体" w:hint="eastAsia"/>
          <w:color w:val="FF0000"/>
          <w:sz w:val="24"/>
          <w:szCs w:val="24"/>
        </w:rPr>
        <w:t>濛</w:t>
      </w:r>
      <w:r w:rsidRPr="0068483D">
        <w:rPr>
          <w:rFonts w:ascii="华文行楷" w:eastAsia="华文行楷" w:hAnsi="华文行楷" w:cs="华文行楷" w:hint="eastAsia"/>
          <w:color w:val="FF0000"/>
          <w:sz w:val="24"/>
          <w:szCs w:val="24"/>
        </w:rPr>
        <w:t>初</w:t>
      </w:r>
      <w:r w:rsidRPr="0068483D">
        <w:rPr>
          <w:rFonts w:ascii="华文行楷" w:eastAsia="华文行楷" w:hint="eastAsia"/>
          <w:color w:val="FF0000"/>
          <w:sz w:val="24"/>
          <w:szCs w:val="24"/>
        </w:rPr>
        <w:t>“二拍“</w:t>
      </w:r>
      <w:r w:rsidRPr="0068483D">
        <w:rPr>
          <w:rFonts w:ascii="华文行楷" w:eastAsia="华文行楷"/>
          <w:color w:val="FF0000"/>
          <w:sz w:val="24"/>
          <w:szCs w:val="24"/>
        </w:rPr>
        <w:t>《初刻拍案惊奇》和《二刻拍案惊奇》</w:t>
      </w:r>
    </w:p>
    <w:p w14:paraId="531F9F0B" w14:textId="2EE9322D" w:rsidR="00BA3711" w:rsidRDefault="00BA3711" w:rsidP="00023267">
      <w:pPr>
        <w:spacing w:line="480" w:lineRule="exact"/>
        <w:rPr>
          <w:sz w:val="24"/>
          <w:szCs w:val="24"/>
        </w:rPr>
      </w:pPr>
      <w:r w:rsidRPr="00023267">
        <w:rPr>
          <w:rFonts w:hint="eastAsia"/>
          <w:sz w:val="24"/>
          <w:szCs w:val="24"/>
        </w:rPr>
        <w:t>P325</w:t>
      </w:r>
      <w:r w:rsidRPr="00023267">
        <w:rPr>
          <w:rFonts w:hint="eastAsia"/>
          <w:sz w:val="24"/>
          <w:szCs w:val="24"/>
        </w:rPr>
        <w:t>第二段</w:t>
      </w:r>
      <w:r>
        <w:rPr>
          <w:rFonts w:hint="eastAsia"/>
          <w:sz w:val="24"/>
          <w:szCs w:val="24"/>
        </w:rPr>
        <w:t>，</w:t>
      </w:r>
      <w:r w:rsidRPr="00023267">
        <w:rPr>
          <w:rFonts w:hint="eastAsia"/>
          <w:sz w:val="24"/>
          <w:szCs w:val="24"/>
        </w:rPr>
        <w:t>了解楷书四大家是哪几位？</w:t>
      </w:r>
    </w:p>
    <w:p w14:paraId="4336B0F4" w14:textId="660E64FB" w:rsidR="0006537B" w:rsidRPr="0068483D" w:rsidRDefault="0068483D" w:rsidP="00023267">
      <w:pPr>
        <w:spacing w:line="480" w:lineRule="exact"/>
        <w:rPr>
          <w:rFonts w:ascii="华文行楷" w:eastAsia="华文行楷"/>
          <w:color w:val="FF0000"/>
          <w:sz w:val="24"/>
          <w:szCs w:val="24"/>
        </w:rPr>
      </w:pPr>
      <w:r w:rsidRPr="0068483D">
        <w:rPr>
          <w:rFonts w:ascii="华文行楷" w:eastAsia="华文行楷"/>
          <w:color w:val="FF0000"/>
          <w:sz w:val="24"/>
          <w:szCs w:val="24"/>
        </w:rPr>
        <w:t>唐朝</w:t>
      </w:r>
      <w:hyperlink r:id="rId10" w:tgtFrame="_blank" w:history="1">
        <w:r w:rsidRPr="0068483D">
          <w:rPr>
            <w:rFonts w:ascii="华文行楷" w:eastAsia="华文行楷"/>
            <w:color w:val="FF0000"/>
          </w:rPr>
          <w:t>欧阳询</w:t>
        </w:r>
      </w:hyperlink>
      <w:r w:rsidRPr="0068483D">
        <w:rPr>
          <w:rFonts w:ascii="华文行楷" w:eastAsia="华文行楷"/>
          <w:color w:val="FF0000"/>
          <w:sz w:val="24"/>
          <w:szCs w:val="24"/>
        </w:rPr>
        <w:t>（</w:t>
      </w:r>
      <w:hyperlink r:id="rId11" w:tgtFrame="_blank" w:history="1">
        <w:r w:rsidRPr="0068483D">
          <w:rPr>
            <w:rFonts w:ascii="华文行楷" w:eastAsia="华文行楷"/>
            <w:color w:val="FF0000"/>
          </w:rPr>
          <w:t>欧体</w:t>
        </w:r>
      </w:hyperlink>
      <w:r w:rsidRPr="0068483D">
        <w:rPr>
          <w:rFonts w:ascii="华文行楷" w:eastAsia="华文行楷"/>
          <w:color w:val="FF0000"/>
          <w:sz w:val="24"/>
          <w:szCs w:val="24"/>
        </w:rPr>
        <w:t>）、唐朝</w:t>
      </w:r>
      <w:hyperlink r:id="rId12" w:tgtFrame="_blank" w:history="1">
        <w:r w:rsidRPr="0068483D">
          <w:rPr>
            <w:rFonts w:ascii="华文行楷" w:eastAsia="华文行楷"/>
            <w:color w:val="FF0000"/>
          </w:rPr>
          <w:t>颜真卿</w:t>
        </w:r>
      </w:hyperlink>
      <w:r w:rsidRPr="0068483D">
        <w:rPr>
          <w:rFonts w:ascii="华文行楷" w:eastAsia="华文行楷"/>
          <w:color w:val="FF0000"/>
          <w:sz w:val="24"/>
          <w:szCs w:val="24"/>
        </w:rPr>
        <w:t>（颜体）、唐朝</w:t>
      </w:r>
      <w:hyperlink r:id="rId13" w:tgtFrame="_blank" w:history="1">
        <w:r w:rsidRPr="0068483D">
          <w:rPr>
            <w:rFonts w:ascii="华文行楷" w:eastAsia="华文行楷"/>
            <w:color w:val="FF0000"/>
          </w:rPr>
          <w:t>柳公权</w:t>
        </w:r>
      </w:hyperlink>
      <w:r w:rsidRPr="0068483D">
        <w:rPr>
          <w:rFonts w:ascii="华文行楷" w:eastAsia="华文行楷"/>
          <w:color w:val="FF0000"/>
          <w:sz w:val="24"/>
          <w:szCs w:val="24"/>
        </w:rPr>
        <w:t>（</w:t>
      </w:r>
      <w:hyperlink r:id="rId14" w:tgtFrame="_blank" w:history="1">
        <w:r w:rsidRPr="0068483D">
          <w:rPr>
            <w:rFonts w:ascii="华文行楷" w:eastAsia="华文行楷"/>
            <w:color w:val="FF0000"/>
          </w:rPr>
          <w:t>柳体</w:t>
        </w:r>
      </w:hyperlink>
      <w:r w:rsidRPr="0068483D">
        <w:rPr>
          <w:rFonts w:ascii="华文行楷" w:eastAsia="华文行楷"/>
          <w:color w:val="FF0000"/>
          <w:sz w:val="24"/>
          <w:szCs w:val="24"/>
        </w:rPr>
        <w:t>）、宋末元初</w:t>
      </w:r>
      <w:hyperlink r:id="rId15" w:tgtFrame="_blank" w:history="1">
        <w:r w:rsidRPr="0068483D">
          <w:rPr>
            <w:rFonts w:ascii="华文行楷" w:eastAsia="华文行楷"/>
            <w:color w:val="FF0000"/>
          </w:rPr>
          <w:t>赵孟</w:t>
        </w:r>
        <w:r w:rsidRPr="0068483D">
          <w:rPr>
            <w:rFonts w:ascii="宋体" w:eastAsia="宋体" w:hAnsi="宋体" w:cs="宋体" w:hint="eastAsia"/>
            <w:color w:val="FF0000"/>
          </w:rPr>
          <w:t>頫</w:t>
        </w:r>
      </w:hyperlink>
    </w:p>
    <w:p w14:paraId="7F254BAC" w14:textId="5144E4B9" w:rsidR="00023267" w:rsidRDefault="00520D7B" w:rsidP="00023267">
      <w:pPr>
        <w:spacing w:line="480" w:lineRule="exact"/>
        <w:rPr>
          <w:sz w:val="24"/>
          <w:szCs w:val="24"/>
        </w:rPr>
      </w:pPr>
      <w:r w:rsidRPr="00023267">
        <w:rPr>
          <w:rFonts w:hint="eastAsia"/>
          <w:sz w:val="24"/>
          <w:szCs w:val="24"/>
        </w:rPr>
        <w:t>P397</w:t>
      </w:r>
      <w:r w:rsidRPr="00023267">
        <w:rPr>
          <w:rFonts w:hint="eastAsia"/>
          <w:sz w:val="24"/>
          <w:szCs w:val="24"/>
        </w:rPr>
        <w:t>简单了解八大菜系和四大菜系</w:t>
      </w:r>
      <w:r>
        <w:rPr>
          <w:rFonts w:hint="eastAsia"/>
          <w:sz w:val="24"/>
          <w:szCs w:val="24"/>
        </w:rPr>
        <w:t>分别所指。</w:t>
      </w:r>
    </w:p>
    <w:p w14:paraId="5B076A7E" w14:textId="3CBE311A" w:rsidR="0068483D" w:rsidRPr="0068483D" w:rsidRDefault="0068483D"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八大菜系：</w:t>
      </w:r>
      <w:r w:rsidRPr="0068483D">
        <w:rPr>
          <w:rFonts w:ascii="华文行楷" w:eastAsia="华文行楷"/>
          <w:color w:val="FF0000"/>
          <w:sz w:val="24"/>
          <w:szCs w:val="24"/>
        </w:rPr>
        <w:t>鲁、川、粤、苏、闽、浙、湘、徽</w:t>
      </w:r>
    </w:p>
    <w:p w14:paraId="676E7C3F" w14:textId="530570A4" w:rsidR="0068483D" w:rsidRPr="0068483D" w:rsidRDefault="0068483D"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四大菜系：</w:t>
      </w:r>
      <w:r w:rsidRPr="0068483D">
        <w:rPr>
          <w:rFonts w:ascii="华文行楷" w:eastAsia="华文行楷"/>
          <w:color w:val="FF0000"/>
          <w:sz w:val="24"/>
          <w:szCs w:val="24"/>
        </w:rPr>
        <w:t>鲁菜、川菜、粤菜、</w:t>
      </w:r>
      <w:hyperlink r:id="rId16" w:tgtFrame="_blank" w:history="1">
        <w:r w:rsidRPr="0068483D">
          <w:rPr>
            <w:rFonts w:ascii="华文行楷" w:eastAsia="华文行楷"/>
            <w:color w:val="FF0000"/>
          </w:rPr>
          <w:t>淮菜</w:t>
        </w:r>
      </w:hyperlink>
    </w:p>
    <w:p w14:paraId="54D50E27" w14:textId="12BF2237" w:rsidR="00023267" w:rsidRDefault="00520D7B" w:rsidP="00023267">
      <w:pPr>
        <w:spacing w:line="480" w:lineRule="exact"/>
        <w:rPr>
          <w:sz w:val="24"/>
          <w:szCs w:val="24"/>
        </w:rPr>
      </w:pPr>
      <w:r w:rsidRPr="00023267">
        <w:rPr>
          <w:rFonts w:hint="eastAsia"/>
          <w:sz w:val="24"/>
          <w:szCs w:val="24"/>
        </w:rPr>
        <w:t>P427</w:t>
      </w:r>
      <w:r w:rsidRPr="00023267">
        <w:rPr>
          <w:rFonts w:hint="eastAsia"/>
          <w:sz w:val="24"/>
          <w:szCs w:val="24"/>
        </w:rPr>
        <w:t>第二段</w:t>
      </w:r>
      <w:r w:rsidRPr="00023267">
        <w:rPr>
          <w:rFonts w:hint="eastAsia"/>
          <w:sz w:val="24"/>
          <w:szCs w:val="24"/>
        </w:rPr>
        <w:t>1-3</w:t>
      </w:r>
      <w:r w:rsidRPr="00023267">
        <w:rPr>
          <w:rFonts w:hint="eastAsia"/>
          <w:sz w:val="24"/>
          <w:szCs w:val="24"/>
        </w:rPr>
        <w:t>行</w:t>
      </w:r>
      <w:r>
        <w:rPr>
          <w:rFonts w:hint="eastAsia"/>
          <w:sz w:val="24"/>
          <w:szCs w:val="24"/>
        </w:rPr>
        <w:t>，了解</w:t>
      </w:r>
      <w:r w:rsidR="00023267" w:rsidRPr="00023267">
        <w:rPr>
          <w:rFonts w:hint="eastAsia"/>
          <w:sz w:val="24"/>
          <w:szCs w:val="24"/>
        </w:rPr>
        <w:t>在我国的传统节日中，唯一同节气合一的节日是</w:t>
      </w:r>
      <w:r w:rsidR="00B97149">
        <w:rPr>
          <w:rFonts w:hint="eastAsia"/>
          <w:sz w:val="24"/>
          <w:szCs w:val="24"/>
        </w:rPr>
        <w:t>哪</w:t>
      </w:r>
      <w:r>
        <w:rPr>
          <w:rFonts w:hint="eastAsia"/>
          <w:sz w:val="24"/>
          <w:szCs w:val="24"/>
        </w:rPr>
        <w:t>个节日？</w:t>
      </w:r>
    </w:p>
    <w:p w14:paraId="49905B44" w14:textId="3B43BCFE" w:rsidR="0068483D" w:rsidRPr="0068483D" w:rsidRDefault="0068483D" w:rsidP="00023267">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清明节</w:t>
      </w:r>
    </w:p>
    <w:p w14:paraId="0C8CD400" w14:textId="77777777" w:rsidR="00BA3711" w:rsidRDefault="00BA3711" w:rsidP="00023267">
      <w:pPr>
        <w:spacing w:line="480" w:lineRule="exact"/>
        <w:rPr>
          <w:sz w:val="24"/>
          <w:szCs w:val="24"/>
        </w:rPr>
      </w:pPr>
      <w:r w:rsidRPr="00023267">
        <w:rPr>
          <w:rFonts w:hint="eastAsia"/>
          <w:sz w:val="24"/>
          <w:szCs w:val="24"/>
        </w:rPr>
        <w:t>P428</w:t>
      </w:r>
      <w:r w:rsidR="00023267" w:rsidRPr="00023267">
        <w:rPr>
          <w:sz w:val="24"/>
          <w:szCs w:val="24"/>
        </w:rPr>
        <w:t>了解</w:t>
      </w:r>
      <w:r>
        <w:rPr>
          <w:sz w:val="24"/>
          <w:szCs w:val="24"/>
        </w:rPr>
        <w:t>民间</w:t>
      </w:r>
      <w:r>
        <w:rPr>
          <w:rFonts w:hint="eastAsia"/>
          <w:sz w:val="24"/>
          <w:szCs w:val="24"/>
        </w:rPr>
        <w:t>“</w:t>
      </w:r>
      <w:r w:rsidRPr="00023267">
        <w:rPr>
          <w:rFonts w:hint="eastAsia"/>
          <w:sz w:val="24"/>
          <w:szCs w:val="24"/>
        </w:rPr>
        <w:t>端午节</w:t>
      </w:r>
      <w:r>
        <w:rPr>
          <w:rFonts w:hint="eastAsia"/>
          <w:sz w:val="24"/>
          <w:szCs w:val="24"/>
        </w:rPr>
        <w:t>”会有哪些代表性的</w:t>
      </w:r>
      <w:r w:rsidR="00023267" w:rsidRPr="00023267">
        <w:rPr>
          <w:rFonts w:hint="eastAsia"/>
          <w:sz w:val="24"/>
          <w:szCs w:val="24"/>
        </w:rPr>
        <w:t>活动</w:t>
      </w:r>
      <w:r>
        <w:rPr>
          <w:rFonts w:hint="eastAsia"/>
          <w:sz w:val="24"/>
          <w:szCs w:val="24"/>
        </w:rPr>
        <w:t>。</w:t>
      </w:r>
    </w:p>
    <w:p w14:paraId="11ADB1B6" w14:textId="0125F456" w:rsidR="00BA3711" w:rsidRPr="0068483D" w:rsidRDefault="0068483D" w:rsidP="00A3599F">
      <w:pPr>
        <w:spacing w:line="480" w:lineRule="exact"/>
        <w:rPr>
          <w:rFonts w:ascii="华文行楷" w:eastAsia="华文行楷"/>
          <w:color w:val="FF0000"/>
          <w:sz w:val="24"/>
          <w:szCs w:val="24"/>
        </w:rPr>
      </w:pPr>
      <w:r w:rsidRPr="0068483D">
        <w:rPr>
          <w:rFonts w:ascii="华文行楷" w:eastAsia="华文行楷" w:hint="eastAsia"/>
          <w:color w:val="FF0000"/>
          <w:sz w:val="24"/>
          <w:szCs w:val="24"/>
        </w:rPr>
        <w:t>赛龙舟，包粽子，插艾叶</w:t>
      </w:r>
    </w:p>
    <w:p w14:paraId="4F873EF3" w14:textId="77777777" w:rsidR="00A3599F" w:rsidRPr="00906B9F" w:rsidRDefault="00C5073A" w:rsidP="00A3599F">
      <w:pPr>
        <w:spacing w:line="480" w:lineRule="exact"/>
        <w:rPr>
          <w:b/>
          <w:sz w:val="24"/>
          <w:szCs w:val="24"/>
        </w:rPr>
      </w:pPr>
      <w:r>
        <w:rPr>
          <w:rFonts w:hint="eastAsia"/>
          <w:b/>
          <w:sz w:val="24"/>
          <w:szCs w:val="24"/>
        </w:rPr>
        <w:t>五、</w:t>
      </w:r>
      <w:r w:rsidR="00A3599F" w:rsidRPr="00906B9F">
        <w:rPr>
          <w:rFonts w:hint="eastAsia"/>
          <w:b/>
          <w:sz w:val="24"/>
          <w:szCs w:val="24"/>
        </w:rPr>
        <w:t>背诵范围</w:t>
      </w:r>
      <w:r w:rsidR="00454007">
        <w:rPr>
          <w:rFonts w:hint="eastAsia"/>
          <w:b/>
          <w:sz w:val="24"/>
          <w:szCs w:val="24"/>
        </w:rPr>
        <w:t>（以下内容要熟练背诵，所对应题目为</w:t>
      </w:r>
      <w:r w:rsidR="00BA3711">
        <w:rPr>
          <w:rFonts w:hint="eastAsia"/>
          <w:b/>
          <w:sz w:val="24"/>
          <w:szCs w:val="24"/>
        </w:rPr>
        <w:t>名词解释</w:t>
      </w:r>
      <w:r w:rsidR="00454007">
        <w:rPr>
          <w:rFonts w:hint="eastAsia"/>
          <w:b/>
          <w:sz w:val="24"/>
          <w:szCs w:val="24"/>
        </w:rPr>
        <w:t>）</w:t>
      </w:r>
    </w:p>
    <w:p w14:paraId="1286D416" w14:textId="77777777" w:rsidR="00906B9F" w:rsidRDefault="00906B9F" w:rsidP="00906B9F">
      <w:pPr>
        <w:spacing w:line="480" w:lineRule="exact"/>
        <w:rPr>
          <w:sz w:val="24"/>
          <w:szCs w:val="24"/>
        </w:rPr>
      </w:pPr>
      <w:r>
        <w:rPr>
          <w:rFonts w:hint="eastAsia"/>
          <w:sz w:val="24"/>
          <w:szCs w:val="24"/>
        </w:rPr>
        <w:t>【注意】</w:t>
      </w:r>
      <w:r w:rsidRPr="00454007">
        <w:rPr>
          <w:rFonts w:hint="eastAsia"/>
          <w:color w:val="FF0000"/>
          <w:sz w:val="24"/>
          <w:szCs w:val="24"/>
        </w:rPr>
        <w:t>以下背诵内容中的引文、书籍以及固定名词如人名、地名、职官名等，考试时出现错别字即作扣分处理。</w:t>
      </w:r>
    </w:p>
    <w:p w14:paraId="5983015E" w14:textId="77777777" w:rsidR="009B469D" w:rsidRDefault="0012740E" w:rsidP="009B469D">
      <w:pPr>
        <w:spacing w:line="480" w:lineRule="exact"/>
        <w:rPr>
          <w:sz w:val="24"/>
          <w:szCs w:val="24"/>
        </w:rPr>
      </w:pPr>
      <w:r>
        <w:rPr>
          <w:rFonts w:hint="eastAsia"/>
          <w:b/>
          <w:sz w:val="24"/>
          <w:szCs w:val="24"/>
        </w:rPr>
        <w:t>1.</w:t>
      </w:r>
      <w:r w:rsidR="009B469D" w:rsidRPr="00BA3711">
        <w:rPr>
          <w:rFonts w:hint="eastAsia"/>
          <w:b/>
          <w:sz w:val="24"/>
          <w:szCs w:val="24"/>
        </w:rPr>
        <w:t>郡望：</w:t>
      </w:r>
      <w:r w:rsidR="009B469D">
        <w:rPr>
          <w:rFonts w:hint="eastAsia"/>
          <w:sz w:val="24"/>
          <w:szCs w:val="24"/>
        </w:rPr>
        <w:t>指某一姓氏世居某郡而为人们所仰望，</w:t>
      </w:r>
      <w:r w:rsidR="009B469D" w:rsidRPr="0045123D">
        <w:rPr>
          <w:rFonts w:ascii="华文行楷" w:eastAsia="华文行楷" w:hint="eastAsia"/>
          <w:color w:val="FF0000"/>
          <w:sz w:val="24"/>
          <w:szCs w:val="24"/>
        </w:rPr>
        <w:t>实际指某一姓氏的社会影响。不管这些姓氏的子孙后代搬迁到哪里，都不会忘记自己的郡望</w:t>
      </w:r>
      <w:r w:rsidR="009B469D">
        <w:rPr>
          <w:rFonts w:hint="eastAsia"/>
          <w:sz w:val="24"/>
          <w:szCs w:val="24"/>
        </w:rPr>
        <w:t>。如</w:t>
      </w:r>
      <w:r w:rsidR="009B469D" w:rsidRPr="0045123D">
        <w:rPr>
          <w:rFonts w:ascii="华文行楷" w:eastAsia="华文行楷" w:hint="eastAsia"/>
          <w:color w:val="FF0000"/>
          <w:sz w:val="24"/>
          <w:szCs w:val="24"/>
        </w:rPr>
        <w:t>博陵崔氏、范阳卢氏、荥阳郑氏、彭城刘氏、颍川陈氏、汝南周氏、太原王氏、京兆杜氏等</w:t>
      </w:r>
      <w:r w:rsidR="009B469D">
        <w:rPr>
          <w:rFonts w:hint="eastAsia"/>
          <w:sz w:val="24"/>
          <w:szCs w:val="24"/>
        </w:rPr>
        <w:t>（姓氏举</w:t>
      </w:r>
      <w:r w:rsidR="009B469D">
        <w:rPr>
          <w:rFonts w:hint="eastAsia"/>
          <w:sz w:val="24"/>
          <w:szCs w:val="24"/>
        </w:rPr>
        <w:t>3</w:t>
      </w:r>
      <w:r w:rsidR="009B469D">
        <w:rPr>
          <w:rFonts w:hint="eastAsia"/>
          <w:sz w:val="24"/>
          <w:szCs w:val="24"/>
        </w:rPr>
        <w:t>例即可）。</w:t>
      </w:r>
    </w:p>
    <w:p w14:paraId="11D867E4" w14:textId="77777777" w:rsidR="009B469D" w:rsidRDefault="0012740E" w:rsidP="009B469D">
      <w:pPr>
        <w:spacing w:line="480" w:lineRule="exact"/>
        <w:rPr>
          <w:sz w:val="24"/>
          <w:szCs w:val="24"/>
        </w:rPr>
      </w:pPr>
      <w:r>
        <w:rPr>
          <w:rFonts w:hint="eastAsia"/>
          <w:b/>
          <w:sz w:val="24"/>
          <w:szCs w:val="24"/>
        </w:rPr>
        <w:t>2.</w:t>
      </w:r>
      <w:r w:rsidR="009B469D" w:rsidRPr="00BA3711">
        <w:rPr>
          <w:rFonts w:hint="eastAsia"/>
          <w:b/>
          <w:sz w:val="24"/>
          <w:szCs w:val="24"/>
        </w:rPr>
        <w:t>六书</w:t>
      </w:r>
      <w:r w:rsidR="00BA3711" w:rsidRPr="00BA3711">
        <w:rPr>
          <w:rFonts w:hint="eastAsia"/>
          <w:b/>
          <w:sz w:val="24"/>
          <w:szCs w:val="24"/>
        </w:rPr>
        <w:t>：</w:t>
      </w:r>
      <w:r w:rsidR="009B469D">
        <w:rPr>
          <w:rFonts w:hint="eastAsia"/>
          <w:sz w:val="24"/>
          <w:szCs w:val="24"/>
        </w:rPr>
        <w:t>“六书”一词最早见于《周礼》，东汉班固明确指出其为“造字之本”。后世文字学家所采用的“六书”，是东汉许慎在《说文解字》中对汉字六种结构的系统分析，即</w:t>
      </w:r>
      <w:r w:rsidR="009B469D" w:rsidRPr="0045123D">
        <w:rPr>
          <w:rFonts w:ascii="华文行楷" w:eastAsia="华文行楷" w:hint="eastAsia"/>
          <w:color w:val="FF0000"/>
          <w:sz w:val="24"/>
          <w:szCs w:val="24"/>
        </w:rPr>
        <w:t>象形、指事、会意、形声、转注、假借</w:t>
      </w:r>
      <w:r w:rsidR="009B469D">
        <w:rPr>
          <w:rFonts w:hint="eastAsia"/>
          <w:sz w:val="24"/>
          <w:szCs w:val="24"/>
        </w:rPr>
        <w:t>。</w:t>
      </w:r>
    </w:p>
    <w:p w14:paraId="36164928" w14:textId="77777777" w:rsidR="009B469D" w:rsidRDefault="0012740E" w:rsidP="009B469D">
      <w:pPr>
        <w:spacing w:line="480" w:lineRule="exact"/>
        <w:rPr>
          <w:sz w:val="24"/>
          <w:szCs w:val="24"/>
        </w:rPr>
      </w:pPr>
      <w:r>
        <w:rPr>
          <w:rFonts w:hint="eastAsia"/>
          <w:b/>
          <w:sz w:val="24"/>
          <w:szCs w:val="24"/>
        </w:rPr>
        <w:t>3.</w:t>
      </w:r>
      <w:r w:rsidR="009B469D" w:rsidRPr="00BA3711">
        <w:rPr>
          <w:rFonts w:hint="eastAsia"/>
          <w:b/>
          <w:sz w:val="24"/>
          <w:szCs w:val="24"/>
        </w:rPr>
        <w:t>九品中正制：</w:t>
      </w:r>
      <w:r w:rsidR="005632A0">
        <w:rPr>
          <w:rFonts w:hint="eastAsia"/>
          <w:sz w:val="24"/>
          <w:szCs w:val="24"/>
        </w:rPr>
        <w:t>九品中正制</w:t>
      </w:r>
      <w:r w:rsidR="005632A0" w:rsidRPr="005632A0">
        <w:rPr>
          <w:rFonts w:hint="eastAsia"/>
          <w:sz w:val="24"/>
          <w:szCs w:val="24"/>
        </w:rPr>
        <w:t>是</w:t>
      </w:r>
      <w:r w:rsidR="009B469D" w:rsidRPr="0045123D">
        <w:rPr>
          <w:rFonts w:ascii="华文行楷" w:eastAsia="华文行楷" w:hint="eastAsia"/>
          <w:color w:val="FF0000"/>
          <w:sz w:val="24"/>
          <w:szCs w:val="24"/>
        </w:rPr>
        <w:t>魏晋南北朝时期的选官制度</w:t>
      </w:r>
      <w:r w:rsidR="009B469D" w:rsidRPr="00023267">
        <w:rPr>
          <w:rFonts w:hint="eastAsia"/>
          <w:sz w:val="24"/>
          <w:szCs w:val="24"/>
        </w:rPr>
        <w:t>。</w:t>
      </w:r>
      <w:r w:rsidR="009B469D">
        <w:rPr>
          <w:rFonts w:hint="eastAsia"/>
          <w:sz w:val="24"/>
          <w:szCs w:val="24"/>
        </w:rPr>
        <w:t>具体做法是：首先挑选中正官，郡设置小中正，州设大中正，然后由大小中正负责了解本辖区士人的家世、品行等表现情况，撰写评语。“家世”称作“品”，本人的德才称为“状”，中正官按其“品状”评定其等级，等级分为上上、上中、上下、中上、中中、中下、下上、下中、下下共九品，由朝廷按品级选用。</w:t>
      </w:r>
      <w:r w:rsidR="009B469D" w:rsidRPr="0045123D">
        <w:rPr>
          <w:rFonts w:ascii="华文行楷" w:eastAsia="华文行楷" w:hint="eastAsia"/>
          <w:color w:val="FF0000"/>
          <w:sz w:val="24"/>
          <w:szCs w:val="24"/>
        </w:rPr>
        <w:t>九品中正制实施以后，造成了恶劣的社会影响，</w:t>
      </w:r>
      <w:r w:rsidR="005632A0" w:rsidRPr="0045123D">
        <w:rPr>
          <w:rFonts w:ascii="华文行楷" w:eastAsia="华文行楷" w:hint="eastAsia"/>
          <w:color w:val="FF0000"/>
          <w:sz w:val="24"/>
          <w:szCs w:val="24"/>
        </w:rPr>
        <w:t>以至于</w:t>
      </w:r>
      <w:r w:rsidR="009B469D" w:rsidRPr="0045123D">
        <w:rPr>
          <w:rFonts w:ascii="华文行楷" w:eastAsia="华文行楷" w:hint="eastAsia"/>
          <w:color w:val="FF0000"/>
          <w:sz w:val="24"/>
          <w:szCs w:val="24"/>
        </w:rPr>
        <w:t>“上品无寒门，下品无世族”“世胄蹑高位，英俊沉下僚”，严重挫伤了知识分子的学习积极性，给教育带来了消极影响。</w:t>
      </w:r>
    </w:p>
    <w:p w14:paraId="10014745" w14:textId="77777777" w:rsidR="009B469D" w:rsidRPr="0045123D" w:rsidRDefault="0012740E" w:rsidP="009B469D">
      <w:pPr>
        <w:spacing w:line="480" w:lineRule="exact"/>
        <w:rPr>
          <w:rFonts w:ascii="华文行楷" w:eastAsia="华文行楷"/>
          <w:color w:val="FF0000"/>
          <w:sz w:val="24"/>
          <w:szCs w:val="24"/>
        </w:rPr>
      </w:pPr>
      <w:r>
        <w:rPr>
          <w:rFonts w:hint="eastAsia"/>
          <w:b/>
          <w:sz w:val="24"/>
          <w:szCs w:val="24"/>
        </w:rPr>
        <w:t>4.</w:t>
      </w:r>
      <w:r w:rsidR="00FA5AEE" w:rsidRPr="005724BC">
        <w:rPr>
          <w:rFonts w:hint="eastAsia"/>
          <w:b/>
          <w:sz w:val="24"/>
          <w:szCs w:val="24"/>
        </w:rPr>
        <w:t>元曲四大家：</w:t>
      </w:r>
      <w:r>
        <w:rPr>
          <w:rFonts w:hint="eastAsia"/>
          <w:sz w:val="24"/>
          <w:szCs w:val="24"/>
        </w:rPr>
        <w:t>在</w:t>
      </w:r>
      <w:r w:rsidR="00FA5AEE">
        <w:rPr>
          <w:rFonts w:hint="eastAsia"/>
          <w:sz w:val="24"/>
          <w:szCs w:val="24"/>
        </w:rPr>
        <w:t>中国戏曲发展史中，“元杂剧”在中国文学史上写下了辉煌的篇章</w:t>
      </w:r>
      <w:r w:rsidR="005724BC">
        <w:rPr>
          <w:rFonts w:hint="eastAsia"/>
          <w:sz w:val="24"/>
          <w:szCs w:val="24"/>
        </w:rPr>
        <w:t>，流传到今天的剧目有</w:t>
      </w:r>
      <w:r w:rsidR="005724BC">
        <w:rPr>
          <w:rFonts w:hint="eastAsia"/>
          <w:sz w:val="24"/>
          <w:szCs w:val="24"/>
        </w:rPr>
        <w:t>150</w:t>
      </w:r>
      <w:r w:rsidR="005724BC">
        <w:rPr>
          <w:rFonts w:hint="eastAsia"/>
          <w:sz w:val="24"/>
          <w:szCs w:val="24"/>
        </w:rPr>
        <w:t>多种，有名字可考的作家达</w:t>
      </w:r>
      <w:r w:rsidR="005724BC">
        <w:rPr>
          <w:rFonts w:hint="eastAsia"/>
          <w:sz w:val="24"/>
          <w:szCs w:val="24"/>
        </w:rPr>
        <w:t>200</w:t>
      </w:r>
      <w:r w:rsidR="005724BC">
        <w:rPr>
          <w:rFonts w:hint="eastAsia"/>
          <w:sz w:val="24"/>
          <w:szCs w:val="24"/>
        </w:rPr>
        <w:t>余人</w:t>
      </w:r>
      <w:r>
        <w:rPr>
          <w:rFonts w:hint="eastAsia"/>
          <w:sz w:val="24"/>
          <w:szCs w:val="24"/>
        </w:rPr>
        <w:t>。</w:t>
      </w:r>
      <w:r w:rsidR="005724BC">
        <w:rPr>
          <w:rFonts w:hint="eastAsia"/>
          <w:sz w:val="24"/>
          <w:szCs w:val="24"/>
        </w:rPr>
        <w:t>其中，关汉卿、马致远、白朴、郑光祖并成为“元曲四大家”。他们的代表作分别为</w:t>
      </w:r>
      <w:r w:rsidR="005724BC" w:rsidRPr="0045123D">
        <w:rPr>
          <w:rFonts w:ascii="华文行楷" w:eastAsia="华文行楷" w:hint="eastAsia"/>
          <w:color w:val="FF0000"/>
          <w:sz w:val="24"/>
          <w:szCs w:val="24"/>
        </w:rPr>
        <w:t>关汉卿《窦娥冤》、马致远《汉宫秋》、白朴《梧桐雨》、郑光祖《倩女幽魂》。</w:t>
      </w:r>
    </w:p>
    <w:p w14:paraId="1C17DD56" w14:textId="77777777" w:rsidR="00BA3711" w:rsidRDefault="0012740E" w:rsidP="009B469D">
      <w:pPr>
        <w:spacing w:line="480" w:lineRule="exact"/>
        <w:rPr>
          <w:sz w:val="24"/>
          <w:szCs w:val="24"/>
        </w:rPr>
      </w:pPr>
      <w:r>
        <w:rPr>
          <w:rFonts w:hint="eastAsia"/>
          <w:b/>
          <w:sz w:val="24"/>
          <w:szCs w:val="24"/>
        </w:rPr>
        <w:t>5.</w:t>
      </w:r>
      <w:r w:rsidR="009B469D" w:rsidRPr="00BA3711">
        <w:rPr>
          <w:b/>
          <w:sz w:val="24"/>
          <w:szCs w:val="24"/>
        </w:rPr>
        <w:t>编年体史书</w:t>
      </w:r>
      <w:r w:rsidR="00BA3711">
        <w:rPr>
          <w:rFonts w:hint="eastAsia"/>
          <w:sz w:val="24"/>
          <w:szCs w:val="24"/>
        </w:rPr>
        <w:t>：</w:t>
      </w:r>
      <w:r w:rsidR="009B469D" w:rsidRPr="0045123D">
        <w:rPr>
          <w:rFonts w:ascii="华文行楷" w:eastAsia="华文行楷"/>
          <w:color w:val="FF0000"/>
          <w:sz w:val="24"/>
          <w:szCs w:val="24"/>
        </w:rPr>
        <w:t>以《春秋》（鲁国史）为起始</w:t>
      </w:r>
      <w:r w:rsidR="009B469D" w:rsidRPr="00023267">
        <w:rPr>
          <w:sz w:val="24"/>
          <w:szCs w:val="24"/>
        </w:rPr>
        <w:t>，</w:t>
      </w:r>
      <w:r w:rsidR="009B469D" w:rsidRPr="0045123D">
        <w:rPr>
          <w:rFonts w:ascii="华文行楷" w:eastAsia="华文行楷"/>
          <w:color w:val="FF0000"/>
          <w:sz w:val="24"/>
          <w:szCs w:val="24"/>
        </w:rPr>
        <w:t>以司马光（字君实，1019-1086）的《资治通鉴》为代表</w:t>
      </w:r>
      <w:r w:rsidR="009B469D" w:rsidRPr="00023267">
        <w:rPr>
          <w:sz w:val="24"/>
          <w:szCs w:val="24"/>
        </w:rPr>
        <w:t>，是按历史编年分述历史事件，并杂以评论，借以总结历史经验教训的一类史书体裁。</w:t>
      </w:r>
    </w:p>
    <w:p w14:paraId="5A92F9B7" w14:textId="77777777" w:rsidR="009B469D" w:rsidRPr="00023267" w:rsidRDefault="0012740E" w:rsidP="009B469D">
      <w:pPr>
        <w:spacing w:line="480" w:lineRule="exact"/>
        <w:rPr>
          <w:sz w:val="24"/>
          <w:szCs w:val="24"/>
        </w:rPr>
      </w:pPr>
      <w:r>
        <w:rPr>
          <w:rFonts w:hint="eastAsia"/>
          <w:b/>
          <w:sz w:val="24"/>
          <w:szCs w:val="24"/>
        </w:rPr>
        <w:t>6.</w:t>
      </w:r>
      <w:r w:rsidR="009B469D" w:rsidRPr="00BA3711">
        <w:rPr>
          <w:b/>
          <w:sz w:val="24"/>
          <w:szCs w:val="24"/>
        </w:rPr>
        <w:t>《永乐大典》</w:t>
      </w:r>
      <w:r w:rsidR="00BA3711" w:rsidRPr="00BA3711">
        <w:rPr>
          <w:rFonts w:hint="eastAsia"/>
          <w:b/>
          <w:sz w:val="24"/>
          <w:szCs w:val="24"/>
        </w:rPr>
        <w:t>：</w:t>
      </w:r>
      <w:r w:rsidR="009B469D" w:rsidRPr="0045123D">
        <w:rPr>
          <w:rFonts w:ascii="华文行楷" w:eastAsia="华文行楷"/>
          <w:color w:val="FF0000"/>
          <w:sz w:val="24"/>
          <w:szCs w:val="24"/>
        </w:rPr>
        <w:t>《永乐大典》是明代规模最大的类书</w:t>
      </w:r>
      <w:r w:rsidR="009B469D" w:rsidRPr="00023267">
        <w:rPr>
          <w:sz w:val="24"/>
          <w:szCs w:val="24"/>
        </w:rPr>
        <w:t>，由明成祖命解缙、姚广孝等人主持编撰，前后用</w:t>
      </w:r>
      <w:r w:rsidR="00354060">
        <w:rPr>
          <w:rFonts w:hint="eastAsia"/>
          <w:sz w:val="24"/>
          <w:szCs w:val="24"/>
        </w:rPr>
        <w:t>时</w:t>
      </w:r>
      <w:r w:rsidR="009B469D" w:rsidRPr="00023267">
        <w:rPr>
          <w:sz w:val="24"/>
          <w:szCs w:val="24"/>
        </w:rPr>
        <w:t>五年，成书后由明成祖赐名《永乐大典》。全书总计</w:t>
      </w:r>
      <w:r w:rsidR="009B469D" w:rsidRPr="00023267">
        <w:rPr>
          <w:sz w:val="24"/>
          <w:szCs w:val="24"/>
        </w:rPr>
        <w:t>22937</w:t>
      </w:r>
      <w:r w:rsidR="009B469D" w:rsidRPr="00023267">
        <w:rPr>
          <w:sz w:val="24"/>
          <w:szCs w:val="24"/>
        </w:rPr>
        <w:t>卷，约三亿七千万字。其规模宏大，包罗丰富，如同一部百科全书。《永乐大典》的编撰比英、法两国的大百科全书要早三百余年，</w:t>
      </w:r>
      <w:r w:rsidR="009B469D" w:rsidRPr="0045123D">
        <w:rPr>
          <w:rFonts w:ascii="华文行楷" w:eastAsia="华文行楷"/>
          <w:color w:val="FF0000"/>
          <w:sz w:val="24"/>
          <w:szCs w:val="24"/>
        </w:rPr>
        <w:t>在世界文化史上占有辉煌地位。</w:t>
      </w:r>
    </w:p>
    <w:p w14:paraId="5382DAA3" w14:textId="77777777" w:rsidR="009B469D" w:rsidRPr="00023267" w:rsidRDefault="0012740E" w:rsidP="009B469D">
      <w:pPr>
        <w:spacing w:line="480" w:lineRule="exact"/>
        <w:rPr>
          <w:sz w:val="24"/>
          <w:szCs w:val="24"/>
        </w:rPr>
      </w:pPr>
      <w:r>
        <w:rPr>
          <w:rFonts w:hint="eastAsia"/>
          <w:b/>
          <w:sz w:val="24"/>
          <w:szCs w:val="24"/>
        </w:rPr>
        <w:t>7.</w:t>
      </w:r>
      <w:r w:rsidR="009B469D" w:rsidRPr="00BA3711">
        <w:rPr>
          <w:rFonts w:hint="eastAsia"/>
          <w:b/>
          <w:sz w:val="24"/>
          <w:szCs w:val="24"/>
        </w:rPr>
        <w:t>“六朝小说”</w:t>
      </w:r>
      <w:r w:rsidR="00BA3711" w:rsidRPr="00BA3711">
        <w:rPr>
          <w:rFonts w:hint="eastAsia"/>
          <w:b/>
          <w:sz w:val="24"/>
          <w:szCs w:val="24"/>
        </w:rPr>
        <w:t>：</w:t>
      </w:r>
      <w:r w:rsidR="009B469D" w:rsidRPr="00023267">
        <w:rPr>
          <w:rFonts w:hint="eastAsia"/>
          <w:sz w:val="24"/>
          <w:szCs w:val="24"/>
        </w:rPr>
        <w:t>魏晋之后出现了“六朝小说”，一类</w:t>
      </w:r>
      <w:r w:rsidR="009B469D" w:rsidRPr="0045123D">
        <w:rPr>
          <w:rFonts w:ascii="华文行楷" w:eastAsia="华文行楷" w:hint="eastAsia"/>
          <w:color w:val="FF0000"/>
          <w:sz w:val="24"/>
          <w:szCs w:val="24"/>
        </w:rPr>
        <w:t>“志人”</w:t>
      </w:r>
      <w:r w:rsidR="009B469D" w:rsidRPr="00023267">
        <w:rPr>
          <w:rFonts w:hint="eastAsia"/>
          <w:sz w:val="24"/>
          <w:szCs w:val="24"/>
        </w:rPr>
        <w:t>，主要记载士族阶层的逸闻轶事，其代表作为</w:t>
      </w:r>
      <w:r w:rsidR="009B469D" w:rsidRPr="0045123D">
        <w:rPr>
          <w:rFonts w:ascii="华文行楷" w:eastAsia="华文行楷" w:hint="eastAsia"/>
          <w:color w:val="FF0000"/>
          <w:sz w:val="24"/>
          <w:szCs w:val="24"/>
        </w:rPr>
        <w:t>刘义庆的《世说新语》</w:t>
      </w:r>
      <w:r w:rsidR="009B469D" w:rsidRPr="00023267">
        <w:rPr>
          <w:rFonts w:hint="eastAsia"/>
          <w:sz w:val="24"/>
          <w:szCs w:val="24"/>
        </w:rPr>
        <w:t>；一类</w:t>
      </w:r>
      <w:r w:rsidR="009B469D" w:rsidRPr="0045123D">
        <w:rPr>
          <w:rFonts w:ascii="华文行楷" w:eastAsia="华文行楷" w:hint="eastAsia"/>
          <w:color w:val="FF0000"/>
          <w:sz w:val="24"/>
          <w:szCs w:val="24"/>
        </w:rPr>
        <w:t>“志怪”</w:t>
      </w:r>
      <w:r w:rsidR="009B469D" w:rsidRPr="00023267">
        <w:rPr>
          <w:rFonts w:hint="eastAsia"/>
          <w:sz w:val="24"/>
          <w:szCs w:val="24"/>
        </w:rPr>
        <w:t>，主要记述神话故事和民间传说，多神仙鬼怪，代表作为</w:t>
      </w:r>
      <w:r w:rsidR="009B469D" w:rsidRPr="0045123D">
        <w:rPr>
          <w:rFonts w:ascii="华文行楷" w:eastAsia="华文行楷" w:hint="eastAsia"/>
          <w:color w:val="FF0000"/>
          <w:sz w:val="24"/>
          <w:szCs w:val="24"/>
        </w:rPr>
        <w:t>干宝的《搜神记》</w:t>
      </w:r>
      <w:r w:rsidR="009B469D" w:rsidRPr="00023267">
        <w:rPr>
          <w:rFonts w:hint="eastAsia"/>
          <w:sz w:val="24"/>
          <w:szCs w:val="24"/>
        </w:rPr>
        <w:t>。</w:t>
      </w:r>
    </w:p>
    <w:p w14:paraId="5E0A9467" w14:textId="77777777" w:rsidR="00572728" w:rsidRDefault="0012740E" w:rsidP="00E143FF">
      <w:pPr>
        <w:spacing w:line="480" w:lineRule="exact"/>
        <w:rPr>
          <w:sz w:val="24"/>
          <w:szCs w:val="24"/>
        </w:rPr>
      </w:pPr>
      <w:r>
        <w:rPr>
          <w:rFonts w:hint="eastAsia"/>
          <w:b/>
          <w:sz w:val="24"/>
          <w:szCs w:val="24"/>
        </w:rPr>
        <w:t>8.</w:t>
      </w:r>
      <w:r w:rsidR="009B469D" w:rsidRPr="00BA3711">
        <w:rPr>
          <w:rFonts w:hint="eastAsia"/>
          <w:b/>
          <w:sz w:val="24"/>
          <w:szCs w:val="24"/>
        </w:rPr>
        <w:t>宋元“话本”</w:t>
      </w:r>
      <w:r w:rsidR="00BA3711" w:rsidRPr="00BA3711">
        <w:rPr>
          <w:rFonts w:hint="eastAsia"/>
          <w:b/>
          <w:sz w:val="24"/>
          <w:szCs w:val="24"/>
        </w:rPr>
        <w:t>：</w:t>
      </w:r>
      <w:r w:rsidR="00572728" w:rsidRPr="00744167">
        <w:rPr>
          <w:rFonts w:hint="eastAsia"/>
          <w:sz w:val="24"/>
          <w:szCs w:val="24"/>
        </w:rPr>
        <w:t>宋元以来由于市民阶层的兴起，产生了</w:t>
      </w:r>
      <w:r w:rsidR="00572728" w:rsidRPr="0045123D">
        <w:rPr>
          <w:rFonts w:ascii="华文行楷" w:eastAsia="华文行楷" w:hint="eastAsia"/>
          <w:color w:val="FF0000"/>
          <w:sz w:val="24"/>
          <w:szCs w:val="24"/>
        </w:rPr>
        <w:t>与市民艺术趣味密切相关的白话小说“话本”</w:t>
      </w:r>
      <w:r w:rsidR="00572728" w:rsidRPr="00744167">
        <w:rPr>
          <w:rFonts w:hint="eastAsia"/>
          <w:sz w:val="24"/>
          <w:szCs w:val="24"/>
        </w:rPr>
        <w:t>。其内容主要有</w:t>
      </w:r>
      <w:r w:rsidR="00572728" w:rsidRPr="0045123D">
        <w:rPr>
          <w:rFonts w:ascii="华文行楷" w:eastAsia="华文行楷" w:hint="eastAsia"/>
          <w:color w:val="FF0000"/>
          <w:sz w:val="24"/>
          <w:szCs w:val="24"/>
        </w:rPr>
        <w:t>“小说”和“讲史”</w:t>
      </w:r>
      <w:r w:rsidR="00572728" w:rsidRPr="00744167">
        <w:rPr>
          <w:rFonts w:hint="eastAsia"/>
          <w:sz w:val="24"/>
          <w:szCs w:val="24"/>
        </w:rPr>
        <w:t>两类。小说一类主要包括传奇、公案、灵怪等，讲史一类则主要是将历史演绎为小说形式，对中国古典小说影响巨大，是中国长篇小说的开端。代表作有</w:t>
      </w:r>
      <w:r w:rsidR="00572728" w:rsidRPr="0045123D">
        <w:rPr>
          <w:rFonts w:ascii="华文行楷" w:eastAsia="华文行楷" w:hint="eastAsia"/>
          <w:color w:val="FF0000"/>
          <w:sz w:val="24"/>
          <w:szCs w:val="24"/>
        </w:rPr>
        <w:t>《大宋宣和遗事》、《大唐三藏取经诗话》和《全相平话五种》</w:t>
      </w:r>
      <w:r w:rsidR="00572728" w:rsidRPr="00744167">
        <w:rPr>
          <w:rFonts w:hint="eastAsia"/>
          <w:sz w:val="24"/>
          <w:szCs w:val="24"/>
        </w:rPr>
        <w:t>。</w:t>
      </w:r>
      <w:r w:rsidR="00744167" w:rsidRPr="00E143FF">
        <w:rPr>
          <w:rFonts w:hint="eastAsia"/>
          <w:sz w:val="24"/>
          <w:szCs w:val="24"/>
        </w:rPr>
        <w:t>（代表作记一例即可）</w:t>
      </w:r>
    </w:p>
    <w:p w14:paraId="56EC108E" w14:textId="49143410" w:rsidR="0012740E" w:rsidRPr="00E143FF" w:rsidRDefault="0012740E" w:rsidP="00E143FF">
      <w:pPr>
        <w:spacing w:line="480" w:lineRule="exact"/>
        <w:rPr>
          <w:sz w:val="24"/>
          <w:szCs w:val="24"/>
        </w:rPr>
      </w:pPr>
      <w:r w:rsidRPr="00EB2C49">
        <w:rPr>
          <w:rFonts w:hint="eastAsia"/>
          <w:b/>
          <w:sz w:val="24"/>
          <w:szCs w:val="24"/>
        </w:rPr>
        <w:t>9.</w:t>
      </w:r>
      <w:r w:rsidRPr="00EB2C49">
        <w:rPr>
          <w:rFonts w:hint="eastAsia"/>
          <w:b/>
          <w:sz w:val="24"/>
          <w:szCs w:val="24"/>
        </w:rPr>
        <w:t>全真道：</w:t>
      </w:r>
      <w:r w:rsidR="0067240D">
        <w:rPr>
          <w:rFonts w:hint="eastAsia"/>
          <w:sz w:val="24"/>
          <w:szCs w:val="24"/>
        </w:rPr>
        <w:t>全真道</w:t>
      </w:r>
      <w:r w:rsidR="00EB2C49">
        <w:rPr>
          <w:rFonts w:hint="eastAsia"/>
          <w:sz w:val="24"/>
          <w:szCs w:val="24"/>
        </w:rPr>
        <w:t>又称全真派，</w:t>
      </w:r>
      <w:r w:rsidR="0067240D">
        <w:rPr>
          <w:rFonts w:hint="eastAsia"/>
          <w:sz w:val="24"/>
          <w:szCs w:val="24"/>
        </w:rPr>
        <w:t>创于金代</w:t>
      </w:r>
      <w:r w:rsidR="0045123D">
        <w:rPr>
          <w:rFonts w:hint="eastAsia"/>
          <w:sz w:val="24"/>
          <w:szCs w:val="24"/>
        </w:rPr>
        <w:t>。</w:t>
      </w:r>
      <w:r w:rsidR="00EB2C49" w:rsidRPr="0045123D">
        <w:rPr>
          <w:rFonts w:ascii="华文行楷" w:eastAsia="华文行楷" w:hint="eastAsia"/>
          <w:color w:val="FF0000"/>
          <w:sz w:val="24"/>
          <w:szCs w:val="24"/>
        </w:rPr>
        <w:t>王重阳为</w:t>
      </w:r>
      <w:r w:rsidR="0067240D" w:rsidRPr="0045123D">
        <w:rPr>
          <w:rFonts w:ascii="华文行楷" w:eastAsia="华文行楷" w:hint="eastAsia"/>
          <w:color w:val="FF0000"/>
          <w:sz w:val="24"/>
          <w:szCs w:val="24"/>
        </w:rPr>
        <w:t>创始人</w:t>
      </w:r>
      <w:r w:rsidR="00EB2C49" w:rsidRPr="0045123D">
        <w:rPr>
          <w:rFonts w:ascii="华文行楷" w:eastAsia="华文行楷" w:hint="eastAsia"/>
          <w:color w:val="FF0000"/>
          <w:sz w:val="24"/>
          <w:szCs w:val="24"/>
        </w:rPr>
        <w:t>，号“重阳子”</w:t>
      </w:r>
      <w:r w:rsidR="00EB2C49">
        <w:rPr>
          <w:rFonts w:hint="eastAsia"/>
          <w:sz w:val="24"/>
          <w:szCs w:val="24"/>
        </w:rPr>
        <w:t>，</w:t>
      </w:r>
      <w:r w:rsidR="0067240D">
        <w:rPr>
          <w:rFonts w:hint="eastAsia"/>
          <w:sz w:val="24"/>
          <w:szCs w:val="24"/>
        </w:rPr>
        <w:t>收徒</w:t>
      </w:r>
      <w:r w:rsidR="0067240D">
        <w:rPr>
          <w:rFonts w:hint="eastAsia"/>
          <w:sz w:val="24"/>
          <w:szCs w:val="24"/>
        </w:rPr>
        <w:t>7</w:t>
      </w:r>
      <w:r w:rsidR="0067240D">
        <w:rPr>
          <w:rFonts w:hint="eastAsia"/>
          <w:sz w:val="24"/>
          <w:szCs w:val="24"/>
        </w:rPr>
        <w:t>人</w:t>
      </w:r>
      <w:r w:rsidR="00EB2C49">
        <w:rPr>
          <w:rFonts w:hint="eastAsia"/>
          <w:sz w:val="24"/>
          <w:szCs w:val="24"/>
        </w:rPr>
        <w:t>：</w:t>
      </w:r>
      <w:r w:rsidR="0067240D">
        <w:rPr>
          <w:rFonts w:hint="eastAsia"/>
          <w:sz w:val="24"/>
          <w:szCs w:val="24"/>
        </w:rPr>
        <w:t>马钰、孙不二</w:t>
      </w:r>
      <w:r w:rsidR="00EB2C49">
        <w:rPr>
          <w:rFonts w:hint="eastAsia"/>
          <w:sz w:val="24"/>
          <w:szCs w:val="24"/>
        </w:rPr>
        <w:t>夫妇和</w:t>
      </w:r>
      <w:proofErr w:type="gramStart"/>
      <w:r w:rsidR="00EB2C49">
        <w:rPr>
          <w:rFonts w:hint="eastAsia"/>
          <w:sz w:val="24"/>
          <w:szCs w:val="24"/>
        </w:rPr>
        <w:t>谭</w:t>
      </w:r>
      <w:proofErr w:type="gramEnd"/>
      <w:r w:rsidR="00EB2C49">
        <w:rPr>
          <w:rFonts w:hint="eastAsia"/>
          <w:sz w:val="24"/>
          <w:szCs w:val="24"/>
        </w:rPr>
        <w:t>处端、</w:t>
      </w:r>
      <w:proofErr w:type="gramStart"/>
      <w:r w:rsidR="00EB2C49">
        <w:rPr>
          <w:rFonts w:hint="eastAsia"/>
          <w:sz w:val="24"/>
          <w:szCs w:val="24"/>
        </w:rPr>
        <w:t>刘处玄</w:t>
      </w:r>
      <w:proofErr w:type="gramEnd"/>
      <w:r w:rsidR="00EB2C49">
        <w:rPr>
          <w:rFonts w:hint="eastAsia"/>
          <w:sz w:val="24"/>
          <w:szCs w:val="24"/>
        </w:rPr>
        <w:t>、王处一、丘处机、</w:t>
      </w:r>
      <w:proofErr w:type="gramStart"/>
      <w:r w:rsidR="00EB2C49">
        <w:rPr>
          <w:rFonts w:hint="eastAsia"/>
          <w:sz w:val="24"/>
          <w:szCs w:val="24"/>
        </w:rPr>
        <w:t>郝</w:t>
      </w:r>
      <w:proofErr w:type="gramEnd"/>
      <w:r w:rsidR="00EB2C49">
        <w:rPr>
          <w:rFonts w:hint="eastAsia"/>
          <w:sz w:val="24"/>
          <w:szCs w:val="24"/>
        </w:rPr>
        <w:t>大通，</w:t>
      </w:r>
      <w:proofErr w:type="gramStart"/>
      <w:r w:rsidR="00EB2C49">
        <w:rPr>
          <w:rFonts w:hint="eastAsia"/>
          <w:sz w:val="24"/>
          <w:szCs w:val="24"/>
        </w:rPr>
        <w:t>世</w:t>
      </w:r>
      <w:proofErr w:type="gramEnd"/>
      <w:r w:rsidR="00123FD8">
        <w:rPr>
          <w:rFonts w:hint="eastAsia"/>
          <w:sz w:val="24"/>
          <w:szCs w:val="24"/>
        </w:rPr>
        <w:t>称</w:t>
      </w:r>
      <w:r w:rsidR="00EB2C49">
        <w:rPr>
          <w:rFonts w:hint="eastAsia"/>
          <w:sz w:val="24"/>
          <w:szCs w:val="24"/>
        </w:rPr>
        <w:t>“七真”。</w:t>
      </w:r>
      <w:r w:rsidR="00EB2C49" w:rsidRPr="0045123D">
        <w:rPr>
          <w:rFonts w:ascii="华文行楷" w:eastAsia="华文行楷" w:hint="eastAsia"/>
          <w:color w:val="FF0000"/>
          <w:sz w:val="24"/>
          <w:szCs w:val="24"/>
        </w:rPr>
        <w:t>该派主张儒、道、佛三教合一，专重养生修性。</w:t>
      </w:r>
    </w:p>
    <w:p w14:paraId="3943E8F5" w14:textId="77777777" w:rsidR="00572728" w:rsidRPr="00744167" w:rsidRDefault="0012740E" w:rsidP="00E143FF">
      <w:pPr>
        <w:spacing w:line="480" w:lineRule="exact"/>
        <w:rPr>
          <w:sz w:val="24"/>
          <w:szCs w:val="24"/>
        </w:rPr>
      </w:pPr>
      <w:r>
        <w:rPr>
          <w:rFonts w:hint="eastAsia"/>
          <w:b/>
          <w:sz w:val="24"/>
          <w:szCs w:val="24"/>
        </w:rPr>
        <w:t>10</w:t>
      </w:r>
      <w:r w:rsidR="00906B9F" w:rsidRPr="00FA5AEE">
        <w:rPr>
          <w:rFonts w:hint="eastAsia"/>
          <w:b/>
          <w:sz w:val="24"/>
          <w:szCs w:val="24"/>
        </w:rPr>
        <w:t>．</w:t>
      </w:r>
      <w:r w:rsidR="00B131C4" w:rsidRPr="00FA5AEE">
        <w:rPr>
          <w:b/>
          <w:sz w:val="24"/>
          <w:szCs w:val="24"/>
        </w:rPr>
        <w:t>小乘佛教</w:t>
      </w:r>
      <w:r w:rsidR="00906B9F" w:rsidRPr="00FA5AEE">
        <w:rPr>
          <w:rFonts w:hint="eastAsia"/>
          <w:b/>
          <w:sz w:val="24"/>
          <w:szCs w:val="24"/>
        </w:rPr>
        <w:t>：</w:t>
      </w:r>
      <w:r w:rsidR="00B131C4" w:rsidRPr="00B131C4">
        <w:rPr>
          <w:sz w:val="24"/>
          <w:szCs w:val="24"/>
        </w:rPr>
        <w:t>所谓小乘佛教</w:t>
      </w:r>
      <w:r w:rsidR="00906B9F">
        <w:rPr>
          <w:rFonts w:hint="eastAsia"/>
          <w:sz w:val="24"/>
          <w:szCs w:val="24"/>
        </w:rPr>
        <w:t>，</w:t>
      </w:r>
      <w:r w:rsidR="00B131C4" w:rsidRPr="00B131C4">
        <w:rPr>
          <w:sz w:val="24"/>
          <w:szCs w:val="24"/>
        </w:rPr>
        <w:t>是指</w:t>
      </w:r>
      <w:r w:rsidR="00B131C4" w:rsidRPr="0045123D">
        <w:rPr>
          <w:rFonts w:ascii="华文行楷" w:eastAsia="华文行楷"/>
          <w:color w:val="FF0000"/>
          <w:sz w:val="24"/>
          <w:szCs w:val="24"/>
        </w:rPr>
        <w:t>初始的、传统的</w:t>
      </w:r>
      <w:r w:rsidR="00906B9F" w:rsidRPr="0045123D">
        <w:rPr>
          <w:rFonts w:ascii="华文行楷" w:eastAsia="华文行楷"/>
          <w:color w:val="FF0000"/>
          <w:sz w:val="24"/>
          <w:szCs w:val="24"/>
        </w:rPr>
        <w:t>佛教</w:t>
      </w:r>
      <w:r w:rsidR="00B131C4" w:rsidRPr="0045123D">
        <w:rPr>
          <w:rFonts w:ascii="华文行楷" w:eastAsia="华文行楷"/>
          <w:color w:val="FF0000"/>
          <w:sz w:val="24"/>
          <w:szCs w:val="24"/>
        </w:rPr>
        <w:t>教派。</w:t>
      </w:r>
      <w:r w:rsidR="001C59DD">
        <w:rPr>
          <w:sz w:val="24"/>
          <w:szCs w:val="24"/>
        </w:rPr>
        <w:t>大约公元</w:t>
      </w:r>
      <w:r w:rsidR="001C59DD">
        <w:rPr>
          <w:rFonts w:hint="eastAsia"/>
          <w:sz w:val="24"/>
          <w:szCs w:val="24"/>
        </w:rPr>
        <w:t>前</w:t>
      </w:r>
      <w:r w:rsidR="001C59DD">
        <w:rPr>
          <w:rFonts w:hint="eastAsia"/>
          <w:sz w:val="24"/>
          <w:szCs w:val="24"/>
        </w:rPr>
        <w:t>2</w:t>
      </w:r>
      <w:r w:rsidR="001C59DD">
        <w:rPr>
          <w:rFonts w:hint="eastAsia"/>
          <w:sz w:val="24"/>
          <w:szCs w:val="24"/>
        </w:rPr>
        <w:t>世纪到</w:t>
      </w:r>
      <w:r w:rsidR="001C59DD">
        <w:rPr>
          <w:rFonts w:hint="eastAsia"/>
          <w:sz w:val="24"/>
          <w:szCs w:val="24"/>
        </w:rPr>
        <w:t>1</w:t>
      </w:r>
      <w:r w:rsidR="001C59DD">
        <w:rPr>
          <w:rFonts w:hint="eastAsia"/>
          <w:sz w:val="24"/>
          <w:szCs w:val="24"/>
        </w:rPr>
        <w:t>世纪，一些要求改革的佛教信徒指斥</w:t>
      </w:r>
      <w:r w:rsidR="00B131C4" w:rsidRPr="00B131C4">
        <w:rPr>
          <w:sz w:val="24"/>
          <w:szCs w:val="24"/>
        </w:rPr>
        <w:t>传统佛教只讲自我解脱，不讲普度众生，犹如一叶只能运载少数人的小船，故贬之为</w:t>
      </w:r>
      <w:r w:rsidR="00906B9F">
        <w:rPr>
          <w:rFonts w:hint="eastAsia"/>
          <w:sz w:val="24"/>
          <w:szCs w:val="24"/>
        </w:rPr>
        <w:t>“</w:t>
      </w:r>
      <w:r w:rsidR="00906B9F" w:rsidRPr="00B131C4">
        <w:rPr>
          <w:sz w:val="24"/>
          <w:szCs w:val="24"/>
        </w:rPr>
        <w:t>小乘</w:t>
      </w:r>
      <w:r w:rsidR="00906B9F">
        <w:rPr>
          <w:rFonts w:hint="eastAsia"/>
          <w:sz w:val="24"/>
          <w:szCs w:val="24"/>
        </w:rPr>
        <w:t>”</w:t>
      </w:r>
      <w:r w:rsidR="00B131C4" w:rsidRPr="00B131C4">
        <w:rPr>
          <w:sz w:val="24"/>
          <w:szCs w:val="24"/>
        </w:rPr>
        <w:t>。</w:t>
      </w:r>
      <w:r w:rsidR="00906B9F" w:rsidRPr="0045123D">
        <w:rPr>
          <w:rFonts w:ascii="华文行楷" w:eastAsia="华文行楷" w:hint="eastAsia"/>
          <w:color w:val="FF0000"/>
          <w:sz w:val="24"/>
          <w:szCs w:val="24"/>
        </w:rPr>
        <w:t>“</w:t>
      </w:r>
      <w:r w:rsidR="00906B9F" w:rsidRPr="0045123D">
        <w:rPr>
          <w:rFonts w:ascii="华文行楷" w:eastAsia="华文行楷"/>
          <w:color w:val="FF0000"/>
          <w:sz w:val="24"/>
          <w:szCs w:val="24"/>
        </w:rPr>
        <w:t>小乘</w:t>
      </w:r>
      <w:r w:rsidR="00906B9F" w:rsidRPr="0045123D">
        <w:rPr>
          <w:rFonts w:ascii="华文行楷" w:eastAsia="华文行楷" w:hint="eastAsia"/>
          <w:color w:val="FF0000"/>
          <w:sz w:val="24"/>
          <w:szCs w:val="24"/>
        </w:rPr>
        <w:t>”</w:t>
      </w:r>
      <w:r w:rsidR="00B131C4" w:rsidRPr="0045123D">
        <w:rPr>
          <w:rFonts w:ascii="华文行楷" w:eastAsia="华文行楷"/>
          <w:color w:val="FF0000"/>
          <w:sz w:val="24"/>
          <w:szCs w:val="24"/>
        </w:rPr>
        <w:t>佛教流行于东南亚各国。</w:t>
      </w:r>
      <w:permStart w:id="894527352" w:edGrp="everyone"/>
      <w:permEnd w:id="894527352"/>
    </w:p>
    <w:p w14:paraId="7D4CE2E1" w14:textId="77777777" w:rsidR="00572728" w:rsidRPr="00C02B98" w:rsidRDefault="00572728" w:rsidP="00A3599F">
      <w:pPr>
        <w:spacing w:line="480" w:lineRule="exact"/>
        <w:rPr>
          <w:b/>
          <w:sz w:val="24"/>
          <w:szCs w:val="24"/>
        </w:rPr>
      </w:pPr>
    </w:p>
    <w:p w14:paraId="09A8D6D1" w14:textId="77777777" w:rsidR="00A3599F" w:rsidRPr="00C01B9A" w:rsidRDefault="00C5073A" w:rsidP="00A3599F">
      <w:pPr>
        <w:spacing w:line="480" w:lineRule="exact"/>
        <w:rPr>
          <w:b/>
          <w:sz w:val="24"/>
          <w:szCs w:val="24"/>
        </w:rPr>
      </w:pPr>
      <w:r>
        <w:rPr>
          <w:rFonts w:hint="eastAsia"/>
          <w:b/>
          <w:sz w:val="24"/>
          <w:szCs w:val="24"/>
        </w:rPr>
        <w:t>六</w:t>
      </w:r>
      <w:r w:rsidR="00A3599F" w:rsidRPr="00C01B9A">
        <w:rPr>
          <w:rFonts w:hint="eastAsia"/>
          <w:b/>
          <w:sz w:val="24"/>
          <w:szCs w:val="24"/>
        </w:rPr>
        <w:t>、补充说明</w:t>
      </w:r>
    </w:p>
    <w:p w14:paraId="2D45B3D1" w14:textId="77777777" w:rsidR="00C47DE9" w:rsidRDefault="00A3599F" w:rsidP="00A3599F">
      <w:pPr>
        <w:spacing w:line="480" w:lineRule="exact"/>
        <w:rPr>
          <w:sz w:val="24"/>
          <w:szCs w:val="24"/>
        </w:rPr>
      </w:pPr>
      <w:r>
        <w:rPr>
          <w:rFonts w:hint="eastAsia"/>
          <w:sz w:val="24"/>
          <w:szCs w:val="24"/>
        </w:rPr>
        <w:t>（一）论述题</w:t>
      </w:r>
      <w:r w:rsidR="00C5073A">
        <w:rPr>
          <w:rFonts w:hint="eastAsia"/>
          <w:sz w:val="24"/>
          <w:szCs w:val="24"/>
        </w:rPr>
        <w:t>比较灵活</w:t>
      </w:r>
      <w:r w:rsidR="00454007">
        <w:rPr>
          <w:rFonts w:hint="eastAsia"/>
          <w:sz w:val="24"/>
          <w:szCs w:val="24"/>
        </w:rPr>
        <w:t>，</w:t>
      </w:r>
      <w:r w:rsidR="00C5073A">
        <w:rPr>
          <w:rFonts w:hint="eastAsia"/>
          <w:sz w:val="24"/>
          <w:szCs w:val="24"/>
        </w:rPr>
        <w:t>主要考核平时的积累，</w:t>
      </w:r>
      <w:r w:rsidR="00454007">
        <w:rPr>
          <w:rFonts w:hint="eastAsia"/>
          <w:sz w:val="24"/>
          <w:szCs w:val="24"/>
        </w:rPr>
        <w:t>不需要</w:t>
      </w:r>
      <w:r w:rsidR="00C5073A">
        <w:rPr>
          <w:rFonts w:hint="eastAsia"/>
          <w:sz w:val="24"/>
          <w:szCs w:val="24"/>
        </w:rPr>
        <w:t>刻意</w:t>
      </w:r>
      <w:r w:rsidR="00454007">
        <w:rPr>
          <w:rFonts w:hint="eastAsia"/>
          <w:sz w:val="24"/>
          <w:szCs w:val="24"/>
        </w:rPr>
        <w:t>复习</w:t>
      </w:r>
      <w:r w:rsidR="00C47DE9">
        <w:rPr>
          <w:rFonts w:hint="eastAsia"/>
          <w:sz w:val="24"/>
          <w:szCs w:val="24"/>
        </w:rPr>
        <w:t>。注意以下几点：</w:t>
      </w:r>
    </w:p>
    <w:p w14:paraId="661032FD" w14:textId="77777777" w:rsidR="00C47DE9" w:rsidRDefault="00C47DE9" w:rsidP="00A3599F">
      <w:pPr>
        <w:spacing w:line="480" w:lineRule="exact"/>
        <w:rPr>
          <w:sz w:val="24"/>
          <w:szCs w:val="24"/>
        </w:rPr>
      </w:pPr>
      <w:r>
        <w:rPr>
          <w:rFonts w:hint="eastAsia"/>
          <w:sz w:val="24"/>
          <w:szCs w:val="24"/>
        </w:rPr>
        <w:t>1.</w:t>
      </w:r>
      <w:r w:rsidR="00454007">
        <w:rPr>
          <w:rFonts w:hint="eastAsia"/>
          <w:sz w:val="24"/>
          <w:szCs w:val="24"/>
        </w:rPr>
        <w:t>答题时注意仔细审题，按照题目提示一一作答，不要遗漏</w:t>
      </w:r>
      <w:r>
        <w:rPr>
          <w:rFonts w:hint="eastAsia"/>
          <w:sz w:val="24"/>
          <w:szCs w:val="24"/>
        </w:rPr>
        <w:t>；</w:t>
      </w:r>
    </w:p>
    <w:p w14:paraId="1680FA7D" w14:textId="77777777" w:rsidR="00C47DE9" w:rsidRDefault="00C47DE9" w:rsidP="00A3599F">
      <w:pPr>
        <w:spacing w:line="480" w:lineRule="exact"/>
        <w:rPr>
          <w:sz w:val="24"/>
          <w:szCs w:val="24"/>
        </w:rPr>
      </w:pPr>
      <w:r>
        <w:rPr>
          <w:rFonts w:hint="eastAsia"/>
          <w:sz w:val="24"/>
          <w:szCs w:val="24"/>
        </w:rPr>
        <w:t>2.</w:t>
      </w:r>
      <w:r w:rsidR="0005373B">
        <w:rPr>
          <w:rFonts w:hint="eastAsia"/>
          <w:sz w:val="24"/>
          <w:szCs w:val="24"/>
        </w:rPr>
        <w:t>论述要有层次，</w:t>
      </w:r>
      <w:r w:rsidR="00C5073A">
        <w:rPr>
          <w:rFonts w:hint="eastAsia"/>
          <w:sz w:val="24"/>
          <w:szCs w:val="24"/>
        </w:rPr>
        <w:t>有理有据，</w:t>
      </w:r>
      <w:r w:rsidR="0005373B">
        <w:rPr>
          <w:rFonts w:hint="eastAsia"/>
          <w:sz w:val="24"/>
          <w:szCs w:val="24"/>
        </w:rPr>
        <w:t>不要寥寥几语完事</w:t>
      </w:r>
      <w:r w:rsidR="00A3599F">
        <w:rPr>
          <w:rFonts w:hint="eastAsia"/>
          <w:sz w:val="24"/>
          <w:szCs w:val="24"/>
        </w:rPr>
        <w:t>；</w:t>
      </w:r>
    </w:p>
    <w:p w14:paraId="6D165A6F" w14:textId="77777777" w:rsidR="00A3599F" w:rsidRDefault="00C47DE9" w:rsidP="00A3599F">
      <w:pPr>
        <w:spacing w:line="480" w:lineRule="exact"/>
        <w:rPr>
          <w:sz w:val="24"/>
          <w:szCs w:val="24"/>
        </w:rPr>
      </w:pPr>
      <w:r>
        <w:rPr>
          <w:rFonts w:hint="eastAsia"/>
          <w:sz w:val="24"/>
          <w:szCs w:val="24"/>
        </w:rPr>
        <w:t>3.</w:t>
      </w:r>
      <w:r w:rsidR="00C5073A">
        <w:rPr>
          <w:rFonts w:hint="eastAsia"/>
          <w:sz w:val="24"/>
          <w:szCs w:val="24"/>
        </w:rPr>
        <w:t>看几遍</w:t>
      </w:r>
      <w:r w:rsidR="00C5073A">
        <w:rPr>
          <w:rFonts w:hint="eastAsia"/>
          <w:sz w:val="24"/>
          <w:szCs w:val="24"/>
        </w:rPr>
        <w:t>P386-388</w:t>
      </w:r>
      <w:r>
        <w:rPr>
          <w:rFonts w:hint="eastAsia"/>
          <w:sz w:val="24"/>
          <w:szCs w:val="24"/>
        </w:rPr>
        <w:t>风</w:t>
      </w:r>
      <w:r w:rsidR="00C5073A">
        <w:rPr>
          <w:rFonts w:hint="eastAsia"/>
          <w:sz w:val="24"/>
          <w:szCs w:val="24"/>
        </w:rPr>
        <w:t>俗习惯的总论部分，了解中国多民族风俗习惯的基本特点。</w:t>
      </w:r>
    </w:p>
    <w:p w14:paraId="0D984A0A" w14:textId="77777777" w:rsidR="00A3599F" w:rsidRDefault="00A3599F" w:rsidP="00A3599F">
      <w:pPr>
        <w:spacing w:line="480" w:lineRule="exact"/>
        <w:rPr>
          <w:sz w:val="24"/>
          <w:szCs w:val="24"/>
        </w:rPr>
      </w:pPr>
      <w:r>
        <w:rPr>
          <w:rFonts w:hint="eastAsia"/>
          <w:sz w:val="24"/>
          <w:szCs w:val="24"/>
        </w:rPr>
        <w:t>（二）材料题是根据提供的与文化有关的材料写一篇小文章，不必复习，</w:t>
      </w:r>
      <w:r w:rsidR="00C47DE9">
        <w:rPr>
          <w:rFonts w:hint="eastAsia"/>
          <w:sz w:val="24"/>
          <w:szCs w:val="24"/>
        </w:rPr>
        <w:t>注意</w:t>
      </w:r>
      <w:r>
        <w:rPr>
          <w:rFonts w:hint="eastAsia"/>
          <w:sz w:val="24"/>
          <w:szCs w:val="24"/>
        </w:rPr>
        <w:t>仔细审题</w:t>
      </w:r>
      <w:r w:rsidR="00C47DE9">
        <w:rPr>
          <w:rFonts w:hint="eastAsia"/>
          <w:sz w:val="24"/>
          <w:szCs w:val="24"/>
        </w:rPr>
        <w:t>。</w:t>
      </w:r>
    </w:p>
    <w:p w14:paraId="265D22E6" w14:textId="77777777" w:rsidR="00CA7098" w:rsidRPr="00CA7098" w:rsidRDefault="00CA7098" w:rsidP="00A3599F">
      <w:pPr>
        <w:spacing w:line="480" w:lineRule="exact"/>
        <w:rPr>
          <w:sz w:val="24"/>
          <w:szCs w:val="24"/>
        </w:rPr>
      </w:pPr>
      <w:r>
        <w:rPr>
          <w:rFonts w:hint="eastAsia"/>
          <w:sz w:val="24"/>
          <w:szCs w:val="24"/>
        </w:rPr>
        <w:t>（三）试卷题量较大，请同学们合理分配时间，客观题部分</w:t>
      </w:r>
      <w:r w:rsidR="00B3688E">
        <w:rPr>
          <w:rFonts w:hint="eastAsia"/>
          <w:sz w:val="24"/>
          <w:szCs w:val="24"/>
        </w:rPr>
        <w:t>的知识点</w:t>
      </w:r>
      <w:r>
        <w:rPr>
          <w:rFonts w:hint="eastAsia"/>
          <w:sz w:val="24"/>
          <w:szCs w:val="24"/>
        </w:rPr>
        <w:t>一定要复习到位，</w:t>
      </w:r>
      <w:r w:rsidR="00B3688E">
        <w:rPr>
          <w:rFonts w:hint="eastAsia"/>
          <w:sz w:val="24"/>
          <w:szCs w:val="24"/>
        </w:rPr>
        <w:t>迅速作答，</w:t>
      </w:r>
      <w:r>
        <w:rPr>
          <w:rFonts w:hint="eastAsia"/>
          <w:sz w:val="24"/>
          <w:szCs w:val="24"/>
        </w:rPr>
        <w:t>尽量给主观题的答题留下较多的思考和写作时间。</w:t>
      </w:r>
    </w:p>
    <w:sectPr w:rsidR="00CA7098" w:rsidRPr="00CA7098" w:rsidSect="00BD38EF">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4AEE5" w14:textId="77777777" w:rsidR="007876EB" w:rsidRDefault="007876EB" w:rsidP="00E143FF">
      <w:r>
        <w:separator/>
      </w:r>
    </w:p>
  </w:endnote>
  <w:endnote w:type="continuationSeparator" w:id="0">
    <w:p w14:paraId="29C95646" w14:textId="77777777" w:rsidR="007876EB" w:rsidRDefault="007876EB" w:rsidP="00E14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903840"/>
      <w:docPartObj>
        <w:docPartGallery w:val="Page Numbers (Bottom of Page)"/>
        <w:docPartUnique/>
      </w:docPartObj>
    </w:sdtPr>
    <w:sdtEndPr/>
    <w:sdtContent>
      <w:p w14:paraId="73E1DB3A" w14:textId="77777777" w:rsidR="0006537B" w:rsidRDefault="0006537B">
        <w:pPr>
          <w:pStyle w:val="a6"/>
          <w:jc w:val="center"/>
        </w:pPr>
        <w:r>
          <w:fldChar w:fldCharType="begin"/>
        </w:r>
        <w:r>
          <w:instrText>PAGE   \* MERGEFORMAT</w:instrText>
        </w:r>
        <w:r>
          <w:fldChar w:fldCharType="separate"/>
        </w:r>
        <w:r w:rsidRPr="00916372">
          <w:rPr>
            <w:noProof/>
            <w:lang w:val="zh-CN"/>
          </w:rPr>
          <w:t>1</w:t>
        </w:r>
        <w:r>
          <w:rPr>
            <w:noProof/>
            <w:lang w:val="zh-CN"/>
          </w:rPr>
          <w:fldChar w:fldCharType="end"/>
        </w:r>
      </w:p>
    </w:sdtContent>
  </w:sdt>
  <w:p w14:paraId="3AA42F31" w14:textId="77777777" w:rsidR="0006537B" w:rsidRDefault="0006537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4E508" w14:textId="77777777" w:rsidR="007876EB" w:rsidRDefault="007876EB" w:rsidP="00E143FF">
      <w:r>
        <w:separator/>
      </w:r>
    </w:p>
  </w:footnote>
  <w:footnote w:type="continuationSeparator" w:id="0">
    <w:p w14:paraId="0D8CED0E" w14:textId="77777777" w:rsidR="007876EB" w:rsidRDefault="007876EB" w:rsidP="00E143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3E3D"/>
    <w:multiLevelType w:val="hybridMultilevel"/>
    <w:tmpl w:val="D41CD422"/>
    <w:lvl w:ilvl="0" w:tplc="C374B73A">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4D4D2D"/>
    <w:multiLevelType w:val="hybridMultilevel"/>
    <w:tmpl w:val="83C8EEDC"/>
    <w:lvl w:ilvl="0" w:tplc="9AFE80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FE1DE8"/>
    <w:multiLevelType w:val="hybridMultilevel"/>
    <w:tmpl w:val="245E8B1C"/>
    <w:lvl w:ilvl="0" w:tplc="6A18A0FA">
      <w:start w:val="2"/>
      <w:numFmt w:val="japaneseCounting"/>
      <w:lvlText w:val="%1、"/>
      <w:lvlJc w:val="left"/>
      <w:pPr>
        <w:ind w:left="492" w:hanging="4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2E5224"/>
    <w:multiLevelType w:val="hybridMultilevel"/>
    <w:tmpl w:val="139806B2"/>
    <w:lvl w:ilvl="0" w:tplc="4E5A56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E21643"/>
    <w:multiLevelType w:val="singleLevel"/>
    <w:tmpl w:val="5DE21643"/>
    <w:lvl w:ilvl="0">
      <w:start w:val="1"/>
      <w:numFmt w:val="decimal"/>
      <w:suff w:val="nothing"/>
      <w:lvlText w:val="%1、"/>
      <w:lvlJc w:val="left"/>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96"/>
  <w:bordersDoNotSurroundHeader/>
  <w:bordersDoNotSurroundFooter/>
  <w:proofState w:spelling="clean" w:grammar="clean"/>
  <w:documentProtection w:edit="readOnly" w:formatting="1" w:enforcement="1" w:cryptProviderType="rsaAES" w:cryptAlgorithmClass="hash" w:cryptAlgorithmType="typeAny" w:cryptAlgorithmSid="14" w:cryptSpinCount="100000" w:hash="9IEnTr9fLYFGpEMeoQ/kqVfTosCu0qhA8dHTtllBZmS2ysRVI0t+fNl4X6RJFnf+ST0B1ob/Ds5LGNMwHofL3A==" w:salt="b6AIXa5fGdc15CGO8U2/VA=="/>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BE6"/>
    <w:rsid w:val="00023267"/>
    <w:rsid w:val="0005373B"/>
    <w:rsid w:val="0006537B"/>
    <w:rsid w:val="0008365B"/>
    <w:rsid w:val="00085863"/>
    <w:rsid w:val="000C47B3"/>
    <w:rsid w:val="00123FD8"/>
    <w:rsid w:val="0012740E"/>
    <w:rsid w:val="00142E51"/>
    <w:rsid w:val="00147BE6"/>
    <w:rsid w:val="00161D25"/>
    <w:rsid w:val="00180B6B"/>
    <w:rsid w:val="00193968"/>
    <w:rsid w:val="001C59DD"/>
    <w:rsid w:val="001D6E88"/>
    <w:rsid w:val="0021640E"/>
    <w:rsid w:val="00246B30"/>
    <w:rsid w:val="002869D9"/>
    <w:rsid w:val="002B19AD"/>
    <w:rsid w:val="002F189A"/>
    <w:rsid w:val="002F566E"/>
    <w:rsid w:val="002F6B08"/>
    <w:rsid w:val="00333EDB"/>
    <w:rsid w:val="00354060"/>
    <w:rsid w:val="00355302"/>
    <w:rsid w:val="003B5F31"/>
    <w:rsid w:val="0042120F"/>
    <w:rsid w:val="00421AFC"/>
    <w:rsid w:val="00442919"/>
    <w:rsid w:val="00443230"/>
    <w:rsid w:val="0045123D"/>
    <w:rsid w:val="00454007"/>
    <w:rsid w:val="00466614"/>
    <w:rsid w:val="00482965"/>
    <w:rsid w:val="00486A1B"/>
    <w:rsid w:val="004D0F1D"/>
    <w:rsid w:val="004F2A7D"/>
    <w:rsid w:val="00520D7B"/>
    <w:rsid w:val="00533D38"/>
    <w:rsid w:val="00535898"/>
    <w:rsid w:val="00536B8B"/>
    <w:rsid w:val="0056262A"/>
    <w:rsid w:val="005632A0"/>
    <w:rsid w:val="005724BC"/>
    <w:rsid w:val="00572728"/>
    <w:rsid w:val="00577680"/>
    <w:rsid w:val="005920F3"/>
    <w:rsid w:val="0059329B"/>
    <w:rsid w:val="00596EE7"/>
    <w:rsid w:val="005E4504"/>
    <w:rsid w:val="005E64EC"/>
    <w:rsid w:val="0062582E"/>
    <w:rsid w:val="0067240D"/>
    <w:rsid w:val="0068483D"/>
    <w:rsid w:val="006C31AE"/>
    <w:rsid w:val="006D153A"/>
    <w:rsid w:val="006F6365"/>
    <w:rsid w:val="00744167"/>
    <w:rsid w:val="00747533"/>
    <w:rsid w:val="007876EB"/>
    <w:rsid w:val="007E27ED"/>
    <w:rsid w:val="007E4225"/>
    <w:rsid w:val="008432EE"/>
    <w:rsid w:val="00853954"/>
    <w:rsid w:val="00855B84"/>
    <w:rsid w:val="008A666F"/>
    <w:rsid w:val="008D1ECB"/>
    <w:rsid w:val="008D7BCD"/>
    <w:rsid w:val="008E051B"/>
    <w:rsid w:val="008F28BE"/>
    <w:rsid w:val="008F4362"/>
    <w:rsid w:val="00906B9F"/>
    <w:rsid w:val="00914D9F"/>
    <w:rsid w:val="00916372"/>
    <w:rsid w:val="009255AE"/>
    <w:rsid w:val="009524F3"/>
    <w:rsid w:val="00983B07"/>
    <w:rsid w:val="009B469D"/>
    <w:rsid w:val="009B716A"/>
    <w:rsid w:val="00A33623"/>
    <w:rsid w:val="00A3599F"/>
    <w:rsid w:val="00A4292B"/>
    <w:rsid w:val="00AA3076"/>
    <w:rsid w:val="00AA65FE"/>
    <w:rsid w:val="00AB67AA"/>
    <w:rsid w:val="00AB7583"/>
    <w:rsid w:val="00AE1735"/>
    <w:rsid w:val="00AE5147"/>
    <w:rsid w:val="00B131C4"/>
    <w:rsid w:val="00B3688E"/>
    <w:rsid w:val="00B47C30"/>
    <w:rsid w:val="00B62728"/>
    <w:rsid w:val="00B97149"/>
    <w:rsid w:val="00BA3711"/>
    <w:rsid w:val="00BD38EF"/>
    <w:rsid w:val="00BF1B25"/>
    <w:rsid w:val="00C02B98"/>
    <w:rsid w:val="00C05596"/>
    <w:rsid w:val="00C15C2D"/>
    <w:rsid w:val="00C24D25"/>
    <w:rsid w:val="00C47DE9"/>
    <w:rsid w:val="00C5073A"/>
    <w:rsid w:val="00C90B19"/>
    <w:rsid w:val="00CA7098"/>
    <w:rsid w:val="00CD7056"/>
    <w:rsid w:val="00CE008F"/>
    <w:rsid w:val="00D27B99"/>
    <w:rsid w:val="00D75E05"/>
    <w:rsid w:val="00DD5039"/>
    <w:rsid w:val="00E143FF"/>
    <w:rsid w:val="00E52AA9"/>
    <w:rsid w:val="00E93788"/>
    <w:rsid w:val="00E94AC4"/>
    <w:rsid w:val="00EA5553"/>
    <w:rsid w:val="00EB2C49"/>
    <w:rsid w:val="00EF5B2A"/>
    <w:rsid w:val="00F211A5"/>
    <w:rsid w:val="00F34F54"/>
    <w:rsid w:val="00F868A5"/>
    <w:rsid w:val="00FA5AE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571EA"/>
  <w15:docId w15:val="{35B9ECA5-C787-4348-9CAA-49D8565FF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38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4167"/>
    <w:pPr>
      <w:ind w:firstLineChars="200" w:firstLine="420"/>
    </w:pPr>
  </w:style>
  <w:style w:type="paragraph" w:styleId="a4">
    <w:name w:val="header"/>
    <w:basedOn w:val="a"/>
    <w:link w:val="a5"/>
    <w:uiPriority w:val="99"/>
    <w:unhideWhenUsed/>
    <w:rsid w:val="00E143F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143FF"/>
    <w:rPr>
      <w:sz w:val="18"/>
      <w:szCs w:val="18"/>
    </w:rPr>
  </w:style>
  <w:style w:type="paragraph" w:styleId="a6">
    <w:name w:val="footer"/>
    <w:basedOn w:val="a"/>
    <w:link w:val="a7"/>
    <w:uiPriority w:val="99"/>
    <w:unhideWhenUsed/>
    <w:rsid w:val="00E143FF"/>
    <w:pPr>
      <w:tabs>
        <w:tab w:val="center" w:pos="4153"/>
        <w:tab w:val="right" w:pos="8306"/>
      </w:tabs>
      <w:snapToGrid w:val="0"/>
      <w:jc w:val="left"/>
    </w:pPr>
    <w:rPr>
      <w:sz w:val="18"/>
      <w:szCs w:val="18"/>
    </w:rPr>
  </w:style>
  <w:style w:type="character" w:customStyle="1" w:styleId="a7">
    <w:name w:val="页脚 字符"/>
    <w:basedOn w:val="a0"/>
    <w:link w:val="a6"/>
    <w:uiPriority w:val="99"/>
    <w:rsid w:val="00E143FF"/>
    <w:rPr>
      <w:sz w:val="18"/>
      <w:szCs w:val="18"/>
    </w:rPr>
  </w:style>
  <w:style w:type="paragraph" w:styleId="a8">
    <w:name w:val="Normal (Web)"/>
    <w:basedOn w:val="a"/>
    <w:qFormat/>
    <w:rsid w:val="00023267"/>
    <w:pPr>
      <w:spacing w:beforeAutospacing="1" w:afterAutospacing="1"/>
      <w:jc w:val="left"/>
    </w:pPr>
    <w:rPr>
      <w:rFonts w:ascii="Calibri" w:eastAsia="宋体" w:hAnsi="Calibri" w:cs="Times New Roman"/>
      <w:kern w:val="0"/>
      <w:sz w:val="24"/>
      <w:szCs w:val="21"/>
    </w:rPr>
  </w:style>
  <w:style w:type="character" w:styleId="a9">
    <w:name w:val="Hyperlink"/>
    <w:basedOn w:val="a0"/>
    <w:uiPriority w:val="99"/>
    <w:unhideWhenUsed/>
    <w:rsid w:val="008F4362"/>
    <w:rPr>
      <w:color w:val="0000FF" w:themeColor="hyperlink"/>
      <w:u w:val="single"/>
    </w:rPr>
  </w:style>
  <w:style w:type="character" w:styleId="aa">
    <w:name w:val="Unresolved Mention"/>
    <w:basedOn w:val="a0"/>
    <w:uiPriority w:val="99"/>
    <w:semiHidden/>
    <w:unhideWhenUsed/>
    <w:rsid w:val="008F43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20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gou.com/lemma/ShowInnerLink.htm?lemmaId=1747652&amp;ss_c=ssc.citiao.link" TargetMode="External"/><Relationship Id="rId13" Type="http://schemas.openxmlformats.org/officeDocument/2006/relationships/hyperlink" Target="https://baike.sogou.com/lemma/ShowInnerLink.htm?lemmaId=1217984&amp;ss_c=ssc.citiao.lin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sogou.com/lemma/ShowInnerLink.htm?lemmaId=453903&amp;ss_c=ssc.citiao.link" TargetMode="External"/><Relationship Id="rId12" Type="http://schemas.openxmlformats.org/officeDocument/2006/relationships/hyperlink" Target="https://baike.sogou.com/lemma/ShowInnerLink.htm?lemmaId=104934&amp;ss_c=ssc.citiao.link"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baike.sogou.com/lemma/ShowInnerLink.htm?lemmaId=96614&amp;ss_c=ssc.citiao.li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sogou.com/lemma/ShowInnerLink.htm?lemmaId=650070&amp;ss_c=ssc.citiao.link" TargetMode="External"/><Relationship Id="rId5" Type="http://schemas.openxmlformats.org/officeDocument/2006/relationships/footnotes" Target="footnotes.xml"/><Relationship Id="rId15" Type="http://schemas.openxmlformats.org/officeDocument/2006/relationships/hyperlink" Target="https://baike.sogou.com/lemma/ShowInnerLink.htm?lemmaId=150088&amp;ss_c=ssc.citiao.link" TargetMode="External"/><Relationship Id="rId10" Type="http://schemas.openxmlformats.org/officeDocument/2006/relationships/hyperlink" Target="https://baike.sogou.com/lemma/ShowInnerLink.htm?lemmaId=3295837&amp;ss_c=ssc.citiao.lin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aike.sogou.com/lemma/ShowInnerLink.htm?lemmaId=181522633&amp;ss_c=ssc.citiao.link" TargetMode="External"/><Relationship Id="rId14" Type="http://schemas.openxmlformats.org/officeDocument/2006/relationships/hyperlink" Target="https://baike.sogou.com/lemma/ShowInnerLink.htm?lemmaId=649974&amp;ss_c=ssc.citiao.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1133</Words>
  <Characters>6460</Characters>
  <Application>Microsoft Office Word</Application>
  <DocSecurity>8</DocSecurity>
  <Lines>53</Lines>
  <Paragraphs>15</Paragraphs>
  <ScaleCrop>false</ScaleCrop>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Wanghui</dc:creator>
  <cp:lastModifiedBy>c49733@outlook.com</cp:lastModifiedBy>
  <cp:revision>4</cp:revision>
  <dcterms:created xsi:type="dcterms:W3CDTF">2020-12-24T12:51:00Z</dcterms:created>
  <dcterms:modified xsi:type="dcterms:W3CDTF">2020-12-24T13:01:00Z</dcterms:modified>
</cp:coreProperties>
</file>