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otnotes.xml" ContentType="application/vnd.openxmlformats-officedocument.wordprocessingml.footnotes+xml"/>
  <Override PartName="/word/document.xml" ContentType="application/vnd.openxmlformats-officedocument.wordprocessingml.document.main+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Bdr>
          <w:bottom/>
        </w:pBdr>
        <w:spacing w:line="360" w:lineRule="auto"/>
        <w:jc w:val="both"/>
        <w:rPr>
          <w:b/>
          <w:sz w:val="24"/>
        </w:rPr>
      </w:pPr>
      <w:r>
        <w:rPr>
          <w:rFonts w:hint="eastAsia"/>
          <w:b/>
          <w:sz w:val="24"/>
        </w:rPr>
        <w:t>三、复习范围（不需要背诵，只需要了解，以下知识点所对应的题目是选择题）</w:t>
      </w:r>
    </w:p>
    <w:p>
      <w:pPr>
        <w:pBdr/>
        <w:spacing w:line="360" w:lineRule="auto"/>
        <w:rPr>
          <w:rFonts w:hint="eastAsia"/>
          <w:sz w:val="24"/>
        </w:rPr>
      </w:pPr>
      <w:r>
        <w:rPr>
          <w:rFonts w:hint="eastAsia"/>
          <w:sz w:val="24"/>
        </w:rPr>
        <w:t>1.</w:t>
      </w:r>
      <w:r>
        <w:rPr>
          <w:rFonts w:hint="eastAsia"/>
          <w:sz w:val="24"/>
        </w:rPr>
        <w:t>关于“七大古都”地理位置特点的介绍。</w:t>
      </w:r>
    </w:p>
    <w:p>
      <w:pPr>
        <w:pBdr/>
        <w:spacing w:line="360" w:lineRule="auto"/>
        <w:jc w:val="left"/>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rPr>
        <w:t>关于七大古都的介绍。</w:t>
      </w:r>
    </w:p>
    <w:p>
      <w:pPr>
        <w:numPr/>
        <w:spacing w:line="360" w:lineRule="auto"/>
        <w:rPr>
          <w:rFonts w:hint="eastAsia" w:ascii="宋体" w:hAnsi="宋体" w:eastAsia="宋体" w:cs="宋体"/>
          <w:kern w:val="2"/>
          <w:sz w:val="24"/>
          <w:szCs w:val="24"/>
          <w:lang w:val="en-US" w:eastAsia="zh-CN" w:bidi="ar-SA"/>
        </w:rPr>
      </w:pPr>
      <w:r>
        <w:rPr>
          <w:rFonts w:hint="eastAsia" w:ascii="" w:hAnsi="" w:eastAsia="" w:cs=""/>
          <w:sz w:val="24"/>
        </w:rPr>
        <w:t>西安、洛阳、开封、安阳、北京、南京、杭州，有五个位于黄河流域。</w:t>
      </w:r>
    </w:p>
    <w:p>
      <w:pPr>
        <w:numPr/>
        <w:pBdr>
          <w:bottom/>
        </w:pBd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sz w:val="24"/>
        </w:rPr>
        <w:t>3.</w:t>
      </w:r>
      <w:r>
        <w:rPr>
          <w:rFonts w:hint="eastAsia" w:ascii="宋体" w:hAnsi="宋体" w:eastAsia="宋体" w:cs="宋体"/>
          <w:sz w:val="24"/>
        </w:rPr>
        <w:t>第2段第3第4行《尚书·禹贡》关于九州的介绍</w:t>
      </w:r>
      <w:r>
        <w:rPr>
          <w:rFonts w:hint="eastAsia" w:ascii="宋体" w:hAnsi="宋体" w:eastAsia="宋体" w:cs="宋体"/>
          <w:sz w:val="24"/>
        </w:rPr>
        <w:t>。</w:t>
      </w:r>
    </w:p>
    <w:p>
      <w:pPr>
        <w:pBdr>
          <w:bottom/>
        </w:pBdr>
        <w:spacing w:line="360" w:lineRule="auto"/>
        <w:rPr>
          <w:rFonts w:hint="eastAsia" w:ascii="宋体" w:hAnsi="宋体" w:eastAsia="宋体" w:cs="宋体"/>
          <w:sz w:val="24"/>
        </w:rPr>
      </w:pPr>
      <w:r>
        <w:rPr>
          <w:rFonts w:hint="eastAsia" w:ascii="宋体" w:hAnsi="宋体" w:eastAsia="宋体" w:cs="宋体"/>
          <w:sz w:val="24"/>
        </w:rPr>
        <w:t>豫、青、徐、扬、荆、梁、雍、冀、兖。</w:t>
      </w:r>
    </w:p>
    <w:p>
      <w:pPr>
        <w:pBdr/>
        <w:spacing w:line="360" w:lineRule="auto"/>
        <w:rPr>
          <w:rFonts w:hint="eastAsia"/>
          <w:sz w:val="24"/>
        </w:rPr>
      </w:pPr>
      <w:r>
        <w:rPr>
          <w:rFonts w:hint="eastAsia"/>
          <w:sz w:val="24"/>
        </w:rPr>
        <w:t>4.</w:t>
      </w:r>
      <w:r>
        <w:rPr>
          <w:rFonts w:hint="eastAsia"/>
          <w:sz w:val="24"/>
        </w:rPr>
        <w:t>了解从秦汉到隋代，从唐宋到辽金，从元到清，这三个时期分别采用什么样的行政区划方式。</w:t>
      </w:r>
    </w:p>
    <w:p>
      <w:pPr>
        <w:pBdr>
          <w:bottom/>
        </w:pBdr>
        <w:spacing w:line="360" w:lineRule="auto"/>
        <w:rPr>
          <w:rFonts w:ascii="宋体" w:hAnsi="宋体" w:eastAsia="宋体" w:cs="宋体"/>
          <w:sz w:val="24"/>
        </w:rPr>
      </w:pPr>
      <w:r>
        <w:rPr>
          <w:rFonts w:hint="eastAsia"/>
          <w:sz w:val="24"/>
        </w:rPr>
        <w:t>秦汉-隋:郡县制；  唐宋-辽金:</w:t>
      </w:r>
      <w:r>
        <w:rPr>
          <w:rFonts w:hint="eastAsia" w:ascii="宋体" w:hAnsi="宋体" w:eastAsia="宋体" w:cs="宋体"/>
          <w:sz w:val="24"/>
        </w:rPr>
        <w:t>道路制；  元-清:行省制</w:t>
      </w:r>
    </w:p>
    <w:p>
      <w:pPr>
        <w:pBdr/>
        <w:spacing w:line="360" w:lineRule="auto"/>
        <w:rPr>
          <w:rFonts w:hint="eastAsia" w:ascii="宋体" w:hAnsi="宋体" w:eastAsia="宋体" w:cs="宋体"/>
          <w:sz w:val="24"/>
        </w:rPr>
      </w:pPr>
      <w:r>
        <w:rPr>
          <w:rFonts w:hint="eastAsia" w:ascii="宋体" w:hAnsi="宋体" w:eastAsia="宋体" w:cs="宋体"/>
          <w:sz w:val="24"/>
        </w:rPr>
        <w:t>5.</w:t>
      </w:r>
      <w:r>
        <w:rPr>
          <w:rFonts w:hint="eastAsia" w:ascii="宋体" w:hAnsi="宋体" w:eastAsia="宋体" w:cs="宋体"/>
          <w:sz w:val="24"/>
        </w:rPr>
        <w:t>关于江苏、浙江、安徽、福建得名的介绍。</w:t>
      </w:r>
    </w:p>
    <w:p>
      <w:pPr>
        <w:pBdr/>
        <w:spacing w:line="360" w:lineRule="auto"/>
        <w:rPr>
          <w:rFonts w:hint="eastAsia" w:ascii="宋体" w:hAnsi="宋体" w:eastAsia="宋体" w:cs="宋体"/>
          <w:sz w:val="24"/>
        </w:rPr>
      </w:pPr>
      <w:r>
        <w:rPr>
          <w:rFonts w:hint="eastAsia" w:ascii="宋体" w:hAnsi="宋体" w:eastAsia="宋体" w:cs="宋体"/>
          <w:sz w:val="24"/>
        </w:rPr>
        <w:t>江苏:两江总督驻江宁府，巡抚驻苏州府，合两地之名为“江苏”。</w:t>
      </w:r>
    </w:p>
    <w:p>
      <w:pPr>
        <w:pBdr/>
        <w:spacing w:line="360" w:lineRule="auto"/>
        <w:rPr>
          <w:rFonts w:hint="eastAsia" w:ascii="宋体" w:hAnsi="宋体" w:eastAsia="宋体" w:cs="宋体"/>
          <w:sz w:val="24"/>
        </w:rPr>
      </w:pPr>
      <w:r>
        <w:rPr>
          <w:rFonts w:hint="eastAsia" w:ascii="宋体" w:hAnsi="宋体" w:eastAsia="宋体" w:cs="宋体"/>
          <w:sz w:val="24"/>
        </w:rPr>
        <w:t>浙江:因境内钱塘江古称浙江而得名</w:t>
      </w:r>
    </w:p>
    <w:p>
      <w:pPr>
        <w:pBdr/>
        <w:spacing w:line="360" w:lineRule="auto"/>
        <w:rPr>
          <w:rFonts w:hint="eastAsia" w:ascii="宋体" w:hAnsi="宋体" w:eastAsia="宋体" w:cs="宋体"/>
          <w:sz w:val="24"/>
        </w:rPr>
      </w:pPr>
      <w:r>
        <w:rPr>
          <w:rFonts w:hint="eastAsia" w:ascii="宋体" w:hAnsi="宋体" w:eastAsia="宋体" w:cs="宋体"/>
          <w:sz w:val="24"/>
        </w:rPr>
        <w:t>安徽:清康熙六年设安徽布政使司，以巡抚驻地安庆府和徽州府两地首字为省名。</w:t>
      </w:r>
    </w:p>
    <w:p>
      <w:pPr>
        <w:spacing w:line="360" w:lineRule="auto"/>
        <w:rPr>
          <w:rFonts w:ascii="宋体" w:hAnsi="宋体" w:eastAsia="宋体" w:cs="宋体"/>
          <w:sz w:val="24"/>
        </w:rPr>
      </w:pPr>
      <w:r>
        <w:rPr>
          <w:rFonts w:hint="eastAsia" w:ascii="宋体" w:hAnsi="宋体" w:eastAsia="宋体" w:cs="宋体"/>
          <w:sz w:val="24"/>
        </w:rPr>
        <w:t>福建:唐时取福州、建州各一字设福建观察使宋为福建路，元为福建行中书省，明清为福建省。</w:t>
      </w:r>
    </w:p>
    <w:p>
      <w:pPr>
        <w:pBdr/>
        <w:spacing w:line="360" w:lineRule="auto"/>
        <w:rPr>
          <w:rFonts w:hint="eastAsia" w:ascii="宋体" w:hAnsi="宋体" w:eastAsia="宋体" w:cs="宋体"/>
          <w:sz w:val="24"/>
        </w:rPr>
      </w:pPr>
      <w:r>
        <w:rPr>
          <w:rFonts w:hint="eastAsia" w:ascii="宋体" w:hAnsi="宋体" w:eastAsia="宋体" w:cs="宋体"/>
          <w:sz w:val="24"/>
        </w:rPr>
        <w:t>6.</w:t>
      </w:r>
      <w:r>
        <w:rPr>
          <w:rFonts w:hint="eastAsia" w:ascii="宋体" w:hAnsi="宋体" w:eastAsia="宋体" w:cs="宋体"/>
          <w:sz w:val="24"/>
        </w:rPr>
        <w:t>关于良渚文化、河姆渡文化、仰韶文化、大汶口文化的介绍。</w:t>
      </w:r>
    </w:p>
    <w:p>
      <w:pPr>
        <w:pBdr/>
        <w:spacing w:line="360" w:lineRule="auto"/>
        <w:rPr>
          <w:rFonts w:hint="eastAsia" w:ascii="宋体" w:hAnsi="宋体" w:eastAsia="宋体" w:cs="宋体"/>
          <w:sz w:val="24"/>
        </w:rPr>
      </w:pPr>
      <w:r>
        <w:rPr>
          <w:rFonts w:hint="eastAsia" w:ascii="宋体" w:hAnsi="宋体" w:eastAsia="宋体" w:cs="宋体"/>
          <w:sz w:val="24"/>
        </w:rPr>
        <w:t>良渚文化、河姆渡文化:苗蛮集团为其代表，主要活动在今湖北、湖南、江西一带。</w:t>
      </w:r>
    </w:p>
    <w:p>
      <w:pPr>
        <w:pBdr/>
        <w:spacing w:line="360" w:lineRule="auto"/>
        <w:rPr>
          <w:rFonts w:hint="eastAsia" w:ascii="宋体" w:hAnsi="宋体" w:eastAsia="宋体" w:cs="宋体"/>
          <w:sz w:val="24"/>
        </w:rPr>
      </w:pPr>
      <w:r>
        <w:rPr>
          <w:rFonts w:hint="eastAsia" w:ascii="宋体" w:hAnsi="宋体" w:eastAsia="宋体" w:cs="宋体"/>
          <w:sz w:val="24"/>
        </w:rPr>
        <w:t>仰韶文化:华夏集团由黄帝和炎帝两大部落组成，起于陕甘地区，主要活动在黄河流域。</w:t>
      </w:r>
    </w:p>
    <w:p>
      <w:pPr>
        <w:pBdr>
          <w:bottom/>
        </w:pBdr>
        <w:spacing w:line="360" w:lineRule="auto"/>
        <w:rPr>
          <w:rFonts w:hint="eastAsia" w:ascii="宋体" w:hAnsi="宋体" w:eastAsia="宋体" w:cs="宋体"/>
          <w:sz w:val="24"/>
        </w:rPr>
      </w:pPr>
      <w:r>
        <w:rPr>
          <w:rFonts w:hint="eastAsia" w:ascii="宋体" w:hAnsi="宋体" w:eastAsia="宋体" w:cs="宋体"/>
          <w:sz w:val="24"/>
        </w:rPr>
        <w:t>大汶口文化:东夷集团的活动区域在今山东、河南东部及安徽中部一带。</w:t>
      </w:r>
    </w:p>
    <w:p>
      <w:pPr>
        <w:spacing w:line="360" w:lineRule="auto"/>
        <w:rPr>
          <w:rFonts w:hint="eastAsia"/>
          <w:sz w:val="24"/>
        </w:rPr>
      </w:pPr>
      <w:r>
        <w:rPr>
          <w:sz w:val="24"/>
        </w:rPr>
        <w:t>7.</w:t>
      </w:r>
      <w:r>
        <w:rPr>
          <w:rFonts w:hint="eastAsia"/>
          <w:sz w:val="24"/>
        </w:rPr>
        <w:t>“嫡长子继承制”</w:t>
      </w:r>
    </w:p>
    <w:p>
      <w:pPr>
        <w:pBdr>
          <w:bottom/>
        </w:pBdr>
        <w:spacing w:line="360" w:lineRule="auto"/>
        <w:rPr>
          <w:rFonts w:hint="eastAsia"/>
          <w:kern w:val="2"/>
          <w:sz w:val="24"/>
          <w:szCs w:val="24"/>
          <w:lang w:val="en-US" w:eastAsia="zh-CN" w:bidi="ar-SA"/>
        </w:rPr>
      </w:pPr>
      <w:r>
        <w:rPr>
          <w:rFonts w:hint="eastAsia"/>
          <w:kern w:val="2"/>
          <w:sz w:val="24"/>
          <w:szCs w:val="24"/>
          <w:lang w:val="en-US" w:eastAsia="zh-CN" w:bidi="ar-SA"/>
        </w:rPr>
        <w:t>来源是商末周初形成的宗法制与分封制。继承人的首要条件是嫡亲长子，即使嫡妻的的儿子不是长子，其他妻子儿子是长子也必须立嫡妻的儿子。</w:t>
      </w:r>
    </w:p>
    <w:p>
      <w:pPr>
        <w:spacing w:line="360" w:lineRule="auto"/>
        <w:rPr>
          <w:rFonts w:ascii="宋体" w:hAnsi="宋体" w:eastAsia="宋体" w:cs="宋体"/>
          <w:sz w:val="24"/>
        </w:rPr>
      </w:pPr>
      <w:r>
        <w:rPr>
          <w:rFonts w:hint="eastAsia" w:ascii="宋体" w:hAnsi="宋体" w:eastAsia="宋体" w:cs="宋体"/>
          <w:sz w:val="24"/>
        </w:rPr>
        <w:t>8.</w:t>
      </w:r>
      <w:r>
        <w:rPr>
          <w:rFonts w:hint="eastAsia" w:ascii="宋体" w:hAnsi="宋体" w:eastAsia="宋体" w:cs="宋体"/>
          <w:sz w:val="24"/>
        </w:rPr>
        <w:t>中国宦官专权集中的三个朝代</w:t>
      </w:r>
      <w:r>
        <w:rPr>
          <w:rFonts w:hint="eastAsia" w:ascii="宋体" w:hAnsi="宋体" w:eastAsia="宋体" w:cs="宋体"/>
          <w:sz w:val="24"/>
        </w:rPr>
        <w:t>。</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sz w:val="24"/>
        </w:rPr>
        <w:t>东汉、唐代</w:t>
      </w:r>
      <w:r>
        <w:rPr>
          <w:rFonts w:hint="eastAsia" w:ascii="宋体" w:hAnsi="宋体" w:eastAsia="宋体" w:cs="宋体"/>
          <w:sz w:val="24"/>
        </w:rPr>
        <w:t>、</w:t>
      </w:r>
      <w:r>
        <w:rPr>
          <w:rFonts w:hint="eastAsia" w:ascii="宋体" w:hAnsi="宋体" w:eastAsia="宋体" w:cs="宋体"/>
          <w:sz w:val="24"/>
        </w:rPr>
        <w:t>明代。</w:t>
      </w:r>
    </w:p>
    <w:p>
      <w:pPr>
        <w:spacing w:line="360" w:lineRule="auto"/>
        <w:ind w:left="0"/>
        <w:rPr>
          <w:rFonts w:hint="eastAsia" w:ascii="宋体" w:hAnsi="宋体" w:eastAsia="宋体" w:cs="宋体"/>
          <w:sz w:val="24"/>
        </w:rPr>
      </w:pPr>
      <w:r>
        <w:rPr>
          <w:rFonts w:hint="eastAsia" w:ascii="宋体" w:hAnsi="宋体" w:eastAsia="宋体" w:cs="宋体"/>
          <w:sz w:val="24"/>
        </w:rPr>
        <w:t>9.</w:t>
      </w:r>
      <w:r>
        <w:rPr>
          <w:rFonts w:hint="eastAsia" w:ascii="宋体" w:hAnsi="宋体" w:eastAsia="宋体" w:cs="宋体"/>
          <w:sz w:val="24"/>
        </w:rPr>
        <w:t>理解各种排行</w:t>
      </w:r>
      <w:r>
        <w:rPr>
          <w:rFonts w:hint="eastAsia" w:ascii="宋体" w:hAnsi="宋体" w:eastAsia="宋体" w:cs="宋体"/>
          <w:sz w:val="24"/>
        </w:rPr>
        <w:t>。</w:t>
      </w:r>
    </w:p>
    <w:p>
      <w:pPr>
        <w:numPr>
          <w:ilvl w:val="0"/>
          <w:numId w:val="1"/>
        </w:num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贵者有氏，贱者无氏。</w:t>
      </w:r>
    </w:p>
    <w:p>
      <w:pPr>
        <w:numPr>
          <w:ilvl w:val="0"/>
          <w:numId w:val="1"/>
        </w:num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“孟仲叔季”等排行相称。“孟姜女”姜氏长女。</w:t>
      </w:r>
    </w:p>
    <w:p>
      <w:pPr>
        <w:spacing w:line="360" w:lineRule="auto"/>
        <w:ind w:left="360"/>
        <w:rPr>
          <w:rFonts w:hint="eastAsia" w:ascii="宋体" w:hAnsi="宋体" w:eastAsia="宋体" w:cs="宋体"/>
          <w:kern w:val="2"/>
          <w:sz w:val="24"/>
          <w:szCs w:val="24"/>
          <w:lang w:val="en-US" w:eastAsia="zh-CN" w:bidi="ar-SA"/>
        </w:rPr>
      </w:pPr>
    </w:p>
    <w:p>
      <w:pPr>
        <w:spacing w:line="360" w:lineRule="auto"/>
        <w:rPr>
          <w:rFonts w:hint="eastAsia" w:ascii="宋体" w:hAnsi="宋体" w:eastAsia="宋体" w:cs="宋体"/>
          <w:sz w:val="24"/>
        </w:rPr>
      </w:pPr>
      <w:r>
        <w:rPr>
          <w:rFonts w:hint="eastAsia" w:ascii="宋体" w:hAnsi="宋体" w:eastAsia="宋体" w:cs="宋体"/>
          <w:sz w:val="24"/>
        </w:rPr>
        <w:t>10.</w:t>
      </w:r>
      <w:r>
        <w:rPr>
          <w:rFonts w:hint="eastAsia" w:ascii="宋体" w:hAnsi="宋体" w:eastAsia="宋体" w:cs="宋体"/>
          <w:sz w:val="24"/>
        </w:rPr>
        <w:t>姓与氏的区别</w:t>
      </w:r>
      <w:r>
        <w:rPr>
          <w:rFonts w:hint="eastAsia" w:ascii="宋体" w:hAnsi="宋体" w:eastAsia="宋体" w:cs="宋体"/>
          <w:sz w:val="24"/>
        </w:rPr>
        <w:t>。</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氏的产生比姓晚一些；姓代表母系血统，氏代表氏族分支；姓是不变的，氏是可变的。</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sz w:val="24"/>
        </w:rPr>
        <w:t>大约在秦汉时期</w:t>
      </w:r>
      <w:r>
        <w:rPr>
          <w:rFonts w:hint="eastAsia" w:ascii="宋体" w:hAnsi="宋体" w:eastAsia="宋体" w:cs="宋体"/>
          <w:sz w:val="24"/>
        </w:rPr>
        <w:t>姓与氏混合为一</w:t>
      </w:r>
      <w:r>
        <w:rPr>
          <w:rFonts w:hint="eastAsia" w:ascii="宋体" w:hAnsi="宋体" w:eastAsia="宋体" w:cs="宋体"/>
          <w:sz w:val="24"/>
        </w:rPr>
        <w:t>。</w:t>
      </w:r>
    </w:p>
    <w:p>
      <w:pPr>
        <w:spacing w:line="360" w:lineRule="auto"/>
        <w:rPr>
          <w:rFonts w:ascii="宋体" w:hAnsi="宋体" w:eastAsia="宋体" w:cs="宋体"/>
          <w:sz w:val="24"/>
        </w:rPr>
      </w:pPr>
      <w:r>
        <w:rPr>
          <w:rFonts w:hint="eastAsia" w:ascii="宋体" w:hAnsi="宋体" w:eastAsia="宋体" w:cs="宋体"/>
          <w:sz w:val="24"/>
        </w:rPr>
        <w:t>11.</w:t>
      </w:r>
      <w:r>
        <w:rPr>
          <w:rFonts w:hint="eastAsia" w:ascii="宋体" w:hAnsi="宋体" w:eastAsia="宋体" w:cs="宋体"/>
          <w:sz w:val="24"/>
        </w:rPr>
        <w:t>了解郡望</w:t>
      </w:r>
    </w:p>
    <w:p>
      <w:pPr>
        <w:pBd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sz w:val="24"/>
          <w:u w:val="none"/>
        </w:rPr>
        <w:t>指某一姓氏世居某郡而为人们所仰望，实际指某一姓氏的社会影响。</w:t>
      </w:r>
    </w:p>
    <w:p>
      <w:pPr>
        <w:pBdr/>
        <w:spacing w:line="360" w:lineRule="auto"/>
        <w:rPr>
          <w:rFonts w:hint="eastAsia" w:ascii="宋体" w:hAnsi="宋体" w:eastAsia="宋体" w:cs="宋体"/>
          <w:sz w:val="24"/>
        </w:rPr>
      </w:pPr>
      <w:r>
        <w:rPr>
          <w:rFonts w:hint="eastAsia" w:ascii="宋体" w:hAnsi="宋体" w:eastAsia="宋体" w:cs="宋体"/>
          <w:sz w:val="24"/>
        </w:rPr>
        <w:t>12.</w:t>
      </w:r>
      <w:r>
        <w:rPr>
          <w:rFonts w:hint="eastAsia" w:ascii="宋体" w:hAnsi="宋体" w:eastAsia="宋体" w:cs="宋体"/>
          <w:sz w:val="24"/>
        </w:rPr>
        <w:t>P73最后1段 ,了解名与字的几种关系。</w:t>
      </w:r>
    </w:p>
    <w:p>
      <w:pPr>
        <w:spacing w:line="360" w:lineRule="auto"/>
        <w:rPr>
          <w:rFonts w:ascii="宋体" w:hAnsi="宋体" w:eastAsia="宋体" w:cs="宋体"/>
          <w:sz w:val="24"/>
        </w:rPr>
      </w:pPr>
      <w:r>
        <w:rPr>
          <w:rFonts w:hint="eastAsia" w:ascii="宋体" w:hAnsi="宋体" w:eastAsia="宋体" w:cs="宋体"/>
          <w:sz w:val="24"/>
        </w:rPr>
        <w:t>名与字意义相反，</w:t>
      </w:r>
    </w:p>
    <w:p>
      <w:pPr>
        <w:pBdr/>
        <w:spacing w:line="360" w:lineRule="auto"/>
        <w:rPr>
          <w:rFonts w:hint="eastAsia"/>
          <w:sz w:val="24"/>
        </w:rPr>
      </w:pPr>
      <w:r>
        <w:rPr>
          <w:rFonts w:hint="eastAsia"/>
          <w:sz w:val="24"/>
        </w:rPr>
        <w:t>13.</w:t>
      </w:r>
      <w:r>
        <w:rPr>
          <w:rFonts w:hint="eastAsia"/>
          <w:sz w:val="24"/>
        </w:rPr>
        <w:t>“汉字的演变</w:t>
      </w:r>
      <w:r>
        <w:rPr>
          <w:rFonts w:hint="eastAsia"/>
          <w:sz w:val="24"/>
        </w:rPr>
        <w:t>”</w:t>
      </w:r>
    </w:p>
    <w:p>
      <w:pPr>
        <w:spacing w:line="360" w:lineRule="auto"/>
        <w:rPr>
          <w:rFonts w:ascii="宋体" w:hAnsi="宋体" w:eastAsia="宋体" w:cs="宋体"/>
          <w:sz w:val="24"/>
        </w:rPr>
      </w:pPr>
      <w:r>
        <w:rPr>
          <w:rFonts w:hint="eastAsia" w:ascii="宋体" w:hAnsi="宋体" w:eastAsia="宋体" w:cs="宋体"/>
          <w:sz w:val="24"/>
        </w:rPr>
        <w:t>汉字的演变由甲骨文到金文，由金文到篆书，由篆书到隶书，然后才是现在使用的行书和楷书。</w:t>
      </w:r>
    </w:p>
    <w:p>
      <w:pPr>
        <w:spacing w:line="360" w:lineRule="auto"/>
        <w:rPr>
          <w:rFonts w:hint="eastAsia" w:ascii="宋体" w:hAnsi="宋体" w:eastAsia="宋体" w:cs="宋体"/>
          <w:sz w:val="24"/>
        </w:rPr>
      </w:pPr>
      <w:r>
        <w:rPr>
          <w:rFonts w:hint="eastAsia" w:ascii="宋体" w:hAnsi="宋体" w:eastAsia="宋体" w:cs="宋体"/>
          <w:sz w:val="24"/>
        </w:rPr>
        <w:t>14.</w:t>
      </w:r>
      <w:r>
        <w:rPr>
          <w:rFonts w:hint="eastAsia" w:ascii="宋体" w:hAnsi="宋体" w:eastAsia="宋体" w:cs="宋体"/>
          <w:sz w:val="24"/>
        </w:rPr>
        <w:t>孟子的思想</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孟子思想核心是主张“性善”   和“良知”。</w:t>
      </w:r>
    </w:p>
    <w:p>
      <w:pPr>
        <w:pBd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sz w:val="24"/>
        </w:rPr>
        <w:t>孟子</w:t>
      </w:r>
      <w:r>
        <w:rPr>
          <w:rFonts w:hint="eastAsia" w:ascii="宋体" w:hAnsi="宋体" w:eastAsia="宋体" w:cs="宋体"/>
          <w:sz w:val="24"/>
          <w:u w:val="none"/>
          <w:shd w:val="clear" w:color="auto" w:fill="FFFF00"/>
        </w:rPr>
        <w:t>在孔子“杀身成仁”的基础上</w:t>
      </w:r>
      <w:r>
        <w:rPr>
          <w:rFonts w:hint="eastAsia" w:ascii="宋体" w:hAnsi="宋体" w:eastAsia="宋体" w:cs="宋体"/>
          <w:sz w:val="24"/>
        </w:rPr>
        <w:t>，提出了</w:t>
      </w:r>
      <w:r>
        <w:rPr>
          <w:rFonts w:hint="eastAsia" w:ascii="宋体" w:hAnsi="宋体" w:eastAsia="宋体" w:cs="宋体"/>
          <w:sz w:val="24"/>
          <w:u w:val="single"/>
          <w:shd w:val="clear" w:color="auto" w:fill="FFFF00"/>
        </w:rPr>
        <w:t>舍生取义</w:t>
      </w:r>
      <w:r>
        <w:rPr>
          <w:rFonts w:hint="eastAsia" w:ascii="宋体" w:hAnsi="宋体" w:eastAsia="宋体" w:cs="宋体"/>
          <w:sz w:val="24"/>
        </w:rPr>
        <w:t>。</w:t>
      </w:r>
      <w:r>
        <w:rPr>
          <w:rFonts w:hint="eastAsia" w:ascii="宋体" w:hAnsi="宋体" w:eastAsia="宋体" w:cs="宋体"/>
          <w:sz w:val="24"/>
        </w:rPr>
        <w:t>进一步发展了孔子的“人本思想”，提出来“</w:t>
      </w:r>
      <w:r>
        <w:rPr>
          <w:rFonts w:hint="eastAsia" w:ascii="宋体" w:hAnsi="宋体" w:eastAsia="宋体" w:cs="宋体"/>
          <w:sz w:val="24"/>
          <w:u w:val="single"/>
          <w:shd w:val="clear" w:color="auto" w:fill="FFFF00"/>
        </w:rPr>
        <w:t>民为贵，社稷次之，君为轻</w:t>
      </w:r>
      <w:r>
        <w:rPr>
          <w:rFonts w:hint="eastAsia" w:ascii="宋体" w:hAnsi="宋体" w:eastAsia="宋体" w:cs="宋体"/>
          <w:sz w:val="24"/>
        </w:rPr>
        <w:t>”</w:t>
      </w:r>
    </w:p>
    <w:p>
      <w:pPr>
        <w:spacing w:line="360" w:lineRule="auto"/>
        <w:rPr>
          <w:sz w:val="24"/>
        </w:rPr>
      </w:pPr>
      <w:r>
        <w:rPr>
          <w:rFonts w:hint="eastAsia"/>
          <w:sz w:val="24"/>
        </w:rPr>
        <w:t>15.</w:t>
      </w:r>
      <w:r>
        <w:rPr>
          <w:rFonts w:hint="eastAsia"/>
          <w:sz w:val="24"/>
        </w:rPr>
        <w:t>关于荀子思想的介绍。</w:t>
      </w:r>
    </w:p>
    <w:p>
      <w:pPr>
        <w:spacing w:line="360" w:lineRule="auto"/>
        <w:rPr>
          <w:rFonts w:hint="eastAsia"/>
          <w:kern w:val="2"/>
          <w:sz w:val="24"/>
          <w:szCs w:val="24"/>
          <w:lang w:val="en-US" w:eastAsia="zh-CN" w:bidi="ar-SA"/>
        </w:rPr>
      </w:pPr>
      <w:r>
        <w:rPr>
          <w:rFonts w:hint="eastAsia"/>
          <w:kern w:val="2"/>
          <w:sz w:val="24"/>
          <w:szCs w:val="24"/>
          <w:lang w:val="en-US" w:eastAsia="zh-CN" w:bidi="ar-SA"/>
        </w:rPr>
        <w:t>荀子和孔孟一样提倡“礼仪”，但其出发点却大不相同。孟子强调“性善”，荀子强调</w:t>
      </w:r>
      <w:r>
        <w:rPr>
          <w:rFonts w:hint="eastAsia"/>
          <w:kern w:val="2"/>
          <w:sz w:val="24"/>
          <w:szCs w:val="24"/>
          <w:u w:val="single"/>
          <w:shd w:val="clear" w:color="auto" w:fill="FFFF00"/>
          <w:lang w:val="en-US" w:eastAsia="zh-CN" w:bidi="ar-SA"/>
        </w:rPr>
        <w:t>“性恶”</w:t>
      </w:r>
      <w:r>
        <w:rPr>
          <w:rFonts w:hint="eastAsia"/>
          <w:kern w:val="2"/>
          <w:sz w:val="24"/>
          <w:szCs w:val="24"/>
          <w:lang w:val="en-US" w:eastAsia="zh-CN" w:bidi="ar-SA"/>
        </w:rPr>
        <w:t>。在政治思想方面，孟子主张贵民轻君，荀子主张</w:t>
      </w:r>
      <w:r>
        <w:rPr>
          <w:rFonts w:hint="eastAsia"/>
          <w:strike w:val="false"/>
          <w:kern w:val="2"/>
          <w:sz w:val="24"/>
          <w:szCs w:val="24"/>
          <w:u w:val="single"/>
          <w:shd w:val="clear" w:color="auto" w:fill="FFFF00"/>
          <w:lang w:val="en-US" w:eastAsia="zh-CN" w:bidi="ar-SA"/>
        </w:rPr>
        <w:t>强化君权，但重视民</w:t>
      </w:r>
      <w:r>
        <w:rPr>
          <w:rFonts w:hint="eastAsia"/>
          <w:kern w:val="2"/>
          <w:sz w:val="24"/>
          <w:szCs w:val="24"/>
          <w:lang w:val="en-US" w:eastAsia="zh-CN" w:bidi="ar-SA"/>
        </w:rPr>
        <w:t>的作用</w:t>
      </w:r>
    </w:p>
    <w:p>
      <w:pPr>
        <w:spacing w:line="360" w:lineRule="auto"/>
        <w:rPr>
          <w:sz w:val="24"/>
        </w:rPr>
      </w:pPr>
      <w:r>
        <w:rPr>
          <w:rFonts w:hint="eastAsia"/>
          <w:sz w:val="24"/>
        </w:rPr>
        <w:t>16.</w:t>
      </w:r>
      <w:r>
        <w:rPr>
          <w:rFonts w:hint="eastAsia"/>
          <w:sz w:val="24"/>
        </w:rPr>
        <w:t>法家的介绍。</w:t>
      </w:r>
    </w:p>
    <w:p>
      <w:pPr>
        <w:spacing w:line="360" w:lineRule="auto"/>
        <w:rPr>
          <w:rFonts w:hint="eastAsia"/>
          <w:kern w:val="2"/>
          <w:sz w:val="24"/>
          <w:szCs w:val="24"/>
          <w:lang w:val="en-US" w:eastAsia="zh-CN" w:bidi="ar-SA"/>
        </w:rPr>
      </w:pPr>
      <w:r>
        <w:rPr>
          <w:rFonts w:hint="eastAsia"/>
          <w:kern w:val="2"/>
          <w:sz w:val="24"/>
          <w:szCs w:val="24"/>
          <w:lang w:val="en-US" w:eastAsia="zh-CN" w:bidi="ar-SA"/>
        </w:rPr>
        <w:t>是战国时代后起的一个学派，代表人物是韩非，其中心思想为“循名责实，信赏必罚”成为后世封建统治者集权统治的理论基石。</w:t>
      </w:r>
    </w:p>
    <w:p>
      <w:pPr>
        <w:spacing w:line="360" w:lineRule="auto"/>
        <w:rPr>
          <w:sz w:val="24"/>
        </w:rPr>
      </w:pPr>
      <w:r>
        <w:rPr>
          <w:rFonts w:hint="eastAsia"/>
          <w:sz w:val="24"/>
        </w:rPr>
        <w:t>17.</w:t>
      </w:r>
      <w:r>
        <w:rPr>
          <w:rFonts w:hint="eastAsia"/>
          <w:sz w:val="24"/>
        </w:rPr>
        <w:t>“今文经”的介绍。</w:t>
      </w:r>
    </w:p>
    <w:p>
      <w:pPr>
        <w:spacing w:line="360" w:lineRule="auto"/>
        <w:rPr>
          <w:rFonts w:hint="eastAsia"/>
          <w:kern w:val="2"/>
          <w:sz w:val="24"/>
          <w:szCs w:val="24"/>
          <w:lang w:val="en-US" w:eastAsia="zh-CN" w:bidi="ar-SA"/>
        </w:rPr>
      </w:pPr>
      <w:r>
        <w:rPr>
          <w:rStyle w:val="000004"/>
          <w:rFonts w:hint="eastAsia"/>
          <w:kern w:val="2"/>
          <w:sz w:val="24"/>
          <w:szCs w:val="24"/>
          <w:shd w:val="clear" w:color="auto" w:fill="ffffff"/>
          <w:lang w:val="en-US" w:eastAsia="zh-CN" w:bidi="ar-SA"/>
        </w:rPr>
        <w:t>以汉代当时流行的隶书记载的经书。</w:t>
      </w:r>
    </w:p>
    <w:p>
      <w:pPr>
        <w:spacing w:line="360" w:lineRule="auto"/>
        <w:rPr>
          <w:rFonts w:hint="eastAsia"/>
          <w:kern w:val="2"/>
          <w:sz w:val="24"/>
          <w:szCs w:val="24"/>
          <w:lang w:val="en-US" w:eastAsia="zh-CN" w:bidi="ar-SA"/>
        </w:rPr>
      </w:pPr>
      <w:r>
        <w:rPr>
          <w:rFonts w:hint="eastAsia"/>
          <w:kern w:val="2"/>
          <w:sz w:val="24"/>
          <w:szCs w:val="24"/>
          <w:lang w:val="en-US" w:eastAsia="zh-CN" w:bidi="ar-SA"/>
        </w:rPr>
        <w:t>汉武帝设立太学时，乐经早已不存在，因而只立了五经博士向弟子讲授。这时的经书，大都没有先秦时的旧本，而是由战国时代的学者师徒之间口头传授。</w:t>
      </w:r>
    </w:p>
    <w:p>
      <w:pPr>
        <w:spacing w:line="360" w:lineRule="auto"/>
        <w:rPr>
          <w:rFonts w:ascii="宋体" w:hAnsi="宋体" w:eastAsia="宋体" w:cs="宋体"/>
          <w:sz w:val="24"/>
        </w:rPr>
      </w:pPr>
      <w:r>
        <w:rPr>
          <w:rFonts w:hint="eastAsia" w:ascii="宋体" w:hAnsi="宋体" w:eastAsia="宋体" w:cs="宋体"/>
          <w:sz w:val="24"/>
        </w:rPr>
        <w:t>18.</w:t>
      </w:r>
      <w:r>
        <w:rPr>
          <w:rFonts w:hint="eastAsia" w:ascii="宋体" w:hAnsi="宋体" w:eastAsia="宋体" w:cs="宋体"/>
          <w:sz w:val="24"/>
        </w:rPr>
        <w:t>了解我国第一部研究中国哲学断代史的著作《明儒学案》。</w:t>
      </w:r>
    </w:p>
    <w:p>
      <w:pPr>
        <w:spacing w:line="360" w:lineRule="auto"/>
        <w:rPr>
          <w:rFonts w:hint="eastAsia" w:ascii="宋体" w:hAnsi="宋体" w:eastAsia="宋体" w:cs="宋体"/>
          <w:sz w:val="24"/>
        </w:rPr>
      </w:pPr>
      <w:r>
        <w:rPr>
          <w:rFonts w:hint="eastAsia" w:ascii="宋体" w:hAnsi="宋体" w:eastAsia="宋体" w:cs="宋体"/>
          <w:sz w:val="24"/>
        </w:rPr>
        <w:t>19.</w:t>
      </w:r>
      <w:r>
        <w:rPr>
          <w:rFonts w:hint="eastAsia" w:ascii="宋体" w:hAnsi="宋体" w:eastAsia="宋体" w:cs="宋体"/>
          <w:sz w:val="24"/>
        </w:rPr>
        <w:t>禅宗传人慧能、神秀的传法，</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sz w:val="24"/>
        </w:rPr>
        <w:t>慧能主张“顿悟”，神秀主张“渐悟”。</w:t>
      </w:r>
    </w:p>
    <w:p>
      <w:pPr>
        <w:spacing w:line="360" w:lineRule="auto"/>
        <w:rPr>
          <w:rFonts w:hint="eastAsia" w:ascii="宋体" w:hAnsi="宋体" w:eastAsia="宋体" w:cs="宋体"/>
          <w:kern w:val="2"/>
          <w:sz w:val="24"/>
          <w:szCs w:val="24"/>
          <w:lang w:val="en-US" w:eastAsia="zh-CN" w:bidi="ar-SA"/>
        </w:rPr>
      </w:pPr>
    </w:p>
    <w:p>
      <w:pPr>
        <w:spacing w:line="360" w:lineRule="auto"/>
        <w:rPr>
          <w:rFonts w:ascii="宋体" w:hAnsi="宋体" w:eastAsia="宋体" w:cs="宋体"/>
          <w:sz w:val="24"/>
        </w:rPr>
      </w:pPr>
      <w:r>
        <w:rPr>
          <w:rFonts w:hint="eastAsia"/>
          <w:sz w:val="24"/>
        </w:rPr>
        <w:t>20.</w:t>
      </w:r>
      <w:r>
        <w:rPr>
          <w:rFonts w:hint="eastAsia"/>
          <w:sz w:val="24"/>
        </w:rPr>
        <w:t>佛教四大名山的介绍</w:t>
      </w:r>
      <w:r>
        <w:rPr>
          <w:sz w:val="24"/>
        </w:rPr>
        <w:t>。</w:t>
      </w:r>
    </w:p>
    <w:p>
      <w:pPr>
        <w:spacing w:line="360" w:lineRule="auto"/>
        <w:rPr>
          <w:rFonts w:ascii="宋体" w:hAnsi="宋体" w:eastAsia="宋体" w:cs="宋体" w:asciiTheme="minorAscii" w:hAnsiTheme="minorHAnsi" w:eastAsiaTheme="minorEastAsia" w:cstheme="minorBidi"/>
          <w:kern w:val="2"/>
          <w:sz w:val="24"/>
          <w:szCs w:val="24"/>
          <w:lang w:val="en-US" w:eastAsia="zh-CN" w:bidi="ar-SA"/>
        </w:rPr>
      </w:pPr>
      <w:r>
        <w:rPr>
          <w:rFonts w:ascii="宋体" w:hAnsi="宋体" w:eastAsia="宋体" w:cs="宋体" w:asciiTheme="minorAscii" w:hAnsiTheme="minorHAnsi" w:eastAsiaTheme="minorEastAsia" w:cstheme="minorBidi"/>
          <w:kern w:val="2"/>
          <w:sz w:val="24"/>
          <w:szCs w:val="24"/>
          <w:lang w:val="en-US" w:eastAsia="zh-CN" w:bidi="ar-SA"/>
        </w:rPr>
        <w:t>山西五台山、四川峨眉山、安徽九华山、浙江普陀山、他们曾分别在中国境内的四个地方显灵说法，因此形成佛教四大名山。</w:t>
      </w:r>
    </w:p>
    <w:p>
      <w:pPr>
        <w:spacing w:line="360" w:lineRule="auto"/>
        <w:rPr>
          <w:rFonts w:ascii="宋体" w:hAnsi="宋体" w:eastAsia="宋体" w:cs="宋体"/>
          <w:sz w:val="24"/>
        </w:rPr>
      </w:pPr>
      <w:r>
        <w:rPr>
          <w:rFonts w:hint="eastAsia" w:ascii="宋体" w:hAnsi="宋体" w:eastAsia="宋体" w:cs="宋体"/>
          <w:sz w:val="24"/>
        </w:rPr>
        <w:t>21.</w:t>
      </w:r>
      <w:r>
        <w:rPr>
          <w:rFonts w:hint="eastAsia" w:ascii="宋体" w:hAnsi="宋体" w:eastAsia="宋体" w:cs="宋体"/>
          <w:sz w:val="24"/>
        </w:rPr>
        <w:t>陶弘景在道教发展史上的贡献</w:t>
      </w:r>
      <w:r>
        <w:rPr>
          <w:rFonts w:hint="eastAsia" w:ascii="宋体" w:hAnsi="宋体" w:eastAsia="宋体" w:cs="宋体"/>
          <w:sz w:val="24"/>
        </w:rPr>
        <w:t>，</w:t>
      </w:r>
      <w:r>
        <w:rPr>
          <w:rFonts w:hint="eastAsia" w:ascii="宋体" w:hAnsi="宋体" w:eastAsia="宋体" w:cs="宋体"/>
          <w:sz w:val="24"/>
        </w:rPr>
        <w:t>首创道教分出神仙等级、品位，构想出一个神仙谱系的书籍是</w:t>
      </w:r>
      <w:r>
        <w:rPr>
          <w:rFonts w:hint="eastAsia" w:ascii="宋体" w:hAnsi="宋体" w:eastAsia="宋体" w:cs="宋体"/>
          <w:color w:val="000000"/>
          <w:sz w:val="24"/>
          <w:u w:val="single"/>
          <w:shd w:val="clear" w:color="auto" w:fill="FFFF00"/>
        </w:rPr>
        <w:t>《真灵位业图》</w:t>
      </w:r>
      <w:r>
        <w:rPr>
          <w:rFonts w:hint="eastAsia" w:ascii="宋体" w:hAnsi="宋体" w:eastAsia="宋体" w:cs="宋体"/>
          <w:sz w:val="24"/>
        </w:rPr>
        <w:t xml:space="preserve">。 </w:t>
      </w:r>
    </w:p>
    <w:p>
      <w:pPr>
        <w:spacing w:line="360" w:lineRule="auto"/>
        <w:rPr>
          <w:rFonts w:ascii="宋体" w:hAnsi="宋体" w:eastAsia="宋体" w:cs="宋体"/>
          <w:sz w:val="24"/>
        </w:rPr>
      </w:pPr>
      <w:r>
        <w:rPr>
          <w:rFonts w:hint="eastAsia" w:ascii="宋体" w:hAnsi="宋体" w:eastAsia="宋体" w:cs="宋体"/>
          <w:sz w:val="24"/>
        </w:rPr>
        <w:t>22.</w:t>
      </w:r>
      <w:r>
        <w:rPr>
          <w:rFonts w:hint="eastAsia" w:ascii="宋体" w:hAnsi="宋体" w:eastAsia="宋体" w:cs="宋体"/>
          <w:sz w:val="24"/>
        </w:rPr>
        <w:t>全真教的创始人是金代王重阳</w:t>
      </w:r>
      <w:r>
        <w:rPr>
          <w:rFonts w:hint="eastAsia" w:ascii="宋体" w:hAnsi="宋体" w:eastAsia="宋体" w:cs="宋体"/>
          <w:sz w:val="24"/>
        </w:rPr>
        <w:t>，号重阳子</w:t>
      </w:r>
      <w:r>
        <w:rPr>
          <w:rFonts w:hint="eastAsia" w:ascii="宋体" w:hAnsi="宋体" w:eastAsia="宋体" w:cs="宋体"/>
          <w:sz w:val="24"/>
        </w:rPr>
        <w:t>。</w:t>
      </w:r>
    </w:p>
    <w:p>
      <w:pPr>
        <w:spacing w:line="360" w:lineRule="auto"/>
        <w:rPr>
          <w:rFonts w:ascii="宋体" w:hAnsi="宋体" w:eastAsia="宋体" w:cs="宋体"/>
          <w:sz w:val="24"/>
        </w:rPr>
      </w:pPr>
      <w:r>
        <w:rPr>
          <w:rFonts w:hint="eastAsia" w:ascii="宋体" w:hAnsi="宋体" w:eastAsia="宋体" w:cs="宋体"/>
          <w:sz w:val="24"/>
        </w:rPr>
        <w:t>23.</w:t>
      </w:r>
      <w:r>
        <w:rPr>
          <w:rFonts w:hint="eastAsia" w:ascii="宋体" w:hAnsi="宋体" w:eastAsia="宋体" w:cs="宋体"/>
          <w:sz w:val="24"/>
        </w:rPr>
        <w:t>封建社会的教育政策是内法外儒</w:t>
      </w:r>
      <w:r>
        <w:rPr>
          <w:rFonts w:hint="eastAsia" w:ascii="宋体" w:hAnsi="宋体" w:eastAsia="宋体" w:cs="宋体"/>
          <w:sz w:val="24"/>
        </w:rPr>
        <w:t>。</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积极兴办学校，招纳士子们就读。</w:t>
      </w:r>
    </w:p>
    <w:p>
      <w:pPr>
        <w:spacing w:line="360" w:lineRule="auto"/>
        <w:rPr>
          <w:rFonts w:ascii="宋体" w:hAnsi="宋体" w:eastAsia="宋体" w:cs="宋体"/>
          <w:sz w:val="24"/>
        </w:rPr>
      </w:pPr>
      <w:r>
        <w:rPr>
          <w:rFonts w:hint="eastAsia" w:ascii="宋体" w:hAnsi="宋体" w:eastAsia="宋体" w:cs="宋体"/>
          <w:sz w:val="24"/>
        </w:rPr>
        <w:t>24.</w:t>
      </w:r>
      <w:r>
        <w:rPr>
          <w:rFonts w:hint="eastAsia" w:ascii="宋体" w:hAnsi="宋体" w:eastAsia="宋体" w:cs="宋体"/>
          <w:sz w:val="24"/>
        </w:rPr>
        <w:t>汉代太学，汉武帝下令设太学于京师，以“五经博士”为教官</w:t>
      </w:r>
      <w:r>
        <w:rPr>
          <w:rFonts w:hint="eastAsia" w:ascii="宋体" w:hAnsi="宋体" w:eastAsia="宋体" w:cs="宋体"/>
          <w:sz w:val="24"/>
        </w:rPr>
        <w:t>，为博士陪弟子50人</w:t>
      </w:r>
      <w:r>
        <w:rPr>
          <w:rFonts w:hint="eastAsia" w:ascii="宋体" w:hAnsi="宋体" w:eastAsia="宋体" w:cs="宋体"/>
          <w:sz w:val="24"/>
        </w:rPr>
        <w:t>。</w:t>
      </w:r>
    </w:p>
    <w:p>
      <w:pPr>
        <w:spacing w:line="360" w:lineRule="auto"/>
        <w:rPr>
          <w:rFonts w:ascii="宋体" w:hAnsi="宋体" w:eastAsia="宋体" w:cs="宋体"/>
          <w:sz w:val="24"/>
        </w:rPr>
      </w:pPr>
      <w:r>
        <w:rPr>
          <w:rFonts w:hint="eastAsia" w:ascii="宋体" w:hAnsi="宋体" w:eastAsia="宋体" w:cs="宋体"/>
          <w:sz w:val="24"/>
        </w:rPr>
        <w:t>25.</w:t>
      </w:r>
      <w:r>
        <w:rPr>
          <w:rFonts w:hint="eastAsia" w:ascii="宋体" w:hAnsi="宋体" w:eastAsia="宋体" w:cs="宋体"/>
          <w:sz w:val="24"/>
        </w:rPr>
        <w:t>中国古代启蒙教材。</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三字经、千字文、幼学琼林、稍后则是四书五经。</w:t>
      </w:r>
    </w:p>
    <w:p>
      <w:pPr>
        <w:spacing w:line="360" w:lineRule="auto"/>
        <w:rPr>
          <w:sz w:val="24"/>
        </w:rPr>
      </w:pPr>
      <w:r>
        <w:rPr>
          <w:rFonts w:hint="eastAsia"/>
          <w:sz w:val="24"/>
        </w:rPr>
        <w:t>26.</w:t>
      </w:r>
      <w:r>
        <w:rPr>
          <w:rFonts w:hint="eastAsia"/>
          <w:sz w:val="24"/>
        </w:rPr>
        <w:t>曹魏选官制的特点。</w:t>
      </w:r>
    </w:p>
    <w:p>
      <w:pPr>
        <w:spacing w:line="360" w:lineRule="auto"/>
        <w:rPr>
          <w:rFonts w:hint="eastAsia"/>
          <w:kern w:val="2"/>
          <w:sz w:val="24"/>
          <w:szCs w:val="24"/>
          <w:lang w:val="en-US" w:eastAsia="zh-CN" w:bidi="ar-SA"/>
        </w:rPr>
      </w:pPr>
      <w:r>
        <w:rPr>
          <w:rFonts w:hint="eastAsia"/>
          <w:kern w:val="2"/>
          <w:sz w:val="24"/>
          <w:szCs w:val="24"/>
          <w:lang w:val="en-US" w:eastAsia="zh-CN" w:bidi="ar-SA"/>
        </w:rPr>
        <w:t>求贤令：唯才是举</w:t>
      </w:r>
    </w:p>
    <w:p>
      <w:pPr>
        <w:spacing w:line="360" w:lineRule="auto"/>
        <w:rPr>
          <w:rFonts w:hint="eastAsia"/>
          <w:kern w:val="2"/>
          <w:sz w:val="24"/>
          <w:szCs w:val="24"/>
          <w:lang w:val="en-US" w:eastAsia="zh-CN" w:bidi="ar-SA"/>
        </w:rPr>
      </w:pPr>
      <w:r>
        <w:rPr>
          <w:rFonts w:hint="eastAsia"/>
          <w:kern w:val="2"/>
          <w:sz w:val="24"/>
          <w:szCs w:val="24"/>
          <w:lang w:val="en-US" w:eastAsia="zh-CN" w:bidi="ar-SA"/>
        </w:rPr>
        <w:t>九品中正制：选举标准以门第为重</w:t>
      </w:r>
    </w:p>
    <w:p>
      <w:pPr>
        <w:spacing w:line="360" w:lineRule="auto"/>
        <w:rPr>
          <w:rFonts w:ascii="宋体" w:hAnsi="宋体" w:eastAsia="宋体" w:cs="宋体"/>
          <w:sz w:val="24"/>
        </w:rPr>
      </w:pPr>
      <w:r>
        <w:rPr>
          <w:rFonts w:hint="eastAsia" w:ascii="宋体" w:hAnsi="宋体" w:eastAsia="宋体" w:cs="宋体"/>
          <w:sz w:val="24"/>
        </w:rPr>
        <w:t>27.</w:t>
      </w:r>
      <w:r>
        <w:rPr>
          <w:rFonts w:hint="eastAsia" w:ascii="宋体" w:hAnsi="宋体" w:eastAsia="宋体" w:cs="宋体"/>
          <w:sz w:val="24"/>
        </w:rPr>
        <w:t xml:space="preserve"> 明清科举考试，“秋闱”，“春闱”。</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秋闱：乡试每三年（子，</w:t>
      </w:r>
      <w:r>
        <w:rPr>
          <w:rFonts w:hint="eastAsia" w:ascii="宋体" w:hAnsi="宋体" w:eastAsia="宋体" w:cs="宋体"/>
          <w:kern w:val="2"/>
          <w:sz w:val="24"/>
          <w:szCs w:val="24"/>
          <w:lang w:val="en-US" w:eastAsia="zh-CN" w:bidi="ar-SA"/>
        </w:rPr>
        <w:t>卯</w:t>
      </w:r>
      <w:r>
        <w:rPr>
          <w:rFonts w:hint="eastAsia" w:ascii="宋体" w:hAnsi="宋体" w:eastAsia="宋体" w:cs="宋体"/>
          <w:kern w:val="2"/>
          <w:sz w:val="24"/>
          <w:szCs w:val="24"/>
          <w:lang w:val="en-US" w:eastAsia="zh-CN" w:bidi="ar-SA"/>
        </w:rPr>
        <w:t>，午，酉）举行一次，时间在秋八月。</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春闱：明清会试于乡试第二年举行，时间在春三月。</w:t>
      </w:r>
    </w:p>
    <w:p>
      <w:pPr>
        <w:spacing w:line="360" w:lineRule="auto"/>
        <w:rPr>
          <w:rFonts w:ascii="宋体" w:hAnsi="宋体" w:eastAsia="宋体" w:cs="宋体"/>
          <w:sz w:val="24"/>
        </w:rPr>
      </w:pPr>
      <w:r>
        <w:rPr>
          <w:rFonts w:hint="eastAsia" w:ascii="宋体" w:hAnsi="宋体" w:eastAsia="宋体" w:cs="宋体"/>
          <w:sz w:val="24"/>
        </w:rPr>
        <w:t>28.</w:t>
      </w:r>
      <w:r>
        <w:rPr>
          <w:rFonts w:hint="eastAsia" w:ascii="宋体" w:hAnsi="宋体" w:eastAsia="宋体" w:cs="宋体"/>
          <w:sz w:val="24"/>
        </w:rPr>
        <w:t>长城上的关隘。</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共有九大关隘，其中山海关和嘉峪关规模最大</w:t>
      </w:r>
    </w:p>
    <w:p>
      <w:pPr>
        <w:spacing w:line="360" w:lineRule="auto"/>
        <w:rPr>
          <w:rFonts w:ascii="宋体" w:hAnsi="宋体" w:eastAsia="宋体" w:cs="宋体"/>
          <w:sz w:val="24"/>
        </w:rPr>
      </w:pPr>
      <w:r>
        <w:rPr>
          <w:rFonts w:hint="eastAsia" w:ascii="宋体" w:hAnsi="宋体" w:eastAsia="宋体" w:cs="宋体"/>
          <w:sz w:val="24"/>
        </w:rPr>
        <w:t>29.</w:t>
      </w:r>
      <w:r>
        <w:rPr>
          <w:rFonts w:hint="eastAsia" w:ascii="宋体" w:hAnsi="宋体" w:eastAsia="宋体" w:cs="宋体"/>
          <w:sz w:val="24"/>
        </w:rPr>
        <w:t>开辟我国诗歌史上“田园诗派”“山水诗派”的诗人陶渊明、谢灵运。</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陶渊明：田园诗派的奠基者</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谢灵运：山水诗派的奠基者</w:t>
      </w:r>
    </w:p>
    <w:p>
      <w:pPr>
        <w:spacing w:line="360" w:lineRule="auto"/>
        <w:rPr>
          <w:rFonts w:ascii="宋体" w:hAnsi="宋体" w:eastAsia="宋体" w:cs="宋体"/>
          <w:sz w:val="24"/>
        </w:rPr>
      </w:pPr>
      <w:r>
        <w:rPr>
          <w:rFonts w:hint="eastAsia" w:ascii="宋体" w:hAnsi="宋体" w:eastAsia="宋体" w:cs="宋体"/>
          <w:sz w:val="24"/>
        </w:rPr>
        <w:t>30.</w:t>
      </w:r>
      <w:r>
        <w:rPr>
          <w:rFonts w:hint="eastAsia" w:ascii="宋体" w:hAnsi="宋体" w:eastAsia="宋体" w:cs="宋体"/>
          <w:sz w:val="24"/>
        </w:rPr>
        <w:t xml:space="preserve">《尚书》 </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内容主要是殷商和西周初年的王室文告、命令、王公大臣的谈话，是我国最早的一部历史文献汇编。</w:t>
      </w:r>
    </w:p>
    <w:p>
      <w:pPr>
        <w:spacing w:line="360" w:lineRule="auto"/>
        <w:rPr>
          <w:rFonts w:ascii="宋体" w:hAnsi="宋体" w:eastAsia="宋体" w:cs="宋体"/>
          <w:sz w:val="24"/>
        </w:rPr>
      </w:pPr>
      <w:r>
        <w:rPr>
          <w:rFonts w:hint="eastAsia" w:ascii="宋体" w:hAnsi="宋体" w:eastAsia="宋体" w:cs="宋体"/>
          <w:sz w:val="24"/>
        </w:rPr>
        <w:t>31.</w:t>
      </w:r>
      <w:r>
        <w:rPr>
          <w:rFonts w:hint="eastAsia" w:ascii="宋体" w:hAnsi="宋体" w:eastAsia="宋体" w:cs="宋体"/>
          <w:sz w:val="24"/>
        </w:rPr>
        <w:t>王实甫的《西厢记》故事最早源于元稹《莺莺传》。</w:t>
      </w:r>
    </w:p>
    <w:p>
      <w:pPr>
        <w:spacing w:line="360" w:lineRule="auto"/>
        <w:rPr>
          <w:rFonts w:ascii="宋体" w:hAnsi="宋体" w:eastAsia="宋体" w:cs="宋体"/>
          <w:sz w:val="24"/>
        </w:rPr>
      </w:pPr>
      <w:r>
        <w:rPr>
          <w:rFonts w:hint="eastAsia" w:ascii="宋体" w:hAnsi="宋体" w:eastAsia="宋体" w:cs="宋体"/>
          <w:sz w:val="24"/>
        </w:rPr>
        <w:t>32.</w:t>
      </w:r>
      <w:r>
        <w:rPr>
          <w:rFonts w:hint="eastAsia" w:ascii="宋体" w:hAnsi="宋体" w:eastAsia="宋体" w:cs="宋体"/>
          <w:sz w:val="24"/>
        </w:rPr>
        <w:t>宋元时代产生了与市民艺术趣味密切相关的小说形式“话本”。</w:t>
      </w:r>
    </w:p>
    <w:p>
      <w:pPr>
        <w:spacing w:line="360" w:lineRule="auto"/>
        <w:rPr>
          <w:rFonts w:hint="eastAsia" w:ascii="宋体" w:hAnsi="宋体" w:eastAsia="宋体" w:cs="宋体"/>
          <w:sz w:val="24"/>
        </w:rPr>
      </w:pPr>
      <w:r>
        <w:rPr>
          <w:rFonts w:hint="eastAsia" w:ascii="宋体" w:hAnsi="宋体" w:eastAsia="宋体" w:cs="宋体"/>
          <w:sz w:val="24"/>
        </w:rPr>
        <w:t>33.</w:t>
      </w:r>
      <w:r>
        <w:rPr>
          <w:rFonts w:hint="eastAsia" w:ascii="宋体" w:hAnsi="宋体" w:eastAsia="宋体" w:cs="宋体"/>
          <w:sz w:val="24"/>
        </w:rPr>
        <w:t>明代“四大奇书”</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sz w:val="24"/>
        </w:rPr>
        <w:t>《三国演义》《水浒传》《西游记》《金瓶梅》。</w:t>
      </w:r>
    </w:p>
    <w:p>
      <w:pPr>
        <w:spacing w:line="360" w:lineRule="auto"/>
        <w:rPr>
          <w:rFonts w:ascii="宋体" w:hAnsi="宋体" w:eastAsia="宋体" w:cs="宋体"/>
          <w:sz w:val="24"/>
        </w:rPr>
      </w:pPr>
      <w:r>
        <w:rPr>
          <w:rFonts w:hint="eastAsia" w:ascii="宋体" w:hAnsi="宋体" w:eastAsia="宋体" w:cs="宋体"/>
          <w:sz w:val="24"/>
        </w:rPr>
        <w:t>34</w:t>
      </w:r>
      <w:r>
        <w:rPr>
          <w:rFonts w:hint="eastAsia" w:ascii="宋体" w:hAnsi="宋体" w:eastAsia="宋体" w:cs="宋体"/>
          <w:sz w:val="24"/>
        </w:rPr>
        <w:t>书法成为一门艺术，是以汉字的方形结构和线条变化为基础的。</w:t>
      </w:r>
    </w:p>
    <w:p>
      <w:pPr>
        <w:spacing w:line="360" w:lineRule="auto"/>
        <w:rPr>
          <w:rFonts w:ascii="宋体" w:hAnsi="宋体" w:eastAsia="宋体" w:cs="宋体"/>
          <w:sz w:val="24"/>
        </w:rPr>
      </w:pPr>
      <w:r>
        <w:rPr>
          <w:rFonts w:hint="eastAsia" w:ascii="宋体" w:hAnsi="宋体" w:eastAsia="宋体" w:cs="宋体"/>
          <w:sz w:val="24"/>
        </w:rPr>
        <w:t>35.</w:t>
      </w:r>
      <w:r>
        <w:rPr>
          <w:rFonts w:hint="eastAsia" w:ascii="宋体" w:hAnsi="宋体" w:eastAsia="宋体" w:cs="宋体"/>
          <w:sz w:val="24"/>
        </w:rPr>
        <w:t>陈僧智永，他是王羲之的七世孙，书法深得家风，他写的《千字文》，极受后世推崇。</w:t>
      </w:r>
    </w:p>
    <w:p>
      <w:pPr>
        <w:spacing w:line="360" w:lineRule="auto"/>
        <w:jc w:val="left"/>
        <w:rPr>
          <w:rFonts w:ascii="宋体" w:hAnsi="宋体" w:eastAsia="宋体" w:cs="宋体"/>
          <w:sz w:val="24"/>
        </w:rPr>
      </w:pPr>
      <w:r>
        <w:rPr>
          <w:rFonts w:hint="eastAsia" w:ascii="宋体" w:hAnsi="宋体" w:eastAsia="宋体" w:cs="宋体"/>
          <w:sz w:val="24"/>
        </w:rPr>
        <w:t>36.</w:t>
      </w:r>
      <w:r>
        <w:rPr>
          <w:rFonts w:hint="eastAsia" w:ascii="宋体" w:hAnsi="宋体" w:eastAsia="宋体" w:cs="宋体"/>
          <w:sz w:val="24"/>
        </w:rPr>
        <w:t>《兰亭序</w:t>
      </w:r>
      <w:r>
        <w:rPr>
          <w:rFonts w:hint="eastAsia" w:ascii="宋体" w:hAnsi="宋体" w:eastAsia="宋体" w:cs="宋体"/>
          <w:sz w:val="24"/>
        </w:rPr>
        <w:t>》</w:t>
      </w:r>
      <w:r>
        <w:rPr>
          <w:rFonts w:hint="eastAsia" w:ascii="宋体" w:hAnsi="宋体" w:eastAsia="宋体" w:cs="宋体"/>
          <w:sz w:val="24"/>
        </w:rPr>
        <w:t>，唐太宗把王羲之的《兰亭序》真迹带入昭陵。</w:t>
      </w:r>
    </w:p>
    <w:p>
      <w:pPr>
        <w:spacing w:line="360" w:lineRule="auto"/>
        <w:rPr>
          <w:rFonts w:ascii="宋体" w:hAnsi="宋体" w:eastAsia="宋体" w:cs="宋体"/>
          <w:sz w:val="24"/>
        </w:rPr>
      </w:pPr>
      <w:r>
        <w:rPr>
          <w:rFonts w:hint="eastAsia" w:ascii="宋体" w:hAnsi="宋体" w:eastAsia="宋体" w:cs="宋体"/>
          <w:sz w:val="24"/>
        </w:rPr>
        <w:t>37.</w:t>
      </w:r>
      <w:r>
        <w:rPr>
          <w:rFonts w:hint="eastAsia" w:ascii="宋体" w:hAnsi="宋体" w:eastAsia="宋体" w:cs="宋体"/>
          <w:sz w:val="24"/>
        </w:rPr>
        <w:t>宋代书法，宋徽宗赵佶的书法作品风格被称为“瘦金体”。</w:t>
      </w:r>
    </w:p>
    <w:p>
      <w:pPr>
        <w:spacing w:line="360" w:lineRule="auto"/>
        <w:rPr>
          <w:sz w:val="24"/>
        </w:rPr>
      </w:pPr>
      <w:r>
        <w:rPr>
          <w:rFonts w:hint="eastAsia"/>
          <w:sz w:val="24"/>
        </w:rPr>
        <w:t>38.</w:t>
      </w:r>
      <w:r>
        <w:rPr>
          <w:rFonts w:hint="eastAsia"/>
          <w:sz w:val="24"/>
        </w:rPr>
        <w:t>关于“雅部”“花部”的介绍。</w:t>
      </w:r>
    </w:p>
    <w:p>
      <w:pPr>
        <w:spacing w:line="360" w:lineRule="auto"/>
        <w:rPr>
          <w:rFonts w:hint="eastAsia"/>
          <w:kern w:val="2"/>
          <w:sz w:val="24"/>
          <w:szCs w:val="24"/>
          <w:lang w:val="en-US" w:eastAsia="zh-CN" w:bidi="ar-SA"/>
        </w:rPr>
      </w:pPr>
      <w:r>
        <w:rPr>
          <w:rFonts w:hint="eastAsia"/>
          <w:kern w:val="2"/>
          <w:sz w:val="24"/>
          <w:szCs w:val="24"/>
          <w:lang w:val="en-US" w:eastAsia="zh-CN" w:bidi="ar-SA"/>
        </w:rPr>
        <w:t>雅部：昆腔曲调高雅，辞章优美，为封建士大夫所欣赏。</w:t>
      </w:r>
    </w:p>
    <w:p>
      <w:pPr>
        <w:spacing w:line="360" w:lineRule="auto"/>
        <w:rPr>
          <w:rFonts w:hint="eastAsia"/>
          <w:kern w:val="2"/>
          <w:sz w:val="24"/>
          <w:szCs w:val="24"/>
          <w:lang w:val="en-US" w:eastAsia="zh-CN" w:bidi="ar-SA"/>
        </w:rPr>
      </w:pPr>
      <w:r>
        <w:rPr>
          <w:rFonts w:hint="eastAsia"/>
          <w:kern w:val="2"/>
          <w:sz w:val="24"/>
          <w:szCs w:val="24"/>
          <w:lang w:val="en-US" w:eastAsia="zh-CN" w:bidi="ar-SA"/>
        </w:rPr>
        <w:t>花部：昆腔</w:t>
      </w:r>
      <w:r>
        <w:rPr>
          <w:rFonts w:hint="eastAsia"/>
          <w:kern w:val="2"/>
          <w:sz w:val="24"/>
          <w:szCs w:val="24"/>
          <w:lang w:val="en-US" w:eastAsia="zh-CN" w:bidi="ar-SA"/>
        </w:rPr>
        <w:t>以外</w:t>
      </w:r>
      <w:r>
        <w:rPr>
          <w:rFonts w:hint="eastAsia"/>
          <w:kern w:val="2"/>
          <w:sz w:val="24"/>
          <w:szCs w:val="24"/>
          <w:lang w:val="en-US" w:eastAsia="zh-CN" w:bidi="ar-SA"/>
        </w:rPr>
        <w:t>的其他戏种因风格粗犷，语言通俗，受广大市民阶层欢迎</w:t>
      </w:r>
    </w:p>
    <w:p>
      <w:pPr>
        <w:spacing w:line="360" w:lineRule="auto"/>
        <w:rPr>
          <w:sz w:val="24"/>
        </w:rPr>
      </w:pPr>
      <w:r>
        <w:rPr>
          <w:rFonts w:hint="eastAsia"/>
          <w:sz w:val="24"/>
        </w:rPr>
        <w:t>39.</w:t>
      </w:r>
      <w:r>
        <w:rPr>
          <w:rFonts w:hint="eastAsia"/>
          <w:sz w:val="24"/>
        </w:rPr>
        <w:t>关于戏曲各门类的介绍。</w:t>
      </w:r>
    </w:p>
    <w:p>
      <w:pPr>
        <w:pBdr>
          <w:bottom/>
        </w:pBdr>
        <w:spacing w:line="360" w:lineRule="auto"/>
        <w:jc w:val="left"/>
        <w:rPr>
          <w:rFonts w:hint="eastAsia"/>
          <w:kern w:val="2"/>
          <w:sz w:val="24"/>
          <w:szCs w:val="24"/>
          <w:lang w:val="en-US" w:eastAsia="zh-CN" w:bidi="ar-SA"/>
        </w:rPr>
      </w:pPr>
      <w:r>
        <w:rPr>
          <w:rFonts w:hint="eastAsia"/>
          <w:kern w:val="2"/>
          <w:sz w:val="24"/>
          <w:szCs w:val="24"/>
          <w:lang w:val="en-US" w:eastAsia="zh-CN" w:bidi="ar-SA"/>
        </w:rPr>
        <w:t>P342</w:t>
      </w:r>
    </w:p>
    <w:p>
      <w:pPr>
        <w:spacing w:line="360" w:lineRule="auto"/>
        <w:jc w:val="left"/>
        <w:rPr>
          <w:sz w:val="24"/>
        </w:rPr>
      </w:pPr>
      <w:r>
        <w:rPr>
          <w:rFonts w:hint="eastAsia"/>
          <w:sz w:val="24"/>
        </w:rPr>
        <w:t>名词解释：</w:t>
      </w:r>
    </w:p>
    <w:p>
      <w:pPr>
        <w:spacing w:line="360" w:lineRule="auto"/>
        <w:rPr>
          <w:rFonts w:ascii="宋体" w:hAnsi="宋体" w:eastAsia="宋体" w:cs="宋体"/>
          <w:sz w:val="24"/>
        </w:rPr>
      </w:pPr>
      <w:r>
        <w:rPr>
          <w:rFonts w:hint="eastAsia" w:ascii="宋体" w:hAnsi="宋体" w:eastAsia="宋体" w:cs="宋体"/>
          <w:b w:val="false"/>
          <w:i w:val="false"/>
          <w:sz w:val="24"/>
        </w:rPr>
        <w:t>40.郡望(</w:t>
      </w:r>
      <w:r>
        <w:rPr>
          <w:rFonts w:hint="eastAsia" w:ascii="宋体" w:hAnsi="宋体" w:eastAsia="宋体" w:cs="宋体"/>
          <w:sz w:val="24"/>
        </w:rPr>
        <w:t>P68第二段)</w:t>
      </w:r>
    </w:p>
    <w:p>
      <w:pPr>
        <w:pBdr/>
        <w:spacing w:line="360" w:lineRule="auto"/>
        <w:rPr>
          <w:rFonts w:hint="eastAsia" w:ascii="宋体" w:hAnsi="宋体" w:eastAsia="宋体" w:cs="宋体"/>
          <w:sz w:val="24"/>
        </w:rPr>
      </w:pPr>
      <w:r>
        <w:rPr>
          <w:rFonts w:hint="eastAsia" w:ascii="宋体" w:hAnsi="宋体" w:eastAsia="宋体" w:cs="宋体"/>
          <w:sz w:val="24"/>
          <w:u w:val="single"/>
          <w:shd w:val="clear" w:color="auto" w:fill="FFFF00"/>
        </w:rPr>
        <w:t>指某一姓氏世居某郡而为人们所仰望，实际指某一姓氏的社会影响。</w:t>
      </w:r>
    </w:p>
    <w:p>
      <w:pPr>
        <w:pBdr>
          <w:bottom/>
        </w:pBdr>
        <w:spacing w:line="360" w:lineRule="auto"/>
        <w:rPr>
          <w:rFonts w:ascii="宋体" w:hAnsi="宋体" w:eastAsia="宋体" w:cs="宋体"/>
          <w:sz w:val="24"/>
        </w:rPr>
      </w:pPr>
      <w:r>
        <w:rPr>
          <w:rFonts w:hint="eastAsia" w:ascii="宋体" w:hAnsi="宋体" w:eastAsia="宋体" w:cs="宋体"/>
          <w:sz w:val="24"/>
        </w:rPr>
        <w:t>41.</w:t>
      </w:r>
      <w:r>
        <w:rPr>
          <w:rFonts w:hint="eastAsia" w:ascii="宋体" w:hAnsi="宋体" w:eastAsia="宋体" w:cs="宋体"/>
          <w:sz w:val="24"/>
        </w:rPr>
        <w:t>朴学</w:t>
      </w:r>
      <w:r>
        <w:rPr>
          <w:rFonts w:hint="eastAsia" w:ascii="宋体" w:hAnsi="宋体" w:eastAsia="宋体" w:cs="宋体"/>
          <w:sz w:val="24"/>
        </w:rPr>
        <w:t>（</w:t>
      </w:r>
      <w:r>
        <w:rPr>
          <w:rFonts w:hint="eastAsia" w:ascii="宋体" w:hAnsi="宋体" w:eastAsia="宋体" w:cs="宋体"/>
          <w:sz w:val="24"/>
        </w:rPr>
        <w:t>P</w:t>
      </w:r>
      <w:r>
        <w:rPr>
          <w:rFonts w:hint="eastAsia" w:ascii="宋体" w:hAnsi="宋体" w:eastAsia="宋体" w:cs="宋体"/>
          <w:sz w:val="24"/>
        </w:rPr>
        <w:t>1013）</w:t>
      </w:r>
    </w:p>
    <w:p>
      <w:pPr>
        <w:spacing w:line="360" w:lineRule="auto"/>
        <w:jc w:val="left"/>
        <w:rPr>
          <w:rFonts w:ascii="宋体" w:hAnsi="宋体" w:eastAsia="宋体" w:cs="宋体"/>
          <w:sz w:val="24"/>
        </w:rPr>
      </w:pPr>
      <w:r>
        <w:rPr>
          <w:rFonts w:hint="eastAsia" w:ascii="宋体" w:hAnsi="宋体" w:eastAsia="宋体" w:cs="宋体"/>
          <w:strike w:val="false"/>
          <w:sz w:val="24"/>
          <w:u w:val="single"/>
          <w:shd w:val="clear" w:color="auto" w:fill="FFFF00"/>
        </w:rPr>
        <w:t>是一种注重考据与训诂的质朴之学，简称“朴学”</w:t>
      </w:r>
      <w:r>
        <w:rPr>
          <w:rFonts w:hint="eastAsia" w:ascii="宋体" w:hAnsi="宋体" w:eastAsia="宋体" w:cs="宋体"/>
          <w:sz w:val="24"/>
        </w:rPr>
        <w:t>，以清代乾隆、嘉庆时期最为兴盛，成就超越古人，形成了“乾嘉学派”。</w:t>
      </w:r>
    </w:p>
    <w:p>
      <w:pPr>
        <w:spacing w:line="360" w:lineRule="auto"/>
        <w:rPr>
          <w:rFonts w:ascii="宋体" w:hAnsi="宋体" w:eastAsia="宋体" w:cs="宋体"/>
          <w:sz w:val="24"/>
        </w:rPr>
      </w:pPr>
      <w:r>
        <w:rPr>
          <w:rFonts w:hint="eastAsia" w:ascii="宋体" w:hAnsi="宋体" w:eastAsia="宋体" w:cs="宋体"/>
          <w:sz w:val="24"/>
        </w:rPr>
        <w:t>42.</w:t>
      </w:r>
      <w:r>
        <w:rPr>
          <w:rFonts w:hint="eastAsia" w:ascii="宋体" w:hAnsi="宋体" w:eastAsia="宋体" w:cs="宋体"/>
          <w:sz w:val="24"/>
        </w:rPr>
        <w:t>大乘佛教</w:t>
      </w:r>
      <w:r>
        <w:rPr>
          <w:rFonts w:hint="eastAsia" w:ascii="宋体" w:hAnsi="宋体" w:eastAsia="宋体" w:cs="宋体"/>
          <w:sz w:val="24"/>
        </w:rPr>
        <w:t>(P131—132)</w:t>
      </w:r>
    </w:p>
    <w:p>
      <w:pPr>
        <w:spacing w:line="360" w:lineRule="auto"/>
        <w:rPr>
          <w:rFonts w:ascii="宋体" w:hAnsi="宋体" w:eastAsia="宋体" w:cs="宋体"/>
          <w:sz w:val="24"/>
        </w:rPr>
      </w:pPr>
      <w:r>
        <w:rPr>
          <w:rFonts w:hint="eastAsia" w:ascii="宋体" w:hAnsi="宋体" w:eastAsia="宋体" w:cs="宋体"/>
          <w:sz w:val="24"/>
        </w:rPr>
        <w:t>从基本教义和理论来看，佛教可以分为大乘佛教与小乘佛教。</w:t>
      </w:r>
      <w:r>
        <w:rPr>
          <w:rFonts w:hint="eastAsia" w:ascii="宋体" w:hAnsi="宋体" w:eastAsia="宋体" w:cs="宋体"/>
          <w:sz w:val="24"/>
          <w:u w:val="single"/>
          <w:shd w:val="clear" w:color="auto" w:fill="FFFF00"/>
        </w:rPr>
        <w:t>大乘佛教认为自己是能把一切众生救出苦海运往幸福彼岸的“大乘”，认为过去、现在、未来以及十方世界有无数个佛</w:t>
      </w:r>
      <w:r>
        <w:rPr>
          <w:rFonts w:hint="eastAsia" w:ascii="宋体" w:hAnsi="宋体" w:eastAsia="宋体" w:cs="宋体"/>
          <w:sz w:val="24"/>
        </w:rPr>
        <w:t>，释迦牟尼佛只是其中之一。只要按照佛教戒律修行，就可以解脱成佛。后流行于中国、日本、朝鲜半岛、越南等地。</w:t>
      </w:r>
    </w:p>
    <w:p>
      <w:pPr>
        <w:pBdr>
          <w:bottom/>
        </w:pBdr>
        <w:spacing w:line="360" w:lineRule="auto"/>
        <w:rPr>
          <w:rFonts w:hint="eastAsia" w:ascii="宋体" w:hAnsi="宋体" w:eastAsia="宋体" w:cs="宋体"/>
          <w:sz w:val="24"/>
        </w:rPr>
      </w:pPr>
      <w:r>
        <w:rPr>
          <w:rFonts w:hint="eastAsia" w:ascii="宋体" w:hAnsi="宋体" w:eastAsia="宋体" w:cs="宋体"/>
          <w:sz w:val="24"/>
        </w:rPr>
        <w:t>43.</w:t>
      </w:r>
      <w:r>
        <w:rPr>
          <w:rFonts w:hint="eastAsia" w:ascii="宋体" w:hAnsi="宋体" w:eastAsia="宋体" w:cs="宋体"/>
          <w:sz w:val="24"/>
        </w:rPr>
        <w:t>小乘佛教</w:t>
      </w:r>
      <w:r>
        <w:rPr>
          <w:rFonts w:hint="eastAsia" w:ascii="宋体" w:hAnsi="宋体" w:eastAsia="宋体" w:cs="宋体"/>
          <w:sz w:val="24"/>
        </w:rPr>
        <w:t>（P130—131）</w:t>
      </w:r>
    </w:p>
    <w:p>
      <w:pPr>
        <w:spacing w:line="360" w:lineRule="auto"/>
        <w:rPr>
          <w:rFonts w:ascii="宋体" w:hAnsi="宋体" w:eastAsia="宋体" w:cs="宋体"/>
          <w:sz w:val="24"/>
        </w:rPr>
      </w:pPr>
      <w:r>
        <w:rPr>
          <w:rFonts w:hint="eastAsia" w:ascii="宋体" w:hAnsi="宋体" w:eastAsia="宋体" w:cs="宋体"/>
          <w:sz w:val="24"/>
        </w:rPr>
        <w:t>从基本教义和理论来看，佛教可以分为大乘佛教与小乘佛教。</w:t>
      </w:r>
      <w:r>
        <w:rPr>
          <w:rFonts w:hint="eastAsia" w:ascii="宋体" w:hAnsi="宋体" w:eastAsia="宋体" w:cs="宋体"/>
          <w:sz w:val="24"/>
          <w:u w:val="single"/>
          <w:shd w:val="clear" w:color="auto" w:fill="FFFF00"/>
        </w:rPr>
        <w:t>小乘佛教是指初始的、传统的教派，被指责为只讲自我解脱，不讲普度众生，犹如只能运载少数人的小船，故被贬为“小乘”，流行于东南亚各国，称为“南传佛教”。</w:t>
      </w:r>
    </w:p>
    <w:p>
      <w:pPr>
        <w:spacing w:line="360" w:lineRule="auto"/>
        <w:rPr>
          <w:rFonts w:ascii="宋体" w:hAnsi="宋体" w:eastAsia="宋体" w:cs="宋体"/>
          <w:sz w:val="24"/>
        </w:rPr>
      </w:pPr>
      <w:r>
        <w:rPr>
          <w:rFonts w:hint="eastAsia" w:ascii="宋体" w:hAnsi="宋体" w:eastAsia="宋体" w:cs="宋体"/>
          <w:sz w:val="24"/>
        </w:rPr>
        <w:t>44.</w:t>
      </w:r>
      <w:r>
        <w:rPr>
          <w:rFonts w:hint="eastAsia" w:ascii="宋体" w:hAnsi="宋体" w:eastAsia="宋体" w:cs="宋体"/>
          <w:sz w:val="24"/>
        </w:rPr>
        <w:t xml:space="preserve">洪洞县大槐树 </w:t>
      </w:r>
      <w:r>
        <w:rPr>
          <w:rFonts w:hint="eastAsia" w:ascii="宋体" w:hAnsi="宋体" w:eastAsia="宋体" w:cs="宋体"/>
          <w:sz w:val="24"/>
        </w:rPr>
        <w:t>（P70第一段）</w:t>
      </w:r>
    </w:p>
    <w:p>
      <w:pPr>
        <w:spacing w:line="360" w:lineRule="auto"/>
        <w:rPr>
          <w:rFonts w:ascii="宋体" w:hAnsi="宋体" w:eastAsia="宋体" w:cs="宋体"/>
          <w:sz w:val="24"/>
        </w:rPr>
      </w:pPr>
      <w:r>
        <w:rPr>
          <w:rFonts w:hint="eastAsia" w:ascii="宋体" w:hAnsi="宋体" w:eastAsia="宋体" w:cs="宋体"/>
          <w:sz w:val="24"/>
          <w:u w:val="single"/>
          <w:shd w:val="clear" w:color="auto" w:fill="FFFF00"/>
        </w:rPr>
        <w:t>由于元末战乱，河北、山东江淮间人口大减，而山西人口损失很少，明朝政府先后六次从山西移民外出。移民地点在今山西省洪洞县大槐树旁，因此很多人自称来自洪洞县大槐树。被辟为“寻根祭祖园”。</w:t>
      </w:r>
    </w:p>
    <w:p>
      <w:pPr>
        <w:spacing w:line="360" w:lineRule="auto"/>
        <w:rPr>
          <w:rFonts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rPr>
        <w:t>45.</w:t>
      </w:r>
      <w:r>
        <w:rPr>
          <w:rFonts w:hint="eastAsia" w:ascii="宋体" w:hAnsi="宋体" w:eastAsia="宋体" w:cs="宋体"/>
          <w:sz w:val="24"/>
        </w:rPr>
        <w:t>梨园弟子</w:t>
      </w:r>
      <w:r>
        <w:rPr>
          <w:rFonts w:hint="eastAsia" w:ascii="宋体" w:hAnsi="宋体" w:eastAsia="宋体" w:cs="宋体"/>
          <w:sz w:val="24"/>
        </w:rPr>
        <w:t>（P340）</w:t>
      </w:r>
    </w:p>
    <w:p>
      <w:pPr>
        <w:spacing w:line="360" w:lineRule="auto"/>
        <w:rPr>
          <w:rFonts w:ascii="宋体" w:hAnsi="宋体" w:eastAsia="宋体" w:cs="宋体"/>
          <w:sz w:val="24"/>
        </w:rPr>
      </w:pPr>
      <w:r>
        <w:rPr>
          <w:rFonts w:hint="eastAsia" w:ascii="宋体" w:hAnsi="宋体" w:eastAsia="宋体" w:cs="宋体"/>
          <w:sz w:val="24"/>
        </w:rPr>
        <w:t>唐玄宗在宫里禁苑选择了“梨园”作为教授宫廷戏曲歌舞演员的场所，后世称戏班为梨园，</w:t>
      </w:r>
      <w:r>
        <w:rPr>
          <w:rFonts w:hint="eastAsia" w:ascii="宋体" w:hAnsi="宋体" w:eastAsia="宋体" w:cs="宋体"/>
          <w:sz w:val="24"/>
          <w:u w:val="single"/>
          <w:shd w:val="clear" w:color="auto" w:fill="FFFF00"/>
        </w:rPr>
        <w:t>称戏曲演员为梨园弟子。</w:t>
      </w:r>
    </w:p>
    <w:p>
      <w:pPr>
        <w:spacing w:line="360" w:lineRule="auto"/>
        <w:rPr>
          <w:rFonts w:ascii="宋体" w:hAnsi="宋体" w:eastAsia="宋体" w:cs="宋体"/>
          <w:bCs/>
          <w:sz w:val="24"/>
        </w:rPr>
      </w:pPr>
      <w:r>
        <w:rPr>
          <w:rFonts w:hint="eastAsia" w:ascii="宋体" w:hAnsi="宋体" w:eastAsia="宋体" w:cs="宋体"/>
          <w:bCs/>
          <w:sz w:val="24"/>
        </w:rPr>
        <w:t>46.</w:t>
      </w:r>
      <w:r>
        <w:rPr>
          <w:rFonts w:hint="eastAsia" w:ascii="宋体" w:hAnsi="宋体" w:eastAsia="宋体" w:cs="宋体"/>
          <w:bCs/>
          <w:sz w:val="24"/>
        </w:rPr>
        <w:t>《颜氏家训》</w:t>
      </w:r>
      <w:r>
        <w:rPr>
          <w:rFonts w:hint="eastAsia" w:ascii="宋体" w:hAnsi="宋体" w:eastAsia="宋体" w:cs="宋体"/>
          <w:bCs/>
          <w:sz w:val="24"/>
        </w:rPr>
        <w:t>（P177第2段）</w:t>
      </w:r>
    </w:p>
    <w:p>
      <w:pPr>
        <w:spacing w:line="360" w:lineRule="auto"/>
        <w:rPr>
          <w:rFonts w:ascii="宋体" w:hAnsi="宋体" w:eastAsia="宋体" w:cs="宋体"/>
          <w:sz w:val="24"/>
        </w:rPr>
      </w:pPr>
      <w:r>
        <w:rPr>
          <w:rFonts w:hint="eastAsia" w:ascii="宋体" w:hAnsi="宋体" w:eastAsia="宋体" w:cs="宋体"/>
          <w:sz w:val="24"/>
          <w:u w:val="single"/>
          <w:shd w:val="clear" w:color="auto" w:fill="FFFF00"/>
        </w:rPr>
        <w:t>中国古代第一部家庭教育专著。作者是南北朝末年到隋代初年的颜之推。他搜集历代家教典故，结合自己的家教实践，写成此书。</w:t>
      </w:r>
      <w:r>
        <w:rPr>
          <w:rFonts w:hint="eastAsia" w:ascii="宋体" w:hAnsi="宋体" w:eastAsia="宋体" w:cs="宋体"/>
          <w:sz w:val="24"/>
        </w:rPr>
        <w:t>共二十篇，涉及封建家庭教育的各个方面，其精华部分在塑造人们的民族文化心理、维护社会的稳定方面，起过积极的作用。有关尊老爱幼、勤政廉洁、为人正直、勤奋学习、节俭朴素等内容至今仍有积极作用。</w:t>
      </w:r>
    </w:p>
    <w:p>
      <w:pPr>
        <w:widowControl/>
        <w:spacing w:before="45" w:line="360" w:lineRule="auto"/>
        <w:textAlignment w:val="baseline"/>
        <w:rPr>
          <w:rFonts w:ascii="宋体" w:hAnsi="宋体" w:eastAsia="宋体" w:cs="宋体"/>
          <w:bCs/>
          <w:sz w:val="24"/>
        </w:rPr>
      </w:pPr>
      <w:r>
        <w:rPr>
          <w:rFonts w:hint="eastAsia" w:ascii="宋体" w:hAnsi="宋体" w:eastAsia="宋体" w:cs="宋体"/>
          <w:bCs/>
          <w:sz w:val="24"/>
        </w:rPr>
        <w:t>47.</w:t>
      </w:r>
      <w:r>
        <w:rPr>
          <w:rFonts w:hint="eastAsia" w:ascii="宋体" w:hAnsi="宋体" w:eastAsia="宋体" w:cs="宋体"/>
          <w:bCs/>
          <w:sz w:val="24"/>
        </w:rPr>
        <w:t>“连中三元”</w:t>
      </w:r>
      <w:r>
        <w:rPr>
          <w:rFonts w:hint="eastAsia" w:ascii="宋体" w:hAnsi="宋体" w:eastAsia="宋体" w:cs="宋体"/>
          <w:bCs/>
          <w:sz w:val="24"/>
        </w:rPr>
        <w:t>（P189—190）</w:t>
      </w:r>
    </w:p>
    <w:p>
      <w:pPr>
        <w:widowControl/>
        <w:spacing w:before="45" w:line="360" w:lineRule="auto"/>
        <w:textAlignment w:val="baseline"/>
        <w:rPr>
          <w:rFonts w:ascii="宋体" w:hAnsi="宋体" w:eastAsia="宋体" w:cs="宋体"/>
          <w:bCs/>
          <w:sz w:val="24"/>
        </w:rPr>
      </w:pPr>
      <w:r>
        <w:rPr>
          <w:rFonts w:hint="eastAsia" w:ascii="宋体" w:hAnsi="宋体" w:eastAsia="宋体" w:cs="宋体"/>
          <w:bCs/>
          <w:sz w:val="24"/>
          <w:u w:val="single"/>
          <w:shd w:val="clear" w:color="auto" w:fill="FFFF00"/>
        </w:rPr>
        <w:t>明清科举考试乡试、会试、殿试的第一名分别被称为解元、会元、状元，一个人在全部三次考试都取得第一则被称为“连中三元”</w:t>
      </w:r>
      <w:r>
        <w:rPr>
          <w:rFonts w:hint="eastAsia" w:ascii="宋体" w:hAnsi="宋体" w:eastAsia="宋体" w:cs="宋体"/>
          <w:bCs/>
          <w:sz w:val="24"/>
        </w:rPr>
        <w:t>。</w:t>
      </w:r>
    </w:p>
    <w:p>
      <w:pPr>
        <w:spacing w:line="360" w:lineRule="auto"/>
        <w:rPr>
          <w:rFonts w:ascii="宋体" w:hAnsi="宋体" w:eastAsia="宋体" w:cs="宋体"/>
          <w:sz w:val="24"/>
        </w:rPr>
      </w:pPr>
      <w:r>
        <w:rPr>
          <w:rFonts w:hint="eastAsia" w:ascii="宋体" w:hAnsi="宋体" w:eastAsia="宋体" w:cs="宋体"/>
          <w:sz w:val="24"/>
        </w:rPr>
        <w:t>48.</w:t>
      </w:r>
      <w:r>
        <w:rPr>
          <w:rFonts w:hint="eastAsia" w:ascii="宋体" w:hAnsi="宋体" w:eastAsia="宋体" w:cs="宋体"/>
          <w:sz w:val="24"/>
        </w:rPr>
        <w:t>“新乐府”运动</w:t>
      </w:r>
      <w:r>
        <w:rPr>
          <w:rFonts w:hint="eastAsia" w:ascii="宋体" w:hAnsi="宋体" w:eastAsia="宋体" w:cs="宋体"/>
          <w:sz w:val="24"/>
        </w:rPr>
        <w:t>（P300）</w:t>
      </w:r>
    </w:p>
    <w:p>
      <w:pPr>
        <w:widowControl/>
        <w:spacing w:before="45" w:line="360" w:lineRule="auto"/>
        <w:textAlignment w:val="baseline"/>
        <w:rPr>
          <w:rFonts w:ascii="宋体" w:hAnsi="宋体" w:eastAsia="宋体" w:cs="宋体"/>
          <w:sz w:val="24"/>
        </w:rPr>
      </w:pPr>
      <w:r>
        <w:rPr>
          <w:rFonts w:hint="eastAsia" w:ascii="宋体" w:hAnsi="宋体" w:eastAsia="宋体" w:cs="宋体"/>
          <w:sz w:val="24"/>
          <w:u w:val="single"/>
          <w:shd w:val="clear" w:color="auto" w:fill="FFFF00"/>
        </w:rPr>
        <w:t>白居易继承杜甫现实主义传统，与好友元稹倡导“新乐府”运动，</w:t>
      </w:r>
      <w:r>
        <w:rPr>
          <w:rFonts w:hint="eastAsia" w:ascii="宋体" w:hAnsi="宋体" w:eastAsia="宋体" w:cs="宋体"/>
          <w:strike w:val="false"/>
          <w:sz w:val="24"/>
          <w:u w:val="single"/>
          <w:shd w:val="clear" w:color="auto" w:fill="FFFF00"/>
        </w:rPr>
        <w:t>主张诗歌反映民生，针砭时弊，往往即事名篇，不复用乐府旧题，创作了许多浅显易懂的社会讽喻诗</w:t>
      </w:r>
      <w:r>
        <w:rPr>
          <w:rFonts w:hint="eastAsia" w:ascii="宋体" w:hAnsi="宋体" w:eastAsia="宋体" w:cs="宋体"/>
          <w:sz w:val="24"/>
        </w:rPr>
        <w:t>，尤以《秦中吟》《长恨歌》《琵琶行》等最为著名。</w:t>
      </w:r>
    </w:p>
    <w:p>
      <w:pPr>
        <w:spacing w:line="360" w:lineRule="auto"/>
        <w:rPr>
          <w:rFonts w:ascii="宋体" w:hAnsi="宋体" w:eastAsia="宋体" w:cs="宋体"/>
          <w:sz w:val="24"/>
        </w:rPr>
      </w:pPr>
      <w:r>
        <w:rPr>
          <w:rFonts w:hint="eastAsia" w:ascii="宋体" w:hAnsi="宋体" w:eastAsia="宋体" w:cs="宋体"/>
          <w:sz w:val="24"/>
        </w:rPr>
        <w:t>49.</w:t>
      </w:r>
      <w:r>
        <w:rPr>
          <w:rFonts w:hint="eastAsia" w:ascii="宋体" w:hAnsi="宋体" w:eastAsia="宋体" w:cs="宋体"/>
          <w:sz w:val="24"/>
        </w:rPr>
        <w:t>经学</w:t>
      </w:r>
      <w:r>
        <w:rPr>
          <w:rFonts w:hint="eastAsia" w:ascii="宋体" w:hAnsi="宋体" w:eastAsia="宋体" w:cs="宋体"/>
          <w:sz w:val="24"/>
        </w:rPr>
        <w:t>（P98）</w:t>
      </w:r>
    </w:p>
    <w:p>
      <w:pPr>
        <w:spacing w:line="360" w:lineRule="auto"/>
        <w:rPr>
          <w:rFonts w:ascii="宋体" w:hAnsi="宋体" w:eastAsia="宋体" w:cs="宋体"/>
          <w:sz w:val="24"/>
        </w:rPr>
      </w:pPr>
      <w:r>
        <w:rPr>
          <w:rFonts w:hint="eastAsia" w:ascii="宋体" w:hAnsi="宋体" w:eastAsia="宋体" w:cs="宋体"/>
          <w:sz w:val="24"/>
          <w:u w:val="single"/>
          <w:shd w:val="clear" w:color="auto" w:fill="FFFF00"/>
        </w:rPr>
        <w:t>是研究和阐发儒家经典的宗旨及其方法的一门学问。其内容几乎涵盖了中国古代文化的一切领域</w:t>
      </w:r>
      <w:r>
        <w:rPr>
          <w:rFonts w:hint="eastAsia" w:ascii="宋体" w:hAnsi="宋体" w:eastAsia="宋体" w:cs="宋体"/>
          <w:sz w:val="24"/>
        </w:rPr>
        <w:t>，涉及中国传统社会的政治、经济、伦理、道德、哲学、礼仪、教育、文学、艺术、史学、法律、宗教及民间习俗等等。“经学”从研究“六经”开始，一直发展到“十三经”。</w:t>
      </w:r>
    </w:p>
    <w:p>
      <w:pPr>
        <w:widowControl/>
        <w:pBdr/>
        <w:spacing w:before="45" w:line="360" w:lineRule="auto"/>
        <w:textAlignment w:val="baseline"/>
        <w:rPr>
          <w:rFonts w:hint="eastAsia" w:ascii="宋体" w:hAnsi="宋体" w:eastAsia="宋体" w:cs="宋体"/>
          <w:sz w:val="24"/>
        </w:rPr>
      </w:pPr>
    </w:p>
    <w:p>
      <w:pPr>
        <w:widowControl/>
        <w:spacing w:before="45" w:line="360" w:lineRule="auto"/>
        <w:textAlignment w:val="baseline"/>
        <w:rPr>
          <w:rFonts w:ascii="宋体" w:hAnsi="宋体" w:eastAsia="宋体" w:cs="宋体"/>
          <w:sz w:val="24"/>
        </w:rPr>
      </w:pPr>
      <w:r>
        <w:rPr>
          <w:rFonts w:hint="eastAsia" w:ascii="宋体" w:hAnsi="宋体" w:eastAsia="宋体" w:cs="宋体"/>
          <w:sz w:val="24"/>
        </w:rPr>
        <w:t>论述题：</w:t>
      </w:r>
    </w:p>
    <w:p>
      <w:pPr>
        <w:spacing w:line="360" w:lineRule="auto"/>
        <w:rPr>
          <w:rFonts w:hint="eastAsia" w:ascii="宋体" w:hAnsi="宋体" w:eastAsia="宋体" w:cs="宋体"/>
          <w:sz w:val="24"/>
        </w:rPr>
      </w:pPr>
      <w:r>
        <w:rPr>
          <w:rFonts w:hint="eastAsia" w:ascii="宋体" w:hAnsi="宋体" w:eastAsia="宋体" w:cs="宋体"/>
          <w:sz w:val="24"/>
        </w:rPr>
        <w:t>50.</w:t>
      </w:r>
      <w:r>
        <w:rPr>
          <w:rFonts w:hint="eastAsia" w:ascii="宋体" w:hAnsi="宋体" w:eastAsia="宋体" w:cs="宋体"/>
          <w:sz w:val="24"/>
        </w:rPr>
        <w:t>中国古代文明起源其中的四大区域说。</w:t>
      </w:r>
    </w:p>
    <w:p>
      <w:pPr>
        <w:numPr>
          <w:ilvl w:val="0"/>
          <w:numId w:val="2"/>
        </w:num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黄河流域文化区，这是中国文明最重要的发祥地之一。在这个广大的区域内，</w:t>
      </w:r>
    </w:p>
    <w:p>
      <w:pPr>
        <w:spacing w:line="360" w:lineRule="auto"/>
        <w:ind w:left="36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先后发现了“裴李岗文化”(河南省新市)，距今8,000年左右;</w:t>
      </w:r>
    </w:p>
    <w:p>
      <w:pPr>
        <w:spacing w:line="360" w:lineRule="auto"/>
        <w:ind w:left="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“仰韶文化”(河南省渑池万年到</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县)，距今7,000年至5,000年</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;“大汶口文化”(山东省泰安市)，距今5,000年左右;</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“龙山文化”(山东省济南市章丘区)，距今四五千年;</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“马家窑文化”(甘肃省临洮县)，距今四五千年;</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“齐家文化”(甘肃省广河县)，距今 4,000年左右;</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“二里头文化”(河南省偃师市)，其时代与夏代吻合，已被认定就是夏文化。</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(二)长江流域文化区，包括江汉流域、太湖流域和巴蜀地区。已经发现的原始文化有</w:t>
      </w:r>
    </w:p>
    <w:p>
      <w:pPr>
        <w:pStyle w:val="000005"/>
        <w:spacing w:line="360" w:lineRule="auto"/>
        <w:rPr>
          <w:kern w:val="2"/>
          <w:sz w:val="24"/>
          <w:szCs w:val="24"/>
          <w:lang w:val="en-US" w:eastAsia="zh-CN" w:bidi="ar-SA"/>
        </w:rPr>
      </w:pPr>
      <w:r>
        <w:rPr>
          <w:kern w:val="2"/>
          <w:sz w:val="24"/>
          <w:szCs w:val="24"/>
          <w:lang w:val="en-US" w:eastAsia="zh-CN" w:bidi="ar-SA"/>
        </w:rPr>
        <w:t>“河姆渡文化”(浙江省余姚市)，距今7,000年左右:</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“马家浜文化”(浙江省嘉兴市)，距今五六千年;</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“良渚文化”(浙江省杭州市余杭区)，距今四五千年;</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“屈家岭文化”(湖北省京山县)，距今三四千年，等等。</w:t>
      </w:r>
    </w:p>
    <w:p>
      <w:pPr>
        <w:spacing w:line="360" w:lineRule="auto"/>
        <w:rPr>
          <w:rFonts w:hint="eastAsia" w:ascii="宋体" w:hAnsi="宋体" w:eastAsia="宋体" w:cs="宋体" w:asciiTheme="minorAscii" w:hAnsiTheme="minorHAnsi" w:eastAsiaTheme="minorEastAsia" w:cstheme="minorBidi"/>
          <w:kern w:val="2"/>
          <w:sz w:val="24"/>
          <w:szCs w:val="24"/>
          <w:lang w:val="en-US" w:eastAsia="zh-CN" w:bidi="ar-SA"/>
        </w:rPr>
      </w:pPr>
      <w:r>
        <w:rPr>
          <w:rFonts w:hint="eastAsia" w:ascii="宋体" w:hAnsi="宋体" w:eastAsia="宋体" w:cs="宋体"/>
          <w:kern w:val="2"/>
          <w:sz w:val="24"/>
          <w:szCs w:val="24"/>
          <w:lang w:val="en-US" w:eastAsia="zh-CN" w:bidi="ar-SA"/>
        </w:rPr>
        <w:t>(三)珠江流域文化区，已发现多处原始文化遗址</w:t>
      </w:r>
    </w:p>
    <w:p>
      <w:pPr>
        <w:spacing w:line="360" w:lineRule="auto"/>
        <w:rPr>
          <w:rFonts w:hint="eastAsia" w:ascii="宋体" w:hAnsi="宋体" w:eastAsia="宋体" w:cs="宋体" w:asciiTheme="minorAscii" w:hAnsiTheme="minorHAnsi" w:eastAsiaTheme="minorEastAsia" w:cstheme="minorBidi"/>
          <w:kern w:val="2"/>
          <w:sz w:val="24"/>
          <w:szCs w:val="24"/>
          <w:lang w:val="en-US" w:eastAsia="zh-CN" w:bidi="ar-SA"/>
        </w:rPr>
      </w:pPr>
      <w:r>
        <w:rPr>
          <w:rFonts w:hint="eastAsia" w:ascii="宋体" w:hAnsi="宋体" w:eastAsia="宋体" w:cs="宋体"/>
          <w:kern w:val="2"/>
          <w:sz w:val="24"/>
          <w:szCs w:val="24"/>
          <w:lang w:val="en-US" w:eastAsia="zh-CN" w:bidi="ar-SA"/>
        </w:rPr>
        <w:t>其中“石峡遗址”(广东省韶关市)，距今已有四五千年，其发现地正好在马坝人头骨附近，证明珠江流域确是中国文明发祥地之一。</w:t>
      </w:r>
    </w:p>
    <w:p>
      <w:pPr>
        <w:spacing w:line="360" w:lineRule="auto"/>
        <w:rPr>
          <w:rFonts w:hint="eastAsia" w:ascii="宋体" w:hAnsi="宋体" w:eastAsia="宋体" w:cs="宋体" w:asciiTheme="minorAscii" w:hAnsiTheme="minorHAnsi" w:eastAsiaTheme="minorEastAsia" w:cstheme="minorBidi"/>
          <w:kern w:val="2"/>
          <w:sz w:val="24"/>
          <w:szCs w:val="24"/>
          <w:lang w:val="en-US" w:eastAsia="zh-CN" w:bidi="ar-SA"/>
        </w:rPr>
      </w:pPr>
      <w:r>
        <w:rPr>
          <w:rFonts w:hint="eastAsia" w:ascii="宋体" w:hAnsi="宋体" w:eastAsia="宋体" w:cs="宋体"/>
          <w:kern w:val="2"/>
          <w:sz w:val="24"/>
          <w:szCs w:val="24"/>
          <w:lang w:val="en-US" w:eastAsia="zh-CN" w:bidi="ar-SA"/>
        </w:rPr>
        <w:t>(四)北方和东北文化区</w:t>
      </w:r>
    </w:p>
    <w:p>
      <w:pPr>
        <w:spacing w:line="360" w:lineRule="auto"/>
        <w:rPr>
          <w:rFonts w:hint="eastAsia" w:ascii="宋体" w:hAnsi="宋体" w:eastAsia="宋体" w:cs="宋体" w:asciiTheme="minorAscii" w:hAnsiTheme="minorHAnsi" w:eastAsiaTheme="minorEastAsia" w:cstheme="minorBidi"/>
          <w:kern w:val="2"/>
          <w:sz w:val="24"/>
          <w:szCs w:val="24"/>
          <w:lang w:val="en-US" w:eastAsia="zh-CN" w:bidi="ar-SA"/>
        </w:rPr>
      </w:pPr>
      <w:r>
        <w:rPr>
          <w:rFonts w:hint="eastAsia" w:ascii="宋体" w:hAnsi="宋体" w:eastAsia="宋体" w:cs="宋体"/>
          <w:kern w:val="2"/>
          <w:sz w:val="24"/>
          <w:szCs w:val="24"/>
          <w:lang w:val="en-US" w:eastAsia="zh-CN" w:bidi="ar-SA"/>
        </w:rPr>
        <w:t>其代表性文化是近年来发现的“红山文化”(内蒙古自治区赤峰市)，年代约与“仰韶文化”的中、晚期相当，即距今5,000年左右。</w:t>
      </w:r>
    </w:p>
    <w:p>
      <w:pPr>
        <w:pStyle w:val="000005"/>
        <w:spacing w:line="360" w:lineRule="auto"/>
        <w:rPr>
          <w:kern w:val="2"/>
          <w:sz w:val="24"/>
          <w:szCs w:val="24"/>
          <w:lang w:val="en-US" w:eastAsia="zh-CN" w:bidi="ar-SA"/>
        </w:rPr>
      </w:pPr>
      <w:r>
        <w:rPr>
          <w:kern w:val="2"/>
          <w:sz w:val="24"/>
          <w:szCs w:val="24"/>
          <w:lang w:val="en-US" w:eastAsia="zh-CN" w:bidi="ar-SA"/>
        </w:rPr>
        <w:t>近年在辽宁西部的凌源市和建平县境内的牛河梁遗址发现了庞大的积石冢、女神庙和女神头像等，证明5,000年前这里已有原始的宗教祭祀活动，出现了原始社会的国家的雏形。这说明，北方和东北地区的原始文化对中国文明的起源具有重要意义。</w:t>
      </w:r>
    </w:p>
    <w:p>
      <w:pPr>
        <w:widowControl/>
        <w:spacing w:before="45" w:line="360" w:lineRule="auto"/>
        <w:textAlignment w:val="baseline"/>
        <w:rPr>
          <w:rFonts w:ascii="宋体" w:hAnsi="宋体" w:eastAsia="宋体" w:cs="宋体"/>
          <w:sz w:val="24"/>
        </w:rPr>
      </w:pPr>
      <w:r>
        <w:rPr>
          <w:rFonts w:hint="eastAsia" w:ascii="宋体" w:hAnsi="宋体" w:eastAsia="宋体" w:cs="宋体"/>
          <w:sz w:val="24"/>
        </w:rPr>
        <w:t>51.</w:t>
      </w:r>
      <w:r>
        <w:rPr>
          <w:rFonts w:hint="eastAsia" w:ascii="宋体" w:hAnsi="宋体" w:eastAsia="宋体" w:cs="宋体"/>
          <w:sz w:val="24"/>
        </w:rPr>
        <w:t>魏晋南北朝时期，佛教在中国大发展。</w:t>
      </w:r>
    </w:p>
    <w:p>
      <w:pPr>
        <w:pStyle w:val="000005"/>
        <w:spacing w:line="360" w:lineRule="auto"/>
        <w:rPr>
          <w:kern w:val="2"/>
          <w:sz w:val="24"/>
          <w:szCs w:val="24"/>
          <w:lang w:val="en-US" w:eastAsia="zh-CN" w:bidi="ar-SA"/>
        </w:rPr>
      </w:pPr>
      <w:r>
        <w:rPr>
          <w:kern w:val="2"/>
          <w:sz w:val="24"/>
          <w:szCs w:val="24"/>
          <w:lang w:val="en-US" w:eastAsia="zh-CN" w:bidi="ar-SA"/>
        </w:rPr>
        <w:t>魏晋南北朝时期佛教有了突出的发展，表现在:</w:t>
      </w:r>
    </w:p>
    <w:p>
      <w:pPr>
        <w:pStyle w:val="000005"/>
        <w:spacing w:line="360" w:lineRule="auto"/>
        <w:rPr>
          <w:rFonts w:asciiTheme="minorAscii" w:hAnsiTheme="minorHAnsi" w:eastAsiaTheme="minorEastAsia" w:cstheme="minorBidi"/>
          <w:kern w:val="2"/>
          <w:sz w:val="24"/>
          <w:szCs w:val="24"/>
          <w:lang w:val="en-US" w:eastAsia="zh-CN" w:bidi="ar-SA"/>
        </w:rPr>
      </w:pPr>
      <w:r>
        <w:rPr>
          <w:kern w:val="2"/>
          <w:sz w:val="24"/>
          <w:szCs w:val="24"/>
          <w:lang w:val="en-US" w:eastAsia="zh-CN" w:bidi="ar-SA"/>
        </w:rPr>
        <w:t>第一，佛经翻译的规模明显扩大。虽然译经的主力还是西域来的僧人，</w:t>
      </w:r>
    </w:p>
    <w:p>
      <w:pPr>
        <w:pStyle w:val="000005"/>
        <w:spacing w:line="360" w:lineRule="auto"/>
        <w:rPr>
          <w:rFonts w:asciiTheme="minorAscii" w:hAnsiTheme="minorHAnsi" w:eastAsiaTheme="minorEastAsia" w:cstheme="minorBidi"/>
          <w:kern w:val="2"/>
          <w:sz w:val="24"/>
          <w:szCs w:val="24"/>
          <w:lang w:val="en-US" w:eastAsia="zh-CN" w:bidi="ar-SA"/>
        </w:rPr>
      </w:pPr>
      <w:r>
        <w:rPr>
          <w:rFonts w:asciiTheme="minorAscii" w:hAnsiTheme="minorHAnsi" w:eastAsiaTheme="minorEastAsia" w:cstheme="minorBidi"/>
          <w:kern w:val="2"/>
          <w:sz w:val="24"/>
          <w:szCs w:val="24"/>
          <w:lang w:val="en-US" w:eastAsia="zh-CN" w:bidi="ar-SA"/>
        </w:rPr>
        <w:t>第二，弘传活动进一步兴盛，出现了比较大的佛教活动中心，如洛阳、长安、建康(今江苏省南京市)、庐山等地。东晋名僧慧远，以庐山东林寺为道场，率众念佛行道，并请一些西域僧人前来传授经论。</w:t>
      </w:r>
    </w:p>
    <w:p>
      <w:pPr>
        <w:pStyle w:val="000005"/>
        <w:spacing w:line="360" w:lineRule="auto"/>
        <w:rPr>
          <w:rFonts w:asciiTheme="minorAscii" w:hAnsiTheme="minorHAnsi" w:eastAsiaTheme="minorEastAsia" w:cstheme="minorBidi"/>
          <w:kern w:val="2"/>
          <w:sz w:val="24"/>
          <w:szCs w:val="24"/>
          <w:lang w:val="en-US" w:eastAsia="zh-CN" w:bidi="ar-SA"/>
        </w:rPr>
      </w:pPr>
      <w:r>
        <w:rPr>
          <w:rFonts w:asciiTheme="minorAscii" w:hAnsiTheme="minorHAnsi" w:eastAsiaTheme="minorEastAsia" w:cstheme="minorBidi"/>
          <w:kern w:val="2"/>
          <w:sz w:val="24"/>
          <w:szCs w:val="24"/>
          <w:lang w:val="en-US" w:eastAsia="zh-CN" w:bidi="ar-SA"/>
        </w:rPr>
        <w:t>第三，大量营建佛寺僧舍，建造石像石窟。</w:t>
      </w:r>
    </w:p>
    <w:p>
      <w:pPr>
        <w:pStyle w:val="000005"/>
        <w:spacing w:line="360" w:lineRule="auto"/>
        <w:rPr>
          <w:rFonts w:asciiTheme="minorAscii" w:hAnsiTheme="minorHAnsi" w:eastAsiaTheme="minorEastAsia" w:cstheme="minorBidi"/>
          <w:kern w:val="2"/>
          <w:sz w:val="24"/>
          <w:szCs w:val="24"/>
          <w:lang w:val="en-US" w:eastAsia="zh-CN" w:bidi="ar-SA"/>
        </w:rPr>
      </w:pPr>
      <w:r>
        <w:rPr>
          <w:rFonts w:asciiTheme="minorAscii" w:hAnsiTheme="minorHAnsi" w:eastAsiaTheme="minorEastAsia" w:cstheme="minorBidi"/>
          <w:kern w:val="2"/>
          <w:sz w:val="24"/>
          <w:szCs w:val="24"/>
          <w:lang w:val="en-US" w:eastAsia="zh-CN" w:bidi="ar-SA"/>
        </w:rPr>
        <w:t>第四，西行求法活动成风。到两晋南北朝时，便有越来越多的人以搜集经典为目的，参拜圣迹，寻访高僧，求得学问，以推动佛教在中国的发展。</w:t>
      </w:r>
    </w:p>
    <w:p>
      <w:pPr>
        <w:pStyle w:val="000005"/>
        <w:spacing w:line="360" w:lineRule="auto"/>
        <w:rPr>
          <w:rFonts w:asciiTheme="minorAscii" w:hAnsiTheme="minorHAnsi" w:eastAsiaTheme="minorEastAsia" w:cstheme="minorBidi"/>
          <w:kern w:val="2"/>
          <w:sz w:val="24"/>
          <w:szCs w:val="24"/>
          <w:lang w:val="en-US" w:eastAsia="zh-CN" w:bidi="ar-SA"/>
        </w:rPr>
      </w:pPr>
      <w:r>
        <w:rPr>
          <w:rFonts w:asciiTheme="minorAscii" w:hAnsiTheme="minorHAnsi" w:eastAsiaTheme="minorEastAsia" w:cstheme="minorBidi"/>
          <w:kern w:val="2"/>
          <w:sz w:val="24"/>
          <w:szCs w:val="24"/>
          <w:lang w:val="en-US" w:eastAsia="zh-CN" w:bidi="ar-SA"/>
        </w:rPr>
        <w:t>第五，在思想信仰方面，人们已不满足于前一时期只求一般地解脱痛苦，而是祈求往生弥勒净土(极乐世界)。</w:t>
      </w:r>
    </w:p>
    <w:p>
      <w:pPr>
        <w:pStyle w:val="000005"/>
        <w:spacing w:line="360" w:lineRule="auto"/>
        <w:rPr>
          <w:rFonts w:asciiTheme="minorAscii" w:hAnsiTheme="minorHAnsi" w:eastAsiaTheme="minorEastAsia" w:cstheme="minorBidi"/>
          <w:kern w:val="2"/>
          <w:sz w:val="24"/>
          <w:szCs w:val="24"/>
          <w:lang w:val="en-US" w:eastAsia="zh-CN" w:bidi="ar-SA"/>
        </w:rPr>
      </w:pPr>
      <w:r>
        <w:rPr>
          <w:rFonts w:asciiTheme="minorAscii" w:hAnsiTheme="minorHAnsi" w:eastAsiaTheme="minorEastAsia" w:cstheme="minorBidi"/>
          <w:kern w:val="2"/>
          <w:sz w:val="24"/>
          <w:szCs w:val="24"/>
          <w:lang w:val="en-US" w:eastAsia="zh-CN" w:bidi="ar-SA"/>
        </w:rPr>
        <w:t>为什么佛教会在魏晋南北朝有如此突出的发展?其原因大体有三:</w:t>
      </w:r>
    </w:p>
    <w:p>
      <w:pPr>
        <w:pStyle w:val="000005"/>
        <w:spacing w:line="360" w:lineRule="auto"/>
        <w:ind w:left="0"/>
        <w:rPr>
          <w:rFonts w:asciiTheme="minorAscii" w:hAnsiTheme="minorHAnsi" w:eastAsiaTheme="minorEastAsia" w:cstheme="minorBidi"/>
          <w:kern w:val="2"/>
          <w:sz w:val="24"/>
          <w:szCs w:val="24"/>
          <w:lang w:val="en-US" w:eastAsia="zh-CN" w:bidi="ar-SA"/>
        </w:rPr>
      </w:pPr>
      <w:r>
        <w:rPr>
          <w:rFonts w:asciiTheme="minorAscii" w:hAnsiTheme="minorHAnsi" w:eastAsiaTheme="minorEastAsia" w:cstheme="minorBidi"/>
          <w:kern w:val="2"/>
          <w:sz w:val="24"/>
          <w:szCs w:val="24"/>
          <w:lang w:val="en-US" w:eastAsia="zh-CN" w:bidi="ar-SA"/>
        </w:rPr>
        <w:t>（1）东汉末期，天下大乱，社会各阶层都遭受了无穷的苦难，于是都想在痛苦中寻求一种寄托和安宁，佛教所主张的自我解脱和超度求生等教义正好适应了这个需要。这可以说是社会基础。</w:t>
      </w:r>
    </w:p>
    <w:p>
      <w:pPr>
        <w:pStyle w:val="000005"/>
        <w:spacing w:line="360" w:lineRule="auto"/>
        <w:ind w:left="0"/>
        <w:rPr>
          <w:rFonts w:asciiTheme="minorAscii" w:hAnsiTheme="minorHAnsi" w:eastAsiaTheme="minorEastAsia" w:cstheme="minorBidi"/>
          <w:kern w:val="2"/>
          <w:sz w:val="24"/>
          <w:szCs w:val="24"/>
          <w:lang w:val="en-US" w:eastAsia="zh-CN" w:bidi="ar-SA"/>
        </w:rPr>
      </w:pPr>
      <w:r>
        <w:rPr>
          <w:rFonts w:asciiTheme="minorAscii" w:hAnsiTheme="minorHAnsi" w:eastAsiaTheme="minorEastAsia" w:cstheme="minorBidi"/>
          <w:kern w:val="2"/>
          <w:sz w:val="24"/>
          <w:szCs w:val="24"/>
          <w:lang w:val="en-US" w:eastAsia="zh-CN" w:bidi="ar-SA"/>
        </w:rPr>
        <w:t>(2)这一时期，社会上流行玄学，热衷清谈。玄学崇尚老庄思想，主张“以无为本，以有为末”，否认外界事物的存在，很容易与佛教宣扬的出世思想合流，因此主张“一切法皆空”的佛教《般若经》很快流行起来。事实上,玄学到东晋以后便失去了它的势头，而为佛学所取代。佛教宣扬的“名实俱无”，实际上是“以无为本”思想的进一步发展。这可以说是思想基础。</w:t>
      </w:r>
    </w:p>
    <w:p>
      <w:pPr>
        <w:pStyle w:val="000005"/>
        <w:spacing w:line="360" w:lineRule="auto"/>
        <w:ind w:left="0"/>
        <w:rPr>
          <w:rFonts w:asciiTheme="minorAscii" w:hAnsiTheme="minorHAnsi" w:eastAsiaTheme="minorEastAsia" w:cstheme="minorBidi"/>
          <w:kern w:val="2"/>
          <w:sz w:val="24"/>
          <w:szCs w:val="24"/>
          <w:lang w:val="en-US" w:eastAsia="zh-CN" w:bidi="ar-SA"/>
        </w:rPr>
      </w:pPr>
      <w:r>
        <w:rPr>
          <w:rFonts w:asciiTheme="minorAscii" w:hAnsiTheme="minorHAnsi" w:eastAsiaTheme="minorEastAsia" w:cstheme="minorBidi"/>
          <w:kern w:val="2"/>
          <w:sz w:val="24"/>
          <w:szCs w:val="24"/>
          <w:lang w:val="en-US" w:eastAsia="zh-CN" w:bidi="ar-SA"/>
        </w:rPr>
        <w:t>(3)统治阶级的提倡和利用。佛教宣扬的基本思想，对统治阶级是非常有利的。它虽然不像儒学那样主张忠孝节义、安分守已，但它要求佛教徒刻苦修行以求解脱的基本精神和因果报应、轮回转世等一系列说教，不但构不成对统治秩序的威胁，相反还有助于维护这种秩序。</w:t>
      </w:r>
    </w:p>
    <w:p>
      <w:pPr>
        <w:spacing w:line="360" w:lineRule="auto"/>
        <w:rPr>
          <w:rFonts w:ascii="宋体" w:hAnsi="宋体" w:eastAsia="宋体" w:cs="宋体"/>
          <w:sz w:val="24"/>
        </w:rPr>
      </w:pPr>
      <w:r>
        <w:rPr>
          <w:rFonts w:hint="eastAsia" w:ascii="宋体" w:hAnsi="宋体" w:eastAsia="宋体" w:cs="宋体"/>
          <w:sz w:val="24"/>
        </w:rPr>
        <w:t>52.</w:t>
      </w:r>
      <w:r>
        <w:rPr>
          <w:rFonts w:hint="eastAsia" w:ascii="宋体" w:hAnsi="宋体" w:eastAsia="宋体" w:cs="宋体"/>
          <w:sz w:val="24"/>
        </w:rPr>
        <w:t>道教对中国文化的发展所产生的影响。</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道教信仰主要来源于道家思想和古代神话，在发展过程中又吸收了儒家思想和佛教精神，构成独具特色的道教文化，对中国古代文化的发展产生了巨大影响。</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第一是道教的某些活动包含了一定的科学精神，因而对某些科学技术的发展做出了某种贡献。</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第二是道教的养生之道和导引之术，是今天气功、武术、太极拳等体育活动的直接来源</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第三是对文学艺术的影响。道教的成仙思想和仙界构想，刺激了作家和艺术家们的想象力，丰富了文学创作中的浪漫主义色彩。</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第四是在民间习俗方面，不少传统节日渗入了道教内容。</w:t>
      </w:r>
    </w:p>
    <w:p>
      <w:pPr>
        <w:spacing w:line="360" w:lineRule="auto"/>
        <w:rPr>
          <w:rFonts w:hint="eastAsia" w:ascii="宋体" w:hAnsi="宋体" w:eastAsia="宋体" w:cs="宋体"/>
          <w:sz w:val="24"/>
        </w:rPr>
      </w:pPr>
      <w:r>
        <w:rPr>
          <w:rFonts w:hint="eastAsia" w:ascii="宋体" w:hAnsi="宋体" w:eastAsia="宋体" w:cs="宋体"/>
          <w:sz w:val="24"/>
        </w:rPr>
        <w:t>53.</w:t>
      </w:r>
      <w:r>
        <w:rPr>
          <w:rFonts w:hint="eastAsia" w:ascii="宋体" w:hAnsi="宋体" w:eastAsia="宋体" w:cs="宋体"/>
          <w:sz w:val="24"/>
        </w:rPr>
        <w:t>书法艺术的特点。</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书法艺术的特点是运笔取势，力在其中，以笔法的曲直、行滞，章法的虚实、疏密，结构的奇正、主次，显示出“相反相成”的美感。</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所谓“运笔取势”是指起笔要注意“逆”，结体要注意“违”，章法要注意“侧”，即形成一定的势态。“逆”就是落笔要取逆势，也叫“逆锋”，即欲行其右，先行其左;欲行其下，先行其上，这就可以使笔画充满力感。“违”就是错杂、多样、变化、参差、互异，即“数画并施，其形各异;众点齐列，为体互乖”，但又要“违而不犯”，即不能杂乱无章。“侧”就是笔画和章法要多取侧势,因为侧势造成的美更富于变化。总之，笔画不要雷同，不要呆板，要讲变化，</w:t>
        <w:tab/>
        <w:t>讲互异，还要讲主次分明、虚实相间、刚柔并济，要讲正中有奇、连中有断、连断自如、开合自成，否则就构不成书法艺术。</w:t>
      </w:r>
    </w:p>
    <w:p>
      <w:pPr>
        <w:spacing w:line="360" w:lineRule="auto"/>
        <w:rPr>
          <w:rFonts w:ascii="宋体" w:hAnsi="宋体" w:eastAsia="宋体" w:cs="宋体"/>
          <w:sz w:val="24"/>
        </w:rPr>
      </w:pPr>
      <w:r>
        <w:rPr>
          <w:rFonts w:hint="eastAsia" w:ascii="宋体" w:hAnsi="宋体" w:eastAsia="宋体" w:cs="宋体"/>
          <w:sz w:val="24"/>
        </w:rPr>
        <w:t>54.</w:t>
      </w:r>
      <w:r>
        <w:rPr>
          <w:rFonts w:hint="eastAsia" w:ascii="宋体" w:hAnsi="宋体" w:eastAsia="宋体" w:cs="宋体"/>
          <w:sz w:val="24"/>
        </w:rPr>
        <w:t>中国古代的文学创作具有鲜明的民族个</w:t>
      </w:r>
      <w:r>
        <w:rPr>
          <w:rFonts w:hint="eastAsia" w:ascii="宋体" w:hAnsi="宋体" w:eastAsia="宋体" w:cs="宋体"/>
          <w:sz w:val="24"/>
        </w:rPr>
        <w:t>性</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中国古代的文学创作具有鲜明的民族个性，其主要表现有三:</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第一中国文学自始至终体现了关注现实和人生的伟大精神。中国的上古神话中所挡写的人物，都是活跃于先民生活中的，其实也就是先民改造自然环境的斗争和成果。后来的诗词歌赋和戏曲小说，更加关注社会发展和人们的命运。诗人们以极大的热情去拥抱人生，即使是浪漫主义诗人也不曾忘却世态。后来的小说家们也都以深刻的观察去揭露丑恶，张扬美好。</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第二，中国文学自古强调教化功能，主张“文以载道”，这是由于中国文学深受儒家思想的影响,在其发展中一直离不开“修身”“齐家”“治国”“平天下的轨道，因而诗词文赋都成为政治教化的手段。文人都通过著书立说来表达自己的社会政治理想，其中大多数以积极参与治乱的态度忧国忧民，时刻不忘自己的人生追求,只有在自己的理想受到挫折的时候才“独善其身"。</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第三，中国文学具有强烈的抒情色彩。中国文学无论是散文还是诗歌戏曲，都是抒发情怀、表现意趣的。这与中国的其他艺术创作是一样的。中国是诗的国度,诗词歌赋一直是中国古典文学创作的主要形式。中国的文人士大夫都喜欢利用简洁、含蓄、回环的语言形式来抒发自己的情怀，这就形成了中国文学特有的抒情传统。</w:t>
      </w:r>
    </w:p>
    <w:p>
      <w:pPr>
        <w:widowControl/>
        <w:spacing w:before="45" w:line="360" w:lineRule="auto"/>
        <w:textAlignment w:val="baseline"/>
        <w:rPr>
          <w:bCs/>
          <w:sz w:val="24"/>
        </w:rPr>
      </w:pPr>
      <w:r>
        <w:rPr>
          <w:rFonts w:hint="eastAsia" w:ascii="宋体" w:hAnsi="宋体" w:eastAsia="宋体" w:cs="宋体"/>
          <w:bCs/>
          <w:sz w:val="24"/>
        </w:rPr>
        <w:t>55.</w:t>
      </w:r>
      <w:r>
        <w:rPr>
          <w:rFonts w:hint="eastAsia" w:ascii="宋体" w:hAnsi="宋体" w:eastAsia="宋体" w:cs="宋体"/>
          <w:bCs/>
          <w:sz w:val="24"/>
        </w:rPr>
        <w:t>中国古代教育的基本特点。</w:t>
      </w:r>
    </w:p>
    <w:p>
      <w:pPr>
        <w:widowControl/>
        <w:spacing w:before="45" w:line="360" w:lineRule="auto"/>
        <w:textAlignment w:val="baseline"/>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中国传统教育的基本特点</w:t>
      </w:r>
    </w:p>
    <w:p>
      <w:pPr>
        <w:widowControl/>
        <w:spacing w:before="45" w:line="360" w:lineRule="auto"/>
        <w:textAlignment w:val="baseline"/>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是重视道德的培养,而忽视才能和技能的训练；</w:t>
      </w:r>
    </w:p>
    <w:p>
      <w:pPr>
        <w:widowControl/>
        <w:spacing w:before="45" w:line="360" w:lineRule="auto"/>
        <w:textAlignment w:val="baseline"/>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重视师生间的承袭而忽视创造和发明;</w:t>
      </w:r>
    </w:p>
    <w:p>
      <w:pPr>
        <w:widowControl/>
        <w:spacing w:before="45" w:line="360" w:lineRule="auto"/>
        <w:textAlignment w:val="baseline"/>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它的基本目的是培养统治阶级所需要的各级官吏，而不是建设国家的各种人才。归纳起来说，中国传统教育的基本方针是教人怎样做人，而不是教人怎样去创业，怎样去开拓前进，怎样去改造社会。</w:t>
      </w:r>
    </w:p>
    <w:p>
      <w:pPr>
        <w:spacing w:line="360" w:lineRule="auto"/>
        <w:rPr>
          <w:sz w:val="24"/>
        </w:rPr>
      </w:pPr>
      <w:r>
        <w:rPr>
          <w:rFonts w:hint="eastAsia" w:ascii="宋体" w:hAnsi="宋体" w:eastAsia="宋体" w:cs="宋体"/>
          <w:sz w:val="24"/>
        </w:rPr>
        <w:t>56.中国戏曲表演艺术的特点。</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戏曲表演艺术的特点主要包含以下三点。</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第一是虚拟的时空环境。这一点跟西方传入的话剧有根本不同。话剧要求真实地表现生活，因此，演员的表演必须在规定的时间和空间里，即必须有一个固定的环境，野外就是野外，室内就是室内;春天有花红柳绿,</w:t>
        <w:tab/>
        <w:t>秋天有落叶枯枝，人物的表演离不开这些实有的环境。中国的戏曲不是这样，它没有固定的环境，时间和空间自由灵活，完全用虚拟的手法来表现。</w:t>
      </w:r>
    </w:p>
    <w:p>
      <w:p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第二是严格的表演程式。中国的艺术都是虚实结合，虚中有实。戏曲的虚拟依据于一定的真实生活，而虚拟的表演又不能没有规范，想怎么样就怎么样。这个规范，就是表演程式。它是以生活为原型，经过艺术加工，逐渐形成的一种形式结构。它跟生活有距离，但有的近，有的远，有的虚，有的实。</w:t>
      </w:r>
    </w:p>
    <w:sectPr w:rsidR="000125D3" w:rsidSect="000445E9">
      <w:pgSz w:w="11906" w:h="16838"/>
      <w:pgMar w:top="1440" w:right="1800" w:bottom="1440" w:left="1800" w:header="851" w:footer="992" w:gutter="0"/>
      <w:cols w:space="425"/>
      <w:docGrid w:type="lines" w:linePitch="312"/>
    </w:sectPr>
  </w:body>
</w:document>
</file>

<file path=word/endnotes.xml><?xml version="1.0" encoding="utf-8"?>
<w:endnotes xmlns:w="http://schemas.openxmlformats.org/wordprocessingml/2006/main">
  <w:endnote w:type="continuationSeparator" w:id="0">
    <w:p>
      <w:pPr>
        <w:rPr/>
      </w:pPr>
      <w:r>
        <w:rPr/>
        <w:continuationSeparator/>
      </w:r>
    </w:p>
  </w:endnote>
  <w:endnote w:type="separator" w:id="1">
    <w:p>
      <w:pPr>
        <w:rPr/>
      </w:pPr>
      <w:r>
        <w:rPr/>
        <w:separator/>
      </w:r>
    </w:p>
  </w:endnote>
</w:endnotes>
</file>

<file path=word/fontTable.xml><?xml version="1.0" encoding="utf-8"?>
<w:fonts xmlns:w="http://schemas.openxmlformats.org/wordprocessingml/2006/main">
  <w:font w:name="Calibri">
    <w:panose1 w:val="020F0502020204030204"/>
    <w:charset w:val="00" w:characterSet="ISO-8859-1"/>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characterSet="ISO-8859-1"/>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Calibri Light">
    <w:panose1 w:val="020F0302020204030204"/>
    <w:charset w:val="00" w:characterSet="ISO-8859-1"/>
    <w:family w:val="swiss"/>
    <w:pitch w:val="variable"/>
    <w:sig w:usb0="A00002EF" w:usb1="4000207B" w:usb2="00000000" w:usb3="00000000" w:csb0="0000019F" w:csb1="00000000"/>
  </w:font>
</w:fonts>
</file>

<file path=word/footnotes.xml><?xml version="1.0" encoding="utf-8"?>
<w:footnotes xmlns:w="http://schemas.openxmlformats.org/wordprocessingml/2006/main">
  <w:footnote w:type="continuationSeparator" w:id="0">
    <w:p>
      <w:pPr>
        <w:rPr/>
      </w:pPr>
      <w:r>
        <w:rPr/>
        <w:continuationSeparator/>
      </w:r>
    </w:p>
  </w:footnote>
  <w:footnote w:type="separator" w:id="1">
    <w:p>
      <w:pPr>
        <w:rPr/>
      </w:pPr>
      <w:r>
        <w:rPr/>
        <w:separator/>
      </w:r>
    </w:p>
  </w:footnote>
</w:footnotes>
</file>

<file path=word/numbering.xml><?xml version="1.0" encoding="utf-8"?>
<w:numbering xmlns:w="http://schemas.openxmlformats.org/wordprocessingml/2006/main">
  <w:abstractNum w:abstractNumId="1">
    <w:multiLevelType w:val="hybridMultilevel"/>
    <w:lvl w:ilvl="4" w:tentative="true">
      <w:start w:val="1"/>
      <w:numFmt w:val="lowerLetter"/>
      <w:lvlText w:val="%5."/>
      <w:lvlJc w:val="left"/>
      <w:pPr>
        <w:ind w:left="2100" w:hanging="420"/>
      </w:pPr>
      <w:rPr>
        <w:rFonts w:hint="default"/>
      </w:rPr>
    </w:lvl>
    <w:lvl w:ilvl="8" w:tentative="true">
      <w:start w:val="1"/>
      <w:numFmt w:val="lowerRoman"/>
      <w:lvlText w:val="%9."/>
      <w:lvlJc w:val="left"/>
      <w:pPr>
        <w:ind w:left="3780" w:hanging="420"/>
      </w:pPr>
      <w:rPr>
        <w:rFonts w:hint="default"/>
      </w:rPr>
    </w:lvl>
    <w:lvl w:ilvl="3" w:tentative="true">
      <w:start w:val="1"/>
      <w:numFmt w:val="decimal"/>
      <w:lvlText w:val="%4."/>
      <w:lvlJc w:val="left"/>
      <w:pPr>
        <w:ind w:left="1680" w:hanging="420"/>
      </w:pPr>
      <w:rPr>
        <w:rFonts w:hint="default"/>
      </w:rPr>
    </w:lvl>
    <w:lvl w:ilvl="1" w:tentative="true">
      <w:start w:val="1"/>
      <w:numFmt w:val="lowerLetter"/>
      <w:lvlText w:val="%2."/>
      <w:lvlJc w:val="left"/>
      <w:pPr>
        <w:ind w:left="840" w:hanging="420"/>
      </w:pPr>
      <w:rPr>
        <w:rFonts w:hint="default"/>
      </w:rPr>
    </w:lvl>
    <w:lvl w:ilvl="0" w:tentative="true">
      <w:start w:val="1"/>
      <w:numFmt w:val="decimal"/>
      <w:lvlText w:val="（%1）"/>
      <w:lvlJc w:val="left"/>
      <w:pPr>
        <w:ind w:left="360" w:hanging="360"/>
      </w:pPr>
      <w:rPr>
        <w:rFonts w:hint="default"/>
      </w:rPr>
    </w:lvl>
    <w:lvl w:ilvl="7" w:tentative="true">
      <w:start w:val="1"/>
      <w:numFmt w:val="lowerLetter"/>
      <w:lvlText w:val="%8."/>
      <w:lvlJc w:val="left"/>
      <w:pPr>
        <w:ind w:left="3360" w:hanging="420"/>
      </w:pPr>
      <w:rPr>
        <w:rFonts w:hint="default"/>
      </w:rPr>
    </w:lvl>
    <w:lvl w:ilvl="2" w:tentative="true">
      <w:start w:val="1"/>
      <w:numFmt w:val="lowerRoman"/>
      <w:lvlText w:val="%3."/>
      <w:lvlJc w:val="left"/>
      <w:pPr>
        <w:ind w:left="1260" w:hanging="420"/>
      </w:pPr>
      <w:rPr>
        <w:rFonts w:hint="default"/>
      </w:rPr>
    </w:lvl>
    <w:lvl w:ilvl="6" w:tentative="true">
      <w:start w:val="1"/>
      <w:numFmt w:val="decimal"/>
      <w:lvlText w:val="%7."/>
      <w:lvlJc w:val="left"/>
      <w:pPr>
        <w:ind w:left="2940" w:hanging="420"/>
      </w:pPr>
      <w:rPr>
        <w:rFonts w:hint="default"/>
      </w:rPr>
    </w:lvl>
    <w:lvl w:ilvl="5" w:tentative="true">
      <w:start w:val="1"/>
      <w:numFmt w:val="lowerRoman"/>
      <w:lvlText w:val="%6."/>
      <w:lvlJc w:val="left"/>
      <w:pPr>
        <w:ind w:left="2520" w:hanging="420"/>
      </w:pPr>
      <w:rPr>
        <w:rFonts w:hint="default"/>
      </w:rPr>
    </w:lvl>
  </w:abstractNum>
  <w:abstractNum w:abstractNumId="2">
    <w:multiLevelType w:val="hybridMultilevel"/>
    <w:lvl w:ilvl="2" w:tentative="true">
      <w:start w:val="1"/>
      <w:numFmt w:val="lowerRoman"/>
      <w:lvlText w:val="%3."/>
      <w:lvlJc w:val="left"/>
      <w:pPr>
        <w:ind w:left="1260" w:hanging="420"/>
      </w:pPr>
      <w:rPr>
        <w:rFonts w:hint="default"/>
      </w:rPr>
    </w:lvl>
    <w:lvl w:ilvl="0" w:tentative="true">
      <w:start w:val="1"/>
      <w:numFmt w:val="chineseCountingThousand"/>
      <w:lvlText w:val="%1)"/>
      <w:lvlJc w:val="left"/>
      <w:pPr>
        <w:ind w:left="360" w:hanging="360"/>
      </w:pPr>
      <w:rPr>
        <w:rFonts w:hint="default"/>
      </w:rPr>
    </w:lvl>
    <w:lvl w:ilvl="3" w:tentative="true">
      <w:start w:val="1"/>
      <w:numFmt w:val="decimal"/>
      <w:lvlText w:val="%4."/>
      <w:lvlJc w:val="left"/>
      <w:pPr>
        <w:ind w:left="1680" w:hanging="420"/>
      </w:pPr>
      <w:rPr>
        <w:rFonts w:hint="default"/>
      </w:rPr>
    </w:lvl>
    <w:lvl w:ilvl="8" w:tentative="true">
      <w:start w:val="1"/>
      <w:numFmt w:val="lowerRoman"/>
      <w:lvlText w:val="%9."/>
      <w:lvlJc w:val="left"/>
      <w:pPr>
        <w:ind w:left="3780" w:hanging="420"/>
      </w:pPr>
      <w:rPr>
        <w:rFonts w:hint="default"/>
      </w:rPr>
    </w:lvl>
    <w:lvl w:ilvl="1" w:tentative="true">
      <w:start w:val="1"/>
      <w:numFmt w:val="lowerLetter"/>
      <w:lvlText w:val="%2."/>
      <w:lvlJc w:val="left"/>
      <w:pPr>
        <w:ind w:left="840" w:hanging="420"/>
      </w:pPr>
      <w:rPr>
        <w:rFonts w:hint="default"/>
      </w:rPr>
    </w:lvl>
    <w:lvl w:ilvl="7" w:tentative="true">
      <w:start w:val="1"/>
      <w:numFmt w:val="lowerLetter"/>
      <w:lvlText w:val="%8."/>
      <w:lvlJc w:val="left"/>
      <w:pPr>
        <w:ind w:left="3360" w:hanging="420"/>
      </w:pPr>
      <w:rPr>
        <w:rFonts w:hint="default"/>
      </w:rPr>
    </w:lvl>
    <w:lvl w:ilvl="6" w:tentative="true">
      <w:start w:val="1"/>
      <w:numFmt w:val="decimal"/>
      <w:lvlText w:val="%7."/>
      <w:lvlJc w:val="left"/>
      <w:pPr>
        <w:ind w:left="2940" w:hanging="420"/>
      </w:pPr>
      <w:rPr>
        <w:rFonts w:hint="default"/>
      </w:rPr>
    </w:lvl>
    <w:lvl w:ilvl="5" w:tentative="true">
      <w:start w:val="1"/>
      <w:numFmt w:val="lowerRoman"/>
      <w:lvlText w:val="%6."/>
      <w:lvlJc w:val="left"/>
      <w:pPr>
        <w:ind w:left="2520" w:hanging="420"/>
      </w:pPr>
      <w:rPr>
        <w:rFonts w:hint="default"/>
      </w:rPr>
    </w:lvl>
    <w:lvl w:ilvl="4" w:tentative="true">
      <w:start w:val="1"/>
      <w:numFmt w:val="lowerLetter"/>
      <w:lvlText w:val="%5."/>
      <w:lvlJc w:val="left"/>
      <w:pPr>
        <w:ind w:left="2100" w:hanging="420"/>
      </w:pPr>
      <w:rPr>
        <w:rFonts w:hint="default"/>
      </w:rPr>
    </w:lvl>
  </w:abstractNum>
  <w:num w:numId="2">
    <w:abstractNumId w:val="2"/>
  </w:num>
  <w:num w:numId="1">
    <w:abstractNumId w:val="1"/>
  </w:num>
</w:numbering>
</file>

<file path=word/settings.xml><?xml version="1.0" encoding="utf-8"?>
<w:settings xmlns:w="http://schemas.openxmlformats.org/wordprocessingml/2006/main">
  <w:zoom w:val="bestFit" w:percent="100"/>
  <w:embedSystemFont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useWord2013TrackBottomHyphenation" w:uri="http://schemas.microsoft.com/office/word" w:val="0"/>
    <w:compatSetting w:name="compatibilityMode" w:uri="http://schemas.microsoft.com/office/word" w:val="15"/>
    <w:compatSetting w:name="differentiateMultirowTableHeaders" w:uri="http://schemas.microsoft.com/office/word" w:val="1"/>
    <w:compatSetting w:name="overrideTableStyleFontSizeAndJustification" w:uri="http://schemas.microsoft.com/office/word" w:val="1"/>
    <w:compatSetting w:name="doNotFlipMirrorIndents" w:uri="http://schemas.microsoft.com/office/word" w:val="1"/>
    <w:compatSetting w:name="enableOpenTypeFeatures" w:uri="http://schemas.microsoft.com/office/word" w:val="1"/>
  </w:compat>
  <w:docVars>
    <w:docVar w:name="commondata" w:val="eyJoZGlkIjoiZmUzYmQzNDc3YTEzZTI2MjljYTQxYjc1NTZjYTA5M2MifQ=="/>
  </w:docVars>
  <w:rsids>
    <w:rsidRoot w:val="6EE33E6A"/>
    <w:rsid w:val="000125D3"/>
    <w:rsid w:val="000244AF"/>
    <w:rsid w:val="000445E9"/>
    <w:rsid w:val="004023BF"/>
    <w:rsid w:val="006306F3"/>
    <w:rsid w:val="007209A7"/>
    <w:rsid w:val="00A66D5C"/>
    <w:rsid w:val="00DF50DA"/>
    <w:rsid w:val="00EE3BEF"/>
    <w:rsid w:val="05E24E90"/>
    <w:rsid w:val="06857A45"/>
    <w:rsid w:val="0A187F18"/>
    <w:rsid w:val="112D5EC0"/>
    <w:rsid w:val="167C426F"/>
    <w:rsid w:val="20EB1A8B"/>
    <w:rsid w:val="26FD5CE4"/>
    <w:rsid w:val="27D35027"/>
    <w:rsid w:val="27F93B4D"/>
    <w:rsid w:val="2B554147"/>
    <w:rsid w:val="32A30598"/>
    <w:rsid w:val="37835EA9"/>
    <w:rsid w:val="3926116D"/>
    <w:rsid w:val="395A4E68"/>
    <w:rsid w:val="39AA467D"/>
    <w:rsid w:val="3CA449FA"/>
    <w:rsid w:val="3E5D51F2"/>
    <w:rsid w:val="3FF15256"/>
    <w:rsid w:val="4327069A"/>
    <w:rsid w:val="44E1092B"/>
    <w:rsid w:val="56DA4169"/>
    <w:rsid w:val="58880241"/>
    <w:rsid w:val="589F113F"/>
    <w:rsid w:val="5FF822DA"/>
    <w:rsid w:val="61A46B11"/>
    <w:rsid w:val="6CB63A53"/>
    <w:rsid w:val="6EE33E6A"/>
    <w:rsid w:val="7F7225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heme="minorAscii" w:hAnsiTheme="minorHAnsi" w:eastAsiaTheme="minorEastAsia" w:cstheme="minorBidi"/>
        <w:kern w:val="2"/>
        <w:sz w:val="21"/>
        <w:szCs w:val="24"/>
        <w:lang w:val="en-US" w:eastAsia="zh-CN" w:bidi="ar-SA"/>
      </w:rPr>
    </w:rPrDefault>
    <w:pPrDefault>
      <w:pPr>
        <w:jc w:val="left"/>
      </w:pPr>
    </w:pPrDefault>
  </w:docDefaults>
  <w:latentStyles w:defLockedState="false" w:defUIPriority="99" w:defSemiHidden="false" w:defUnhideWhenUsed="false" w:defQFormat="false" w:count="88">
    <w:lsdException w:name="List Table 4 Accent 4" w:uiPriority="49"/>
    <w:lsdException w:name="index 5" w:semiHidden="true" w:unhideWhenUsed="true"/>
    <w:lsdException w:name="annotation text" w:semiHidden="true" w:unhideWhenUsed="true"/>
    <w:lsdException w:name="heading 6" w:uiPriority="9" w:semiHidden="true" w:unhideWhenUsed="true" w:qFormat="true"/>
    <w:lsdException w:name="List Bullet 5" w:semiHidden="true" w:unhideWhenUsed="true"/>
    <w:lsdException w:name="Plain Table 4" w:uiPriority="44"/>
    <w:lsdException w:name="toa heading" w:semiHidden="true" w:unhideWhenUsed="true"/>
    <w:lsdException w:name="Table Colorful 1" w:semiHidden="true" w:unhideWhenUsed="true"/>
    <w:lsdException w:name="Table Grid 3" w:semiHidden="true" w:unhideWhenUsed="true"/>
    <w:lsdException w:name="Medium List 1 Accent 4" w:uiPriority="65"/>
    <w:lsdException w:name="Grid Table 7 Colorful Accent 5" w:uiPriority="52"/>
    <w:lsdException w:name="Dark List Accent 6" w:uiPriority="70"/>
    <w:lsdException w:name="Light Shading" w:uiPriority="60"/>
    <w:lsdException w:name="List Table 6 Colorful Accent 1" w:uiPriority="51"/>
    <w:lsdException w:name="Revision" w:uiPriority="99" w:semiHidden="true" w:unhideWhenUsed="true"/>
    <w:lsdException w:name="Outline List 1" w:uiPriority="99" w:semiHidden="true" w:unhideWhenUsed="true"/>
    <w:lsdException w:name="Medium Grid 2 Accent 4" w:uiPriority="68"/>
    <w:lsdException w:name="Colorful Grid" w:uiPriority="73"/>
    <w:lsdException w:name="Medium Grid 1 Accent 2" w:uiPriority="67"/>
    <w:lsdException w:name="Table Colorful 3" w:semiHidden="true" w:unhideWhenUsed="true"/>
    <w:lsdException w:name="List Table 6 Colorful Accent 2" w:uiPriority="51"/>
    <w:lsdException w:name="List Table 3 Accent 1" w:uiPriority="48"/>
    <w:lsdException w:name="Medium Grid 2 Accent 6" w:uiPriority="68"/>
    <w:lsdException w:name="Grid Table 7 Colorful Accent 6" w:uiPriority="52"/>
    <w:lsdException w:name="toc 7" w:uiPriority="39" w:semiHidden="true" w:unhideWhenUsed="true"/>
    <w:lsdException w:name="Medium Shading 1 Accent 1" w:uiPriority="63"/>
    <w:lsdException w:name="Unresolved Mention" w:uiPriority="99" w:semiHidden="true" w:unhideWhenUsed="true"/>
    <w:lsdException w:name="heading 7" w:uiPriority="9" w:semiHidden="true" w:unhideWhenUsed="true" w:qFormat="true"/>
    <w:lsdException w:name="Grid Table 3 Accent 2" w:uiPriority="48"/>
    <w:lsdException w:name="Table Subtle 2" w:semiHidden="true" w:unhideWhenUsed="true"/>
    <w:lsdException w:name="toc 5" w:uiPriority="39" w:semiHidden="true" w:unhideWhenUsed="true"/>
    <w:lsdException w:name="toc 9" w:uiPriority="39" w:semiHidden="true" w:unhideWhenUsed="true"/>
    <w:lsdException w:name="List Table 2 Accent 5" w:uiPriority="47"/>
    <w:lsdException w:name="Medium Shading 2" w:uiPriority="64"/>
    <w:lsdException w:name="No List" w:uiPriority="99" w:semiHidden="true" w:unhideWhenUsed="true"/>
    <w:lsdException w:name="List Table 7 Colorful Accent 2" w:uiPriority="52"/>
    <w:lsdException w:name="Signature" w:semiHidden="true" w:unhideWhenUsed="true"/>
    <w:lsdException w:name="page number" w:semiHidden="true" w:unhideWhenUsed="true"/>
    <w:lsdException w:name="List Table 5 Dark Accent 3" w:uiPriority="50"/>
    <w:lsdException w:name="Subtle Emphasis" w:uiPriority="19" w:qFormat="true"/>
    <w:lsdException w:name="Grid Table 6 Colorful Accent 2" w:uiPriority="51"/>
    <w:lsdException w:name="List Table 2 Accent 3" w:uiPriority="47"/>
    <w:lsdException w:name="Medium List 2 Accent 1" w:uiPriority="66"/>
    <w:lsdException w:name="envelope address" w:semiHidden="true" w:unhideWhenUsed="true"/>
    <w:lsdException w:name="Grid Table 3 Accent 5" w:uiPriority="48"/>
    <w:lsdException w:name="List Table 2 Accent 2" w:uiPriority="47"/>
    <w:lsdException w:name="List Table 7 Colorful Accent 6" w:uiPriority="52"/>
    <w:lsdException w:name="Colorful List Accent 1" w:uiPriority="72"/>
    <w:lsdException w:name="Grid Table 5 Dark Accent 1" w:uiPriority="50"/>
    <w:lsdException w:name="Medium List 1 Accent 1" w:uiPriority="65"/>
    <w:lsdException w:name="Medium Shading 2 Accent 5" w:uiPriority="64"/>
    <w:lsdException w:name="Colorful Grid Accent 5" w:uiPriority="73"/>
    <w:lsdException w:name="List Table 3 Accent 6" w:uiPriority="48"/>
    <w:lsdException w:name="Table List 7" w:semiHidden="true" w:unhideWhenUsed="true"/>
    <w:lsdException w:name="Medium List 2 Accent 5" w:uiPriority="66"/>
    <w:lsdException w:name="annotation reference" w:semiHidden="true" w:unhideWhenUsed="true"/>
    <w:lsdException w:name="Colorful Shading Accent 3" w:uiPriority="71"/>
    <w:lsdException w:name="Table Columns 4" w:semiHidden="true" w:unhideWhenUsed="true"/>
    <w:lsdException w:name="Table Colorful 2" w:semiHidden="true" w:unhideWhenUsed="true"/>
    <w:lsdException w:name="toc 4" w:uiPriority="39" w:semiHidden="true" w:unhideWhenUsed="true"/>
    <w:lsdException w:name="Normal Table" w:semiHidden="true" w:unhideWhenUsed="true" w:qFormat="true"/>
    <w:lsdException w:name="Colorful List Accent 4" w:uiPriority="72"/>
    <w:lsdException w:name="Table Classic 3" w:semiHidden="true" w:unhideWhenUsed="true"/>
    <w:lsdException w:name="Medium Shading 2 Accent 3" w:uiPriority="64"/>
    <w:lsdException w:name="index 6" w:semiHidden="true" w:unhideWhenUsed="true"/>
    <w:lsdException w:name="List Table 1 Light Accent 4" w:uiPriority="46"/>
    <w:lsdException w:name="List Continue" w:semiHidden="true" w:unhideWhenUsed="true"/>
    <w:lsdException w:name="Grid Table 4 Accent 5" w:uiPriority="49"/>
    <w:lsdException w:name="List Paragraph" w:uiPriority="99" w:semiHidden="true" w:unhideWhenUsed="true"/>
    <w:lsdException w:name="Medium Shading 1 Accent 5" w:uiPriority="63"/>
    <w:lsdException w:name="Light Shading Accent 6" w:uiPriority="60"/>
    <w:lsdException w:name="Light List Accent 5" w:uiPriority="61"/>
    <w:lsdException w:name="Grid Table 4 Accent 6" w:uiPriority="49"/>
    <w:lsdException w:name="heading 5" w:uiPriority="9" w:semiHidden="true" w:unhideWhenUsed="true" w:qFormat="true"/>
    <w:lsdException w:name="Grid Table 1 Light Accent 5" w:uiPriority="46"/>
    <w:lsdException w:name="Grid Table 5 Dark Accent 4" w:uiPriority="50"/>
    <w:lsdException w:name="Light Grid Accent 2" w:uiPriority="62"/>
    <w:lsdException w:name="Grid Table 1 Light Accent 4" w:uiPriority="46"/>
    <w:lsdException w:name="Medium Shading 1" w:uiPriority="63"/>
    <w:lsdException w:name="Table Grid 2" w:semiHidden="true" w:unhideWhenUsed="true"/>
    <w:lsdException w:name="Grid Table 3" w:uiPriority="48"/>
    <w:lsdException w:name="List Table 3" w:uiPriority="48"/>
    <w:lsdException w:name="Light Shading Accent 4" w:uiPriority="60"/>
    <w:lsdException w:name="List Continue 4" w:semiHidden="true" w:unhideWhenUsed="true"/>
    <w:lsdException w:name="Table Grid 1" w:semiHidden="true" w:unhideWhenUsed="true"/>
    <w:lsdException w:name="List Table 5 Dark Accent 4" w:uiPriority="50"/>
    <w:lsdException w:name="Table Simple 3" w:semiHidden="true" w:unhideWhenUsed="true"/>
    <w:lsdException w:name="Medium List 2 Accent 3" w:uiPriority="66"/>
    <w:lsdException w:name="Grid Table 6 Colorful Accent 4" w:uiPriority="51"/>
    <w:lsdException w:name="Medium Grid 1 Accent 5" w:uiPriority="67"/>
    <w:lsdException w:name="heading 8" w:uiPriority="9" w:semiHidden="true" w:unhideWhenUsed="true" w:qFormat="true"/>
    <w:lsdException w:name="Table Classic 4" w:semiHidden="true" w:unhideWhenUsed="true"/>
    <w:lsdException w:name="List Table 1 Light Accent 3" w:uiPriority="46"/>
    <w:lsdException w:name="List Table 3 Accent 4" w:uiPriority="48"/>
    <w:lsdException w:name="Dark List Accent 3" w:uiPriority="70"/>
    <w:lsdException w:name="List 2" w:semiHidden="true" w:unhideWhenUsed="true"/>
    <w:lsdException w:name="Medium Shading 1 Accent 2" w:uiPriority="63"/>
    <w:lsdException w:name="Intense Quote" w:uiPriority="99" w:semiHidden="true" w:unhideWhenUsed="true"/>
    <w:lsdException w:name="Medium Grid 3 Accent 3" w:uiPriority="69"/>
    <w:lsdException w:name="TOC Heading" w:uiPriority="39" w:semiHidden="true" w:unhideWhenUsed="true" w:qFormat="true"/>
    <w:lsdException w:name="Medium Grid 3 Accent 4" w:uiPriority="69"/>
    <w:lsdException w:name="Table Grid 7" w:semiHidden="true" w:unhideWhenUsed="true"/>
    <w:lsdException w:name="List Table 4 Accent 5" w:uiPriority="49"/>
    <w:lsdException w:name="Table List 5" w:semiHidden="true" w:unhideWhenUsed="true"/>
    <w:lsdException w:name="Grid Table 6 Colorful Accent 5" w:uiPriority="51"/>
    <w:lsdException w:name="List Bullet 4" w:semiHidden="true" w:unhideWhenUsed="true"/>
    <w:lsdException w:name="List 3" w:semiHidden="true" w:unhideWhenUsed="true"/>
    <w:lsdException w:name="List Table 2 Accent 4" w:uiPriority="47"/>
    <w:lsdException w:name="List Table 2 Accent 1" w:uiPriority="47"/>
    <w:lsdException w:name="Colorful Shading Accent 6" w:uiPriority="71"/>
    <w:lsdException w:name="List Table 7 Colorful Accent 1" w:uiPriority="52"/>
    <w:lsdException w:name="List Table 4 Accent 3" w:uiPriority="49"/>
    <w:lsdException w:name="footnote reference" w:semiHidden="true" w:unhideWhenUsed="true"/>
    <w:lsdException w:name="List Table 5 Dark Accent 2" w:uiPriority="50"/>
    <w:lsdException w:name="Body Text Indent 3" w:semiHidden="true" w:unhideWhenUsed="true"/>
    <w:lsdException w:name="Table Columns 2" w:semiHidden="true" w:unhideWhenUsed="true"/>
    <w:lsdException w:name="Colorful List" w:uiPriority="72"/>
    <w:lsdException w:name="Table Contemporary" w:semiHidden="true" w:unhideWhenUsed="true"/>
    <w:lsdException w:name="Table Grid 4" w:semiHidden="true" w:unhideWhenUsed="true"/>
    <w:lsdException w:name="Colorful Shading Accent 1" w:uiPriority="71"/>
    <w:lsdException w:name="Medium List 2 Accent 2" w:uiPriority="66"/>
    <w:lsdException w:name="caption" w:uiPriority="35" w:semiHidden="true" w:unhideWhenUsed="true" w:qFormat="true"/>
    <w:lsdException w:name="List Table 6 Colorful" w:uiPriority="51"/>
    <w:lsdException w:name="Subtitle" w:uiPriority="11" w:qFormat="true"/>
    <w:lsdException w:name="index 3" w:semiHidden="true" w:unhideWhenUsed="true"/>
    <w:lsdException w:name="Table List 4" w:semiHidden="true" w:unhideWhenUsed="true"/>
    <w:lsdException w:name="Medium Grid 3 Accent 1" w:uiPriority="69"/>
    <w:lsdException w:name="heading 2" w:uiPriority="9" w:semiHidden="true" w:unhideWhenUsed="true" w:qFormat="true"/>
    <w:lsdException w:name="Outline List 2" w:uiPriority="99" w:semiHidden="true" w:unhideWhenUsed="true"/>
    <w:lsdException w:name="index 7" w:semiHidden="true" w:unhideWhenUsed="true"/>
    <w:lsdException w:name="Grid Table 4 Accent 1" w:uiPriority="49"/>
    <w:lsdException w:name="Medium Grid 3 Accent 2" w:uiPriority="69"/>
    <w:lsdException w:name="Medium List 2 Accent 4" w:uiPriority="66"/>
    <w:lsdException w:name="index 8" w:semiHidden="true" w:unhideWhenUsed="true"/>
    <w:lsdException w:name="Colorful Grid Accent 4" w:uiPriority="73"/>
    <w:lsdException w:name="Colorful List Accent 2" w:uiPriority="72"/>
    <w:lsdException w:name="Light Grid Accent 4" w:uiPriority="62"/>
    <w:lsdException w:name="Grid Table 3 Accent 3" w:uiPriority="48"/>
    <w:lsdException w:name="Colorful Shading Accent 2" w:uiPriority="71"/>
    <w:lsdException w:name="List Table 2" w:uiPriority="47"/>
    <w:lsdException w:name="List Number" w:semiHidden="true" w:unhideWhenUsed="true"/>
    <w:lsdException w:name="Bibliography" w:uiPriority="37" w:semiHidden="true" w:unhideWhenUsed="true"/>
    <w:lsdException w:name="Table Columns 1" w:semiHidden="true" w:unhideWhenUsed="true"/>
    <w:lsdException w:name="Light Shading Accent 5" w:uiPriority="60"/>
    <w:lsdException w:name="Hashtag" w:uiPriority="99" w:semiHidden="true" w:unhideWhenUsed="true"/>
    <w:lsdException w:name="Plain Table 2" w:uiPriority="42"/>
    <w:lsdException w:name="Table Web 3" w:semiHidden="true" w:unhideWhenUsed="true"/>
    <w:lsdException w:name="List Number 3" w:semiHidden="true" w:unhideWhenUsed="true"/>
    <w:lsdException w:name="Medium Grid 2 Accent 3" w:uiPriority="68"/>
    <w:lsdException w:name="Grid Table 2" w:uiPriority="47"/>
    <w:lsdException w:name="Medium Grid 1 Accent 6" w:uiPriority="67"/>
    <w:lsdException w:name="Closing" w:semiHidden="true" w:unhideWhenUsed="true"/>
    <w:lsdException w:name="List Table 4 Accent 1" w:uiPriority="49"/>
    <w:lsdException w:name="Grid Table 6 Colorful Accent 1" w:uiPriority="51"/>
    <w:lsdException w:name="Table Grid 5" w:semiHidden="true" w:unhideWhenUsed="true"/>
    <w:lsdException w:name="Light List Accent 6" w:uiPriority="61"/>
    <w:lsdException w:name="List Table 1 Light Accent 6" w:uiPriority="46"/>
    <w:lsdException w:name="Emphasis" w:qFormat="true"/>
    <w:lsdException w:name="List Table 4 Accent 2" w:uiPriority="49"/>
    <w:lsdException w:name="List Table 6 Colorful Accent 3" w:uiPriority="51"/>
    <w:lsdException w:name="List Bullet" w:semiHidden="true" w:unhideWhenUsed="true"/>
    <w:lsdException w:name="toc 3" w:uiPriority="39" w:semiHidden="true" w:unhideWhenUsed="true"/>
    <w:lsdException w:name="endnote text" w:semiHidden="true" w:unhideWhenUsed="true"/>
    <w:lsdException w:name="List Table 6 Colorful Accent 5" w:uiPriority="51"/>
    <w:lsdException w:name="Light Shading Accent 1" w:uiPriority="60"/>
    <w:lsdException w:name="List Table 4 Accent 6" w:uiPriority="49"/>
    <w:lsdException w:name="Grid Table 7 Colorful Accent 4" w:uiPriority="52"/>
    <w:lsdException w:name="List Table 1 Light" w:uiPriority="46"/>
    <w:lsdException w:name="heading 1" w:uiPriority="9" w:qFormat="true"/>
    <w:lsdException w:name="Colorful List Accent 6" w:uiPriority="72"/>
    <w:lsdException w:name="Medium Grid 2" w:uiPriority="68"/>
    <w:lsdException w:name="Colorful Grid Accent 3" w:uiPriority="73"/>
    <w:lsdException w:name="List 4" w:semiHidden="true" w:unhideWhenUsed="true"/>
    <w:lsdException w:name="Table List 8" w:semiHidden="true" w:unhideWhenUsed="true"/>
    <w:lsdException w:name="Grid Table 7 Colorful Accent 2" w:uiPriority="52"/>
    <w:lsdException w:name="Medium Grid 3 Accent 6" w:uiPriority="69"/>
    <w:lsdException w:name="Block Text" w:semiHidden="true" w:unhideWhenUsed="true"/>
    <w:lsdException w:name="Light List" w:uiPriority="61"/>
    <w:lsdException w:name="FollowedHyperlink" w:semiHidden="true" w:unhideWhenUsed="true"/>
    <w:lsdException w:name="Medium Shading 1 Accent 3" w:uiPriority="63"/>
    <w:lsdException w:name="Default Paragraph Font" w:uiPriority="1" w:semiHidden="true" w:unhideWhenUsed="true" w:qFormat="true"/>
    <w:lsdException w:name="Light List Accent 1" w:uiPriority="61"/>
    <w:lsdException w:name="Colorful Grid Accent 1" w:uiPriority="73"/>
    <w:lsdException w:name="Table List 2" w:semiHidden="true" w:unhideWhenUsed="true"/>
    <w:lsdException w:name="Table Grid 8" w:semiHidden="true" w:unhideWhenUsed="true"/>
    <w:lsdException w:name="Plain Table 1" w:uiPriority="41"/>
    <w:lsdException w:name="Table Theme" w:semiHidden="true" w:unhideWhenUsed="true"/>
    <w:lsdException w:name="Grid Table 5 Dark" w:uiPriority="50"/>
    <w:lsdException w:name="Grid Table 2 Accent 3" w:uiPriority="47"/>
    <w:lsdException w:name="Grid Table 2 Accent 2" w:uiPriority="47"/>
    <w:lsdException w:name="Medium List 1 Accent 5" w:uiPriority="65"/>
    <w:lsdException w:name="List 5" w:semiHidden="true" w:unhideWhenUsed="true"/>
    <w:lsdException w:name="Light List Accent 3" w:uiPriority="61"/>
    <w:lsdException w:name="Quote" w:uiPriority="99" w:semiHidden="true" w:unhideWhenUsed="true"/>
    <w:lsdException w:name="Colorful Grid Accent 6" w:uiPriority="73"/>
    <w:lsdException w:name="Grid Table 1 Light" w:uiPriority="46"/>
    <w:lsdException w:name="Table 3D effects 1" w:semiHidden="true" w:unhideWhenUsed="true"/>
    <w:lsdException w:name="Colorful List Accent 3" w:uiPriority="72"/>
    <w:lsdException w:name="Light List Accent 4" w:uiPriority="61"/>
    <w:lsdException w:name="line number" w:semiHidden="true" w:unhideWhenUsed="true"/>
    <w:lsdException w:name="List Table 7 Colorful" w:uiPriority="52"/>
    <w:lsdException w:name="toc 6" w:uiPriority="39" w:semiHidden="true" w:unhideWhenUsed="true"/>
    <w:lsdException w:name="Grid Table 6 Colorful Accent 6" w:uiPriority="51"/>
    <w:lsdException w:name="Light Grid" w:uiPriority="62"/>
    <w:lsdException w:name="List Number 4" w:semiHidden="true" w:unhideWhenUsed="true"/>
    <w:lsdException w:name="Light Grid Accent 5" w:uiPriority="62"/>
    <w:lsdException w:name="header" w:semiHidden="true" w:unhideWhenUsed="true"/>
    <w:lsdException w:name="Table Simple 2" w:semiHidden="true" w:unhideWhenUsed="true"/>
    <w:lsdException w:name="Table List 3" w:semiHidden="true" w:unhideWhenUsed="true"/>
    <w:lsdException w:name="Salutation" w:semiHidden="true" w:unhideWhenUsed="true"/>
    <w:lsdException w:name="heading 3" w:uiPriority="9" w:semiHidden="true" w:unhideWhenUsed="true" w:qFormat="true"/>
    <w:lsdException w:name="List Table 1 Light Accent 1" w:uiPriority="46"/>
    <w:lsdException w:name="Table Web 1" w:semiHidden="true" w:unhideWhenUsed="true"/>
    <w:lsdException w:name="Grid Table 3 Accent 4" w:uiPriority="48"/>
    <w:lsdException w:name="Grid Table 7 Colorful Accent 1" w:uiPriority="52"/>
    <w:lsdException w:name="Medium Shading 1 Accent 6" w:uiPriority="63"/>
    <w:lsdException w:name="Table Columns 5" w:semiHidden="true" w:unhideWhenUsed="true"/>
    <w:lsdException w:name="Medium Grid 2 Accent 5" w:uiPriority="68"/>
    <w:lsdException w:name="Medium Shading 2 Accent 1" w:uiPriority="64"/>
    <w:lsdException w:name="Grid Table 2 Accent 5" w:uiPriority="47"/>
    <w:lsdException w:name="Body Text Indent" w:semiHidden="true" w:unhideWhenUsed="true"/>
    <w:lsdException w:name="Medium Shading 2 Accent 4" w:uiPriority="64"/>
    <w:lsdException w:name="table of figures" w:semiHidden="true" w:unhideWhenUsed="true"/>
    <w:lsdException w:name="Grid Table 1 Light Accent 3" w:uiPriority="46"/>
    <w:lsdException w:name="Medium List 1 Accent 3" w:uiPriority="65"/>
    <w:lsdException w:name="Message Header" w:semiHidden="true" w:unhideWhenUsed="true"/>
    <w:lsdException w:name="Grid Table 2 Accent 1" w:uiPriority="47"/>
    <w:lsdException w:name="List Table 5 Dark Accent 5" w:uiPriority="50"/>
    <w:lsdException w:name="Grid Table 7 Colorful" w:uiPriority="52"/>
    <w:lsdException w:name="HTML Top of Form" w:uiPriority="99" w:semiHidden="true" w:unhideWhenUsed="true"/>
    <w:lsdException w:name="footer" w:semiHidden="true" w:unhideWhenUsed="true"/>
    <w:lsdException w:name="Grid Table 4 Accent 3" w:uiPriority="49"/>
    <w:lsdException w:name="heading 9" w:uiPriority="9" w:semiHidden="true" w:unhideWhenUsed="true" w:qFormat="true"/>
    <w:lsdException w:name="List Table 7 Colorful Accent 3" w:uiPriority="52"/>
    <w:lsdException w:name="Grid Table 1 Light Accent 6" w:uiPriority="46"/>
    <w:lsdException w:name="toc 8" w:uiPriority="39" w:semiHidden="true" w:unhideWhenUsed="true"/>
    <w:lsdException w:name="Body Text" w:semiHidden="true" w:unhideWhenUsed="true"/>
    <w:lsdException w:name="Light Grid Accent 3" w:uiPriority="62"/>
    <w:lsdException w:name="Table Web 2" w:semiHidden="true" w:unhideWhenUsed="true"/>
    <w:lsdException w:name="Grid Table 1 Light Accent 2" w:uiPriority="46"/>
    <w:lsdException w:name="Colorful Shading Accent 4" w:uiPriority="71"/>
    <w:lsdException w:name="List Table 3 Accent 3" w:uiPriority="48"/>
    <w:lsdException w:name="List Continue 2" w:semiHidden="true" w:unhideWhenUsed="true"/>
    <w:lsdException w:name="List Continue 3" w:semiHidden="true" w:unhideWhenUsed="true"/>
    <w:lsdException w:name="Dark List Accent 4" w:uiPriority="70"/>
    <w:lsdException w:name="List Table 7 Colorful Accent 5" w:uiPriority="52"/>
    <w:lsdException w:name="Table 3D effects 3" w:semiHidden="true" w:unhideWhenUsed="true"/>
    <w:lsdException w:name="List Table 3 Accent 2" w:uiPriority="48"/>
    <w:lsdException w:name="Medium List 1 Accent 6" w:uiPriority="65"/>
    <w:lsdException w:name="Medium Grid 3" w:uiPriority="69"/>
    <w:lsdException w:name="Medium Grid 1" w:uiPriority="67"/>
    <w:lsdException w:name="footnote text" w:semiHidden="true" w:unhideWhenUsed="true"/>
    <w:lsdException w:name="Grid Table 4 Accent 4" w:uiPriority="49"/>
    <w:lsdException w:name="Grid Table 2 Accent 4" w:uiPriority="47"/>
    <w:lsdException w:name="Placeholder Text" w:uiPriority="99" w:semiHidden="true" w:unhideWhenUsed="true"/>
    <w:lsdException w:name="Intense Emphasis" w:uiPriority="21" w:qFormat="true"/>
    <w:lsdException w:name="Grid Table 4" w:uiPriority="49"/>
    <w:lsdException w:name="Smart Hyperlink" w:uiPriority="99" w:semiHidden="true" w:unhideWhenUsed="true"/>
    <w:lsdException w:name="Subtle Reference" w:uiPriority="31" w:qFormat="true"/>
    <w:lsdException w:name="Light Grid Accent 1" w:uiPriority="62"/>
    <w:lsdException w:name="Colorful Grid Accent 2" w:uiPriority="73"/>
    <w:lsdException w:name="Normal" w:uiPriority="0" w:qFormat="true"/>
    <w:lsdException w:name="index 1" w:semiHidden="true" w:unhideWhenUsed="true"/>
    <w:lsdException w:name="List Number 2" w:semiHidden="true" w:unhideWhenUsed="true"/>
    <w:lsdException w:name="index 4" w:semiHidden="true" w:unhideWhenUsed="true"/>
    <w:lsdException w:name="Medium Shading 1 Accent 4" w:uiPriority="63"/>
    <w:lsdException w:name="Grid Table 6 Colorful Accent 3" w:uiPriority="51"/>
    <w:lsdException w:name="Colorful List Accent 5" w:uiPriority="72"/>
    <w:lsdException w:name="List Table 4" w:uiPriority="49"/>
    <w:lsdException w:name="Medium Grid 1 Accent 3" w:uiPriority="67"/>
    <w:lsdException w:name="Table Grid 6" w:semiHidden="true" w:unhideWhenUsed="true"/>
    <w:lsdException w:name="Plain Table 5" w:uiPriority="45"/>
    <w:lsdException w:name="Colorful Shading Accent 5" w:uiPriority="71"/>
    <w:lsdException w:name="endnote reference" w:semiHidden="true" w:unhideWhenUsed="true"/>
    <w:lsdException w:name="Grid Table 5 Dark Accent 5" w:uiPriority="50"/>
    <w:lsdException w:name="List Table 5 Dark Accent 6" w:uiPriority="50"/>
    <w:lsdException w:name="index 9" w:semiHidden="true" w:unhideWhenUsed="true"/>
    <w:lsdException w:name="Table Simple 1" w:semiHidden="true" w:unhideWhenUsed="true"/>
    <w:lsdException w:name="Body Text First Indent 2" w:semiHidden="true" w:unhideWhenUsed="true"/>
    <w:lsdException w:name="toc 1" w:uiPriority="39" w:semiHidden="true" w:unhideWhenUsed="true"/>
    <w:lsdException w:name="List" w:semiHidden="true" w:unhideWhenUsed="true"/>
    <w:lsdException w:name="Note Heading" w:semiHidden="true" w:unhideWhenUsed="true"/>
    <w:lsdException w:name="Plain Table 3" w:uiPriority="43"/>
    <w:lsdException w:name="heading 4" w:uiPriority="9" w:semiHidden="true" w:unhideWhenUsed="true" w:qFormat="true"/>
    <w:lsdException w:name="List Table 5 Dark Accent 1" w:uiPriority="50"/>
    <w:lsdException w:name="Table Columns 3" w:semiHidden="true" w:unhideWhenUsed="true"/>
    <w:lsdException w:name="Medium List 2 Accent 6" w:uiPriority="66"/>
    <w:lsdException w:name="HTML Bottom of Form" w:uiPriority="99" w:semiHidden="true" w:unhideWhenUsed="true"/>
    <w:lsdException w:name="List Number 5" w:semiHidden="true" w:unhideWhenUsed="true"/>
    <w:lsdException w:name="Table Subtle 1" w:semiHidden="true" w:unhideWhenUsed="true"/>
    <w:lsdException w:name="Medium Shading 2 Accent 2" w:uiPriority="64"/>
    <w:lsdException w:name="Grid Table 6 Colorful" w:uiPriority="51"/>
    <w:lsdException w:name="Table Classic 1" w:semiHidden="true" w:unhideWhenUsed="true"/>
    <w:lsdException w:name="Grid Table Light" w:uiPriority="40"/>
    <w:lsdException w:name="Table Professional" w:semiHidden="true" w:unhideWhenUsed="true"/>
    <w:lsdException w:name="Colorful Shading" w:uiPriority="71"/>
    <w:lsdException w:name="List Table 1 Light Accent 5" w:uiPriority="46"/>
    <w:lsdException w:name="List Bullet 3" w:semiHidden="true" w:unhideWhenUsed="true"/>
    <w:lsdException w:name="List Table 2 Accent 6" w:uiPriority="47"/>
    <w:lsdException w:name="Hyperlink" w:semiHidden="true" w:unhideWhenUsed="true"/>
    <w:lsdException w:name="List Table 6 Colorful Accent 6" w:uiPriority="51"/>
    <w:lsdException w:name="envelope return" w:semiHidden="true" w:unhideWhenUsed="true"/>
    <w:lsdException w:name="Medium Grid 3 Accent 5" w:uiPriority="69"/>
    <w:lsdException w:name="List Table 7 Colorful Accent 4" w:uiPriority="52"/>
    <w:lsdException w:name="Book Title" w:uiPriority="33" w:qFormat="true"/>
    <w:lsdException w:name="Dark List" w:uiPriority="70"/>
    <w:lsdException w:name="Medium Grid 1 Accent 1" w:uiPriority="67"/>
    <w:lsdException w:name="Dark List Accent 5" w:uiPriority="70"/>
    <w:lsdException w:name="macro" w:semiHidden="true" w:unhideWhenUsed="true"/>
    <w:lsdException w:name="table of authorities" w:semiHidden="true" w:unhideWhenUsed="true"/>
    <w:lsdException w:name="Medium List 2" w:uiPriority="66"/>
    <w:lsdException w:name="Normal Indent" w:semiHidden="true" w:unhideWhenUsed="true"/>
    <w:lsdException w:name="Smart Link" w:uiPriority="99" w:semiHidden="true" w:unhideWhenUsed="true"/>
    <w:lsdException w:name="Grid Table 1 Light Accent 1" w:uiPriority="46"/>
    <w:lsdException w:name="Light Grid Accent 6" w:uiPriority="62"/>
    <w:lsdException w:name="Table 3D effects 2" w:semiHidden="true" w:unhideWhenUsed="true"/>
    <w:lsdException w:name="Outline List 3" w:uiPriority="99" w:semiHidden="true" w:unhideWhenUsed="true"/>
    <w:lsdException w:name="List Table 6 Colorful Accent 4" w:uiPriority="51"/>
    <w:lsdException w:name="List Table 5 Dark" w:uiPriority="50"/>
    <w:lsdException w:name="Body Text 3" w:semiHidden="true" w:unhideWhenUsed="true"/>
    <w:lsdException w:name="Medium List 1 Accent 2" w:uiPriority="65"/>
    <w:lsdException w:name="Strong" w:uiPriority="22" w:qFormat="true"/>
    <w:lsdException w:name="Medium Grid 2 Accent 1" w:uiPriority="68"/>
    <w:lsdException w:name="No Spacing" w:uiPriority="99" w:semiHidden="true" w:unhideWhenUsed="true"/>
    <w:lsdException w:name="toc 2" w:uiPriority="39" w:semiHidden="true" w:unhideWhenUsed="true"/>
    <w:lsdException w:name="List Continue 5" w:semiHidden="true" w:unhideWhenUsed="true"/>
    <w:lsdException w:name="Title" w:uiPriority="10" w:qFormat="true"/>
    <w:lsdException w:name="Grid Table 5 Dark Accent 2" w:uiPriority="50"/>
    <w:lsdException w:name="Medium List 1" w:uiPriority="65"/>
    <w:lsdException w:name="Dark List Accent 2" w:uiPriority="70"/>
    <w:lsdException w:name="List Table 1 Light Accent 2" w:uiPriority="46"/>
    <w:lsdException w:name="Table Classic 2" w:semiHidden="true" w:unhideWhenUsed="true"/>
    <w:lsdException w:name="Body Text First Indent" w:semiHidden="true" w:unhideWhenUsed="true"/>
    <w:lsdException w:name="Grid Table 3 Accent 1" w:uiPriority="48"/>
    <w:lsdException w:name="Medium Grid 1 Accent 4" w:uiPriority="67"/>
    <w:lsdException w:name="Light List Accent 2" w:uiPriority="61"/>
    <w:lsdException w:name="Light Shading Accent 3" w:uiPriority="60"/>
    <w:lsdException w:name="List Table 3 Accent 5" w:uiPriority="48"/>
    <w:lsdException w:name="index heading" w:semiHidden="true" w:unhideWhenUsed="true"/>
    <w:lsdException w:name="Grid Table 3 Accent 6" w:uiPriority="48"/>
    <w:lsdException w:name="Date" w:semiHidden="true" w:unhideWhenUsed="true"/>
    <w:lsdException w:name="Table List 1" w:semiHidden="true" w:unhideWhenUsed="true"/>
    <w:lsdException w:name="Grid Table 4 Accent 2" w:uiPriority="49"/>
    <w:lsdException w:name="Grid Table 5 Dark Accent 6" w:uiPriority="50"/>
    <w:lsdException w:name="Grid Table 7 Colorful Accent 3" w:uiPriority="52"/>
    <w:lsdException w:name="Medium Shading 2 Accent 6" w:uiPriority="64"/>
    <w:lsdException w:name="Medium Grid 2 Accent 2" w:uiPriority="68"/>
    <w:lsdException w:name="Mention" w:uiPriority="99" w:semiHidden="true" w:unhideWhenUsed="true"/>
    <w:lsdException w:name="Intense Reference" w:uiPriority="32" w:qFormat="true"/>
    <w:lsdException w:name="Body Text 2" w:semiHidden="true" w:unhideWhenUsed="true"/>
    <w:lsdException w:name="Grid Table 5 Dark Accent 3" w:uiPriority="50"/>
    <w:lsdException w:name="Light Shading Accent 2" w:uiPriority="60"/>
    <w:lsdException w:name="index 2" w:semiHidden="true" w:unhideWhenUsed="true"/>
    <w:lsdException w:name="Body Text Indent 2" w:semiHidden="true" w:unhideWhenUsed="true"/>
    <w:lsdException w:name="Dark List Accent 1" w:uiPriority="70"/>
    <w:lsdException w:name="Table Elegant" w:semiHidden="true" w:unhideWhenUsed="true"/>
    <w:lsdException w:name="Table List 6" w:semiHidden="true" w:unhideWhenUsed="true"/>
    <w:lsdException w:name="Grid Table 2 Accent 6" w:uiPriority="47"/>
    <w:lsdException w:name="List Bullet 2" w:semiHidden="true" w:unhideWhenUsed="true"/>
  </w:latentStyles>
  <w:style w:type="character" w:styleId="00000c" w:customStyle="true">
    <w:name w:val="页脚 字符"/>
    <w:basedOn w:val="000006"/>
    <w:link w:val="00000b"/>
    <w:rsid w:val="007209A7"/>
    <w:rPr>
      <w:kern w:val="2"/>
      <w:sz w:val="18"/>
      <w:szCs w:val="18"/>
    </w:rPr>
  </w:style>
  <w:style w:type="paragraph" w:styleId="nvh9v3">
    <w:name w:val="heading 3"/>
    <w:basedOn w:val="000005"/>
    <w:next w:val="000005"/>
    <w:uiPriority w:val="9"/>
    <w:qFormat/>
    <w:pPr>
      <w:keepNext/>
      <w:keepLines/>
      <w:spacing w:before="0" w:after="0" w:line="408" w:lineRule="auto"/>
      <w:outlineLvl w:val="2"/>
    </w:pPr>
    <w:rPr>
      <w:b/>
      <w:bCs/>
      <w:color w:val="1A1A1A"/>
      <w:sz w:val="28"/>
      <w:szCs w:val="28"/>
    </w:rPr>
  </w:style>
  <w:style w:type="paragraph" w:styleId="000009">
    <w:name w:val="header"/>
    <w:basedOn w:val="000005"/>
    <w:link w:val="00000a"/>
    <w:rsid w:val="007209A7"/>
    <w:pPr>
      <w:pBdr>
        <w:bottom w:val="single" w:color="auto" w:sz="6" w:space="1"/>
      </w:pBdr>
      <w:tabs>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s>
      <w:snapToGrid w:val="false"/>
      <w:jc w:val="center"/>
    </w:pPr>
    <w:rPr>
      <w:sz w:val="18"/>
      <w:szCs w:val="18"/>
    </w:rPr>
  </w:style>
  <w:style w:type="paragraph" w:styleId="f2ph6q">
    <w:name w:val="heading 2"/>
    <w:basedOn w:val="000005"/>
    <w:next w:val="000005"/>
    <w:uiPriority w:val="9"/>
    <w:qFormat/>
    <w:pPr>
      <w:keepNext/>
      <w:keepLines/>
      <w:spacing w:before="0" w:after="0" w:line="408" w:lineRule="auto"/>
      <w:outlineLvl w:val="1"/>
    </w:pPr>
    <w:rPr>
      <w:b/>
      <w:bCs/>
      <w:color w:val="1A1A1A"/>
      <w:sz w:val="32"/>
      <w:szCs w:val="32"/>
    </w:rPr>
  </w:style>
  <w:style w:type="character" w:styleId="000004">
    <w:name w:val="000003"/>
    <w:rPr>
      <w:color w:val="222222"/>
      <w:spacing w:val="0"/>
      <w:sz w:val="26"/>
    </w:rPr>
  </w:style>
  <w:style w:type="character" w:styleId="00000a" w:customStyle="true">
    <w:name w:val="页眉 字符"/>
    <w:basedOn w:val="000006"/>
    <w:link w:val="000009"/>
    <w:rsid w:val="007209A7"/>
    <w:rPr>
      <w:kern w:val="2"/>
      <w:sz w:val="18"/>
      <w:szCs w:val="18"/>
    </w:rPr>
  </w:style>
  <w:style w:type="table" w:styleId="000007" w:default="true">
    <w:name w:val="Normal Table"/>
    <w:uiPriority w:val="99"/>
    <w:semiHidden/>
    <w:unhideWhenUsed/>
    <w:tblPr>
      <w:tblInd w:w="0" w:type="dxa"/>
      <w:tblCellMar>
        <w:top w:w="0" w:type="dxa"/>
        <w:left w:w="108" w:type="dxa"/>
        <w:bottom w:w="0" w:type="dxa"/>
        <w:right w:w="108" w:type="dxa"/>
      </w:tblCellMar>
    </w:tblPr>
  </w:style>
  <w:style w:type="paragraph" w:styleId="000005" w:default="true">
    <w:name w:val="Normal"/>
    <w:qFormat/>
    <w:rsid w:val="000125D3"/>
    <w:pPr>
      <w:widowControl w:val="false"/>
      <w:jc w:val="both"/>
    </w:pPr>
    <w:rPr>
      <w:kern w:val="2"/>
      <w:sz w:val="21"/>
      <w:szCs w:val="24"/>
    </w:rPr>
  </w:style>
  <w:style w:type="paragraph" w:styleId="slxqpk">
    <w:name w:val="heading 1"/>
    <w:basedOn w:val="000005"/>
    <w:next w:val="000005"/>
    <w:uiPriority w:val="9"/>
    <w:qFormat/>
    <w:pPr>
      <w:keepNext/>
      <w:keepLines/>
      <w:spacing w:before="0" w:after="0" w:line="408" w:lineRule="auto"/>
      <w:outlineLvl w:val="0"/>
    </w:pPr>
    <w:rPr>
      <w:b/>
      <w:bCs/>
      <w:color w:val="1A1A1A"/>
      <w:sz w:val="36"/>
      <w:szCs w:val="36"/>
    </w:rPr>
  </w:style>
  <w:style w:type="paragraph" w:styleId="edqi3v">
    <w:name w:val="heading 4"/>
    <w:basedOn w:val="000005"/>
    <w:next w:val="000005"/>
    <w:uiPriority w:val="9"/>
    <w:qFormat/>
    <w:pPr>
      <w:keepNext/>
      <w:keepLines/>
      <w:spacing w:before="0" w:after="0" w:line="408" w:lineRule="auto"/>
      <w:outlineLvl w:val="3"/>
    </w:pPr>
    <w:rPr>
      <w:b/>
      <w:bCs/>
      <w:color w:val="1A1A1A"/>
      <w:sz w:val="24"/>
      <w:szCs w:val="24"/>
    </w:rPr>
  </w:style>
  <w:style w:type="character" w:styleId="000006" w:default="true">
    <w:name w:val="Default Paragraph Font"/>
    <w:uiPriority w:val="1"/>
    <w:semiHidden/>
    <w:unhideWhenUsed/>
  </w:style>
  <w:style w:type="numbering" w:styleId="000008" w:default="true">
    <w:name w:val="No List"/>
    <w:uiPriority w:val="99"/>
    <w:semiHidden/>
    <w:unhideWhenUsed/>
  </w:style>
  <w:style w:type="paragraph" w:styleId="00000b">
    <w:name w:val="footer"/>
    <w:basedOn w:val="000005"/>
    <w:link w:val="00000c"/>
    <w:rsid w:val="007209A7"/>
    <w:pPr>
      <w:tabs>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 w:val="center" w:pos="4153"/>
        <w:tab w:val="right" w:pos="8306"/>
      </w:tabs>
      <w:snapToGrid w:val="false"/>
      <w:jc w:val="left"/>
    </w:pPr>
    <w:rPr>
      <w:sz w:val="18"/>
      <w:szCs w:val="18"/>
    </w:rPr>
  </w:style>
</w:styles>
</file>

<file path=word/_rels/document.xml.rels><?xml version="1.0" encoding="UTF-8" standalone="yes"?><Relationships xmlns="http://schemas.openxmlformats.org/package/2006/relationships"><Relationship Id="rId6" Type="http://schemas.openxmlformats.org/officeDocument/2006/relationships/numbering" Target="numbering.xml" /><Relationship Id="rId4" Type="http://schemas.openxmlformats.org/officeDocument/2006/relationships/fontTable" Target="fontTable.xml" /><Relationship Id="rId0" Type="http://schemas.openxmlformats.org/officeDocument/2006/relationships/styles" Target="styles.xml" /><Relationship Id="rId2" Type="http://schemas.openxmlformats.org/officeDocument/2006/relationships/footnotes" Target="footnotes.xml" /><Relationship Id="rId5" Type="http://schemas.openxmlformats.org/officeDocument/2006/relationships/theme" Target="theme/theme1.xml" /><Relationship Id="rId1" Type="http://schemas.openxmlformats.org/officeDocument/2006/relationships/settings" Target="settings.xml" /><Relationship Id="rId3" Type="http://schemas.openxmlformats.org/officeDocument/2006/relationships/endnotes" Target="endnotes.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false"/>
        </a:gradFill>
        <a:gradFill>
          <a:gsLst>
            <a:gs pos="0">
              <a:schemeClr val="phClr">
                <a:hueOff val="-2520000"/>
              </a:schemeClr>
            </a:gs>
            <a:gs pos="100000">
              <a:schemeClr val="phClr"/>
            </a:gs>
          </a:gsLst>
          <a:lin ang="2700000" scaled="false"/>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true"/>
          </a:gradFill>
          <a:prstDash val="solid"/>
          <a:miter lim="800000"/>
        </a:ln>
      </a:lnStyleLst>
      <a:effectStyleLst>
        <a:effectStyle>
          <a:effectLst>
            <a:outerShdw blurRad="101600" dist="50800" dir="5400000" algn="ctr" rotWithShape="false">
              <a:schemeClr val="phClr">
                <a:alpha val="60000"/>
              </a:schemeClr>
            </a:outerShdw>
          </a:effectLst>
        </a:effectStyle>
        <a:effectStyle>
          <a:effectLst>
            <a:reflection stA="50000" endA="300" endPos="40000" dist="25400" dir="5400000" sy="-100000" algn="bl" rotWithShape="fals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2023-12-26T20:35:58Z</dcterms:created>
  <dcterms:modified xsi:type="dcterms:W3CDTF">2023-12-26T20:35:58Z</dcterms:modified>
</cp:coreProperties>
</file>