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51124" w14:textId="63F060E1" w:rsidR="001925CE" w:rsidRDefault="001925CE" w:rsidP="00A124D4">
      <w:pPr>
        <w:pStyle w:val="Heading1"/>
      </w:pPr>
      <w:r w:rsidRPr="001925CE">
        <w:t>Cache Performance of a CPU Under Shared and Non-shared Conditions</w:t>
      </w:r>
    </w:p>
    <w:p w14:paraId="456E2BD9" w14:textId="57418570" w:rsidR="00A124D4" w:rsidRDefault="00A124D4" w:rsidP="00781A70">
      <w:pPr>
        <w:jc w:val="center"/>
      </w:pPr>
      <w:r w:rsidRPr="00A124D4">
        <w:t>Hanyang Xu</w:t>
      </w:r>
    </w:p>
    <w:p w14:paraId="07A8F195" w14:textId="77777777" w:rsidR="00781A70" w:rsidRPr="00A124D4" w:rsidRDefault="00781A70" w:rsidP="00781A70">
      <w:pPr>
        <w:jc w:val="center"/>
      </w:pPr>
    </w:p>
    <w:p w14:paraId="41DF78CE" w14:textId="2FB8C889" w:rsidR="001925CE" w:rsidRDefault="001925CE" w:rsidP="003F0B4B">
      <w:pPr>
        <w:pStyle w:val="Heading2"/>
      </w:pPr>
      <w:r w:rsidRPr="001925CE">
        <w:t>Program Documentation:</w:t>
      </w:r>
    </w:p>
    <w:p w14:paraId="57565AB1" w14:textId="6F48A2D7" w:rsidR="001925CE" w:rsidRDefault="002A4DD8" w:rsidP="00A124D4">
      <w:r>
        <w:t xml:space="preserve">In general, the program </w:t>
      </w:r>
      <w:r w:rsidR="00F2172A">
        <w:t xml:space="preserve">works in the following way: 1) Create and randomized an array of pointers 2) Access this array in read-only or read-and-write mode with Pointer Chasing technique on each thread 3) Measure the duration of the program to complete Pointer Chasing of the entire array </w:t>
      </w:r>
      <w:r w:rsidR="00681050">
        <w:t xml:space="preserve">on each thread </w:t>
      </w:r>
      <w:r w:rsidR="00681050">
        <w:t xml:space="preserve"> </w:t>
      </w:r>
      <w:r w:rsidR="00F2172A">
        <w:t xml:space="preserve">4) Sum up the time </w:t>
      </w:r>
      <w:r w:rsidR="00681050">
        <w:t xml:space="preserve">of all thread </w:t>
      </w:r>
      <w:r w:rsidR="00536651">
        <w:t>5</w:t>
      </w:r>
      <w:r w:rsidR="00F2172A">
        <w:t>) The access time is calculated as: Total</w:t>
      </w:r>
      <w:r w:rsidR="00536651">
        <w:t xml:space="preserve"> time / </w:t>
      </w:r>
      <w:r w:rsidR="00190779">
        <w:t>Number of thread / Array Size</w:t>
      </w:r>
      <w:r w:rsidR="00BF7B57">
        <w:t>.</w:t>
      </w:r>
      <w:r w:rsidR="008C3392">
        <w:t xml:space="preserve"> 6) Memory Size vs Latency output is outputted to csv file with name “t_thread number_r” for read only and “t_thread number_rw” for read and write.</w:t>
      </w:r>
    </w:p>
    <w:p w14:paraId="2DB903C3" w14:textId="2DD2173F" w:rsidR="00BF7B57" w:rsidRDefault="00BF7B57" w:rsidP="00A124D4"/>
    <w:p w14:paraId="6FD2A9B2" w14:textId="2D9C0CCD" w:rsidR="00BF7B57" w:rsidRDefault="00B54E29" w:rsidP="00EA5C63">
      <w:r>
        <w:t>The minimal memory size allocated with array is 64B and the maximum memory size allocated with array is 64MB.</w:t>
      </w:r>
      <w:r w:rsidR="00B20EA1">
        <w:t xml:space="preserve"> The memory allocation doubles </w:t>
      </w:r>
      <w:r w:rsidR="005D0AAC">
        <w:t>for each measurement.</w:t>
      </w:r>
      <w:r>
        <w:t xml:space="preserve"> </w:t>
      </w:r>
      <w:r w:rsidR="00714262">
        <w:t xml:space="preserve">Since the test computer has 12MB L3 cache, it is more than enough to </w:t>
      </w:r>
      <w:r w:rsidR="00D70D4B">
        <w:t xml:space="preserve">expose all the </w:t>
      </w:r>
      <w:r w:rsidR="0079607A">
        <w:t>limitation of the test machine</w:t>
      </w:r>
      <w:r w:rsidR="00C9165D">
        <w:t xml:space="preserve"> cache system</w:t>
      </w:r>
      <w:r w:rsidR="0079607A">
        <w:t>.</w:t>
      </w:r>
    </w:p>
    <w:p w14:paraId="51F35C4D" w14:textId="308B8E69" w:rsidR="00B20EA1" w:rsidRDefault="00B20EA1" w:rsidP="00EA5C63"/>
    <w:p w14:paraId="27D55EDB" w14:textId="5F85FAE8" w:rsidR="00E32365" w:rsidRDefault="00EA5C63" w:rsidP="00EA5C63">
      <w:pPr>
        <w:rPr>
          <w:rFonts w:ascii="Times" w:hAnsi="Times" w:cs="Arial"/>
          <w:color w:val="000000"/>
          <w:spacing w:val="4"/>
          <w:shd w:val="clear" w:color="auto" w:fill="FFFFFF"/>
        </w:rPr>
      </w:pPr>
      <w:r w:rsidRPr="00EA5C63">
        <w:t>Pointer chasing refers to a common sequence of instructions that involves a repeated series of irregular memory acce</w:t>
      </w:r>
      <w:r w:rsidRPr="00EA5C63">
        <w:t>s</w:t>
      </w:r>
      <w:r w:rsidRPr="00EA5C63">
        <w:t xml:space="preserve">s patterns that require the accessed </w:t>
      </w:r>
      <w:r w:rsidRPr="00EA5C63">
        <w:rPr>
          <w:rFonts w:ascii="Times" w:hAnsi="Times"/>
        </w:rPr>
        <w:t>data to determine the subsequent pointer address to be accessed, forming a serially dependent chain of loads</w:t>
      </w:r>
      <w:r w:rsidRPr="00EA5C63">
        <w:rPr>
          <w:rFonts w:ascii="Times" w:hAnsi="Times" w:cs="Arial"/>
          <w:color w:val="000000"/>
          <w:spacing w:val="4"/>
          <w:shd w:val="clear" w:color="auto" w:fill="FFFFFF"/>
        </w:rPr>
        <w:t>.</w:t>
      </w:r>
      <w:r w:rsidRPr="00EA5C63">
        <w:rPr>
          <w:rFonts w:ascii="Times" w:hAnsi="Times" w:cs="Arial"/>
          <w:color w:val="000000"/>
          <w:spacing w:val="4"/>
          <w:shd w:val="clear" w:color="auto" w:fill="FFFFFF"/>
        </w:rPr>
        <w:t xml:space="preserve"> It is </w:t>
      </w:r>
      <w:r>
        <w:rPr>
          <w:rFonts w:ascii="Times" w:hAnsi="Times" w:cs="Arial"/>
          <w:color w:val="000000"/>
          <w:spacing w:val="4"/>
          <w:shd w:val="clear" w:color="auto" w:fill="FFFFFF"/>
        </w:rPr>
        <w:t xml:space="preserve">implemented by 1) Create an array of void* pointers with </w:t>
      </w:r>
      <w:r w:rsidR="00206BF8">
        <w:rPr>
          <w:rFonts w:ascii="Times" w:hAnsi="Times" w:cs="Arial"/>
          <w:color w:val="000000"/>
          <w:spacing w:val="4"/>
          <w:shd w:val="clear" w:color="auto" w:fill="FFFFFF"/>
        </w:rPr>
        <w:t xml:space="preserve">ordered the indices </w:t>
      </w:r>
      <w:r>
        <w:rPr>
          <w:rFonts w:ascii="Times" w:hAnsi="Times" w:cs="Arial"/>
          <w:color w:val="000000"/>
          <w:spacing w:val="4"/>
          <w:shd w:val="clear" w:color="auto" w:fill="FFFFFF"/>
        </w:rPr>
        <w:t xml:space="preserve">2) </w:t>
      </w:r>
      <w:r w:rsidR="00F87CB1">
        <w:rPr>
          <w:rFonts w:ascii="Times" w:hAnsi="Times" w:cs="Arial"/>
          <w:color w:val="000000"/>
          <w:spacing w:val="4"/>
          <w:shd w:val="clear" w:color="auto" w:fill="FFFFFF"/>
        </w:rPr>
        <w:t xml:space="preserve">Randomized the indices </w:t>
      </w:r>
      <w:r w:rsidR="00B16605">
        <w:rPr>
          <w:rFonts w:ascii="Times" w:hAnsi="Times" w:cs="Arial"/>
          <w:color w:val="000000"/>
          <w:spacing w:val="4"/>
          <w:shd w:val="clear" w:color="auto" w:fill="FFFFFF"/>
        </w:rPr>
        <w:t xml:space="preserve">by swapping values of two array element </w:t>
      </w:r>
      <w:r w:rsidR="000A5FA8">
        <w:rPr>
          <w:rFonts w:ascii="Times" w:hAnsi="Times" w:cs="Arial"/>
          <w:color w:val="000000"/>
          <w:spacing w:val="4"/>
          <w:shd w:val="clear" w:color="auto" w:fill="FFFFFF"/>
        </w:rPr>
        <w:t xml:space="preserve">randomly 3) </w:t>
      </w:r>
      <w:r w:rsidR="009E6D71">
        <w:rPr>
          <w:rFonts w:ascii="Times" w:hAnsi="Times" w:cs="Arial"/>
          <w:color w:val="000000"/>
          <w:spacing w:val="4"/>
          <w:shd w:val="clear" w:color="auto" w:fill="FFFFFF"/>
        </w:rPr>
        <w:t xml:space="preserve">Override the value of array element to be the </w:t>
      </w:r>
      <w:r w:rsidR="005F6C8F">
        <w:rPr>
          <w:rFonts w:ascii="Times" w:hAnsi="Times" w:cs="Arial"/>
          <w:color w:val="000000"/>
          <w:spacing w:val="4"/>
          <w:shd w:val="clear" w:color="auto" w:fill="FFFFFF"/>
        </w:rPr>
        <w:t>address of array element indicated by its index value</w:t>
      </w:r>
      <w:r w:rsidR="00E32365">
        <w:rPr>
          <w:rFonts w:ascii="Times" w:hAnsi="Times" w:cs="Arial"/>
          <w:color w:val="000000"/>
          <w:spacing w:val="4"/>
          <w:shd w:val="clear" w:color="auto" w:fill="FFFFFF"/>
        </w:rPr>
        <w:t xml:space="preserve">. Then, we access each element </w:t>
      </w:r>
      <w:r w:rsidR="009954D5">
        <w:rPr>
          <w:rFonts w:ascii="Times" w:hAnsi="Times" w:cs="Arial"/>
          <w:color w:val="000000"/>
          <w:spacing w:val="4"/>
          <w:shd w:val="clear" w:color="auto" w:fill="FFFFFF"/>
        </w:rPr>
        <w:t xml:space="preserve">based on its stored address </w:t>
      </w:r>
      <w:r w:rsidR="003910F3">
        <w:rPr>
          <w:rFonts w:ascii="Times" w:hAnsi="Times" w:cs="Arial"/>
          <w:color w:val="000000"/>
          <w:spacing w:val="4"/>
          <w:shd w:val="clear" w:color="auto" w:fill="FFFFFF"/>
        </w:rPr>
        <w:t xml:space="preserve">iteratively, liking chasing </w:t>
      </w:r>
      <w:r w:rsidR="005D3EDA">
        <w:rPr>
          <w:rFonts w:ascii="Times" w:hAnsi="Times" w:cs="Arial"/>
          <w:color w:val="000000"/>
          <w:spacing w:val="4"/>
          <w:shd w:val="clear" w:color="auto" w:fill="FFFFFF"/>
        </w:rPr>
        <w:t>a</w:t>
      </w:r>
      <w:r w:rsidR="003910F3">
        <w:rPr>
          <w:rFonts w:ascii="Times" w:hAnsi="Times" w:cs="Arial"/>
          <w:color w:val="000000"/>
          <w:spacing w:val="4"/>
          <w:shd w:val="clear" w:color="auto" w:fill="FFFFFF"/>
        </w:rPr>
        <w:t xml:space="preserve"> pointe</w:t>
      </w:r>
      <w:r w:rsidR="005D3EDA">
        <w:rPr>
          <w:rFonts w:ascii="Times" w:hAnsi="Times" w:cs="Arial"/>
          <w:color w:val="000000"/>
          <w:spacing w:val="4"/>
          <w:shd w:val="clear" w:color="auto" w:fill="FFFFFF"/>
        </w:rPr>
        <w:t>r.</w:t>
      </w:r>
      <w:r w:rsidR="003910F3">
        <w:rPr>
          <w:rFonts w:ascii="Times" w:hAnsi="Times" w:cs="Arial"/>
          <w:color w:val="000000"/>
          <w:spacing w:val="4"/>
          <w:shd w:val="clear" w:color="auto" w:fill="FFFFFF"/>
        </w:rPr>
        <w:t xml:space="preserve"> </w:t>
      </w:r>
      <w:r w:rsidR="00F51531">
        <w:rPr>
          <w:rFonts w:ascii="Times" w:hAnsi="Times" w:cs="Arial"/>
          <w:color w:val="000000"/>
          <w:spacing w:val="4"/>
          <w:shd w:val="clear" w:color="auto" w:fill="FFFFFF"/>
        </w:rPr>
        <w:t>[1]</w:t>
      </w:r>
    </w:p>
    <w:p w14:paraId="31F77D29" w14:textId="7E89506D" w:rsidR="000C0BC6" w:rsidRDefault="000C0BC6" w:rsidP="00EA5C63">
      <w:pPr>
        <w:rPr>
          <w:rFonts w:ascii="Times" w:hAnsi="Times" w:cs="Arial"/>
          <w:color w:val="000000"/>
          <w:spacing w:val="4"/>
          <w:shd w:val="clear" w:color="auto" w:fill="FFFFFF"/>
        </w:rPr>
      </w:pPr>
    </w:p>
    <w:p w14:paraId="74DF7130" w14:textId="5225B256" w:rsidR="000C0BC6" w:rsidRDefault="004100EE" w:rsidP="00EA5C63">
      <w:pPr>
        <w:rPr>
          <w:rFonts w:ascii="Times" w:hAnsi="Times" w:cs="Arial"/>
          <w:color w:val="000000"/>
          <w:spacing w:val="4"/>
          <w:shd w:val="clear" w:color="auto" w:fill="FFFFFF"/>
        </w:rPr>
      </w:pPr>
      <w:r>
        <w:rPr>
          <w:rFonts w:ascii="Times" w:hAnsi="Times" w:cs="Arial"/>
          <w:color w:val="000000"/>
          <w:spacing w:val="4"/>
          <w:shd w:val="clear" w:color="auto" w:fill="FFFFFF"/>
        </w:rPr>
        <w:t>This program has the following compile option:</w:t>
      </w:r>
    </w:p>
    <w:p w14:paraId="0B3767AF" w14:textId="280AB796" w:rsidR="004100EE" w:rsidRDefault="004100EE" w:rsidP="004100EE">
      <w:pPr>
        <w:pStyle w:val="ListParagraph"/>
        <w:numPr>
          <w:ilvl w:val="0"/>
          <w:numId w:val="2"/>
        </w:numPr>
        <w:rPr>
          <w:rFonts w:cs="Arial"/>
          <w:i/>
          <w:iCs/>
          <w:color w:val="000000"/>
          <w:spacing w:val="4"/>
          <w:shd w:val="clear" w:color="auto" w:fill="FFFFFF"/>
        </w:rPr>
      </w:pPr>
      <w:r w:rsidRPr="006170EF">
        <w:rPr>
          <w:rFonts w:cs="Arial"/>
          <w:i/>
          <w:iCs/>
          <w:color w:val="000000"/>
          <w:spacing w:val="4"/>
          <w:shd w:val="clear" w:color="auto" w:fill="FFFFFF"/>
        </w:rPr>
        <w:t>-t $(number of thread)</w:t>
      </w:r>
      <w:r>
        <w:rPr>
          <w:rFonts w:cs="Arial"/>
          <w:color w:val="000000"/>
          <w:spacing w:val="4"/>
          <w:shd w:val="clear" w:color="auto" w:fill="FFFFFF"/>
        </w:rPr>
        <w:t xml:space="preserve"> This option specifies the number of </w:t>
      </w:r>
      <w:r w:rsidR="006170EF">
        <w:rPr>
          <w:rFonts w:cs="Arial"/>
          <w:color w:val="000000"/>
          <w:spacing w:val="4"/>
          <w:shd w:val="clear" w:color="auto" w:fill="FFFFFF"/>
        </w:rPr>
        <w:t>threads</w:t>
      </w:r>
      <w:r>
        <w:rPr>
          <w:rFonts w:cs="Arial"/>
          <w:color w:val="000000"/>
          <w:spacing w:val="4"/>
          <w:shd w:val="clear" w:color="auto" w:fill="FFFFFF"/>
        </w:rPr>
        <w:t xml:space="preserve"> to run this program. It is </w:t>
      </w:r>
      <w:r w:rsidR="006170EF">
        <w:rPr>
          <w:rFonts w:cs="Arial"/>
          <w:color w:val="000000"/>
          <w:spacing w:val="4"/>
          <w:shd w:val="clear" w:color="auto" w:fill="FFFFFF"/>
        </w:rPr>
        <w:t>required. If the user need 1 thread to run the program, then the following instruction is needed</w:t>
      </w:r>
      <w:r w:rsidR="00AB7995">
        <w:rPr>
          <w:rFonts w:cs="Arial"/>
          <w:color w:val="000000"/>
          <w:spacing w:val="4"/>
          <w:shd w:val="clear" w:color="auto" w:fill="FFFFFF"/>
        </w:rPr>
        <w:t>: .</w:t>
      </w:r>
      <w:r w:rsidR="006170EF" w:rsidRPr="00AB7995">
        <w:rPr>
          <w:rFonts w:cs="Arial"/>
          <w:i/>
          <w:iCs/>
          <w:color w:val="000000"/>
          <w:spacing w:val="4"/>
          <w:shd w:val="clear" w:color="auto" w:fill="FFFFFF"/>
        </w:rPr>
        <w:t>/CacheAccess -t 1</w:t>
      </w:r>
    </w:p>
    <w:p w14:paraId="3E31C13F" w14:textId="4B4B0131" w:rsidR="00AB7995" w:rsidRPr="00C71952" w:rsidRDefault="00AB7995" w:rsidP="00C71952">
      <w:pPr>
        <w:pStyle w:val="ListParagraph"/>
        <w:numPr>
          <w:ilvl w:val="0"/>
          <w:numId w:val="2"/>
        </w:numPr>
        <w:rPr>
          <w:rFonts w:cs="Arial"/>
          <w:i/>
          <w:iCs/>
          <w:color w:val="000000"/>
          <w:spacing w:val="4"/>
          <w:shd w:val="clear" w:color="auto" w:fill="FFFFFF"/>
        </w:rPr>
      </w:pPr>
      <w:r>
        <w:rPr>
          <w:rFonts w:cs="Arial"/>
          <w:i/>
          <w:iCs/>
          <w:color w:val="000000"/>
          <w:spacing w:val="4"/>
          <w:shd w:val="clear" w:color="auto" w:fill="FFFFFF"/>
        </w:rPr>
        <w:t xml:space="preserve">-rw </w:t>
      </w:r>
      <w:r w:rsidRPr="00AB7995">
        <w:rPr>
          <w:rFonts w:cs="Arial"/>
          <w:color w:val="000000"/>
          <w:spacing w:val="4"/>
          <w:shd w:val="clear" w:color="auto" w:fill="FFFFFF"/>
        </w:rPr>
        <w:t>This</w:t>
      </w:r>
      <w:r>
        <w:rPr>
          <w:rFonts w:cs="Arial"/>
          <w:color w:val="000000"/>
          <w:spacing w:val="4"/>
          <w:shd w:val="clear" w:color="auto" w:fill="FFFFFF"/>
        </w:rPr>
        <w:t xml:space="preserve"> option specifies whether the program does a read-only measurement or a read-modified-write measurement. </w:t>
      </w:r>
      <w:r w:rsidR="00C71952">
        <w:rPr>
          <w:rFonts w:cs="Arial"/>
          <w:color w:val="000000"/>
          <w:spacing w:val="4"/>
          <w:shd w:val="clear" w:color="auto" w:fill="FFFFFF"/>
        </w:rPr>
        <w:t xml:space="preserve">It is not required. If the option is not provided, the default is a read-only measurement. If the user need 1 thread to run a read-write measurement, </w:t>
      </w:r>
      <w:r w:rsidR="00C71952">
        <w:rPr>
          <w:rFonts w:cs="Arial"/>
          <w:color w:val="000000"/>
          <w:spacing w:val="4"/>
          <w:shd w:val="clear" w:color="auto" w:fill="FFFFFF"/>
        </w:rPr>
        <w:t>then the following instruction is needed: .</w:t>
      </w:r>
      <w:r w:rsidR="00C71952" w:rsidRPr="00AB7995">
        <w:rPr>
          <w:rFonts w:cs="Arial"/>
          <w:i/>
          <w:iCs/>
          <w:color w:val="000000"/>
          <w:spacing w:val="4"/>
          <w:shd w:val="clear" w:color="auto" w:fill="FFFFFF"/>
        </w:rPr>
        <w:t xml:space="preserve">/CacheAccess -t </w:t>
      </w:r>
      <w:r w:rsidR="00C71952">
        <w:rPr>
          <w:rFonts w:cs="Arial"/>
          <w:i/>
          <w:iCs/>
          <w:color w:val="000000"/>
          <w:spacing w:val="4"/>
          <w:shd w:val="clear" w:color="auto" w:fill="FFFFFF"/>
        </w:rPr>
        <w:t>1 -rw</w:t>
      </w:r>
    </w:p>
    <w:p w14:paraId="74E31A99" w14:textId="5DCEFF12" w:rsidR="00E1194F" w:rsidRDefault="00E1194F" w:rsidP="00EA5C63">
      <w:pPr>
        <w:rPr>
          <w:rFonts w:ascii="Times" w:hAnsi="Times"/>
        </w:rPr>
      </w:pPr>
    </w:p>
    <w:p w14:paraId="37016406" w14:textId="72B70C6C" w:rsidR="00B20EA1" w:rsidRPr="00EA5C63" w:rsidRDefault="003E6A57" w:rsidP="00EA5C63">
      <w:pPr>
        <w:rPr>
          <w:rFonts w:ascii="Times" w:hAnsi="Times"/>
        </w:rPr>
      </w:pPr>
      <w:r>
        <w:rPr>
          <w:rFonts w:ascii="Times" w:hAnsi="Times"/>
        </w:rPr>
        <w:t>There is two known limitation to this program. 1) First, it is not fault proved</w:t>
      </w:r>
      <w:r w:rsidR="00A37599">
        <w:rPr>
          <w:rFonts w:ascii="Times" w:hAnsi="Times"/>
        </w:rPr>
        <w:t xml:space="preserve">. </w:t>
      </w:r>
      <w:r w:rsidR="00077B89">
        <w:rPr>
          <w:rFonts w:ascii="Times" w:hAnsi="Times"/>
        </w:rPr>
        <w:t xml:space="preserve">The program is only guaranteed to work if user follow the instruction correctly. 2) </w:t>
      </w:r>
      <w:r w:rsidR="00A41CD7">
        <w:rPr>
          <w:rFonts w:ascii="Times" w:hAnsi="Times"/>
        </w:rPr>
        <w:t xml:space="preserve">it requires third party multithread framework OpenMP, </w:t>
      </w:r>
      <w:r w:rsidR="009C5E21">
        <w:rPr>
          <w:rFonts w:ascii="Times" w:hAnsi="Times"/>
        </w:rPr>
        <w:t xml:space="preserve">it could be difficult to setup </w:t>
      </w:r>
      <w:r w:rsidR="002A7939">
        <w:rPr>
          <w:rFonts w:ascii="Times" w:hAnsi="Times"/>
        </w:rPr>
        <w:t>for different systems.</w:t>
      </w:r>
      <w:r w:rsidR="00077B89">
        <w:rPr>
          <w:rFonts w:ascii="Times" w:hAnsi="Times"/>
        </w:rPr>
        <w:t xml:space="preserve"> </w:t>
      </w:r>
    </w:p>
    <w:p w14:paraId="2144B187" w14:textId="77777777" w:rsidR="00F2172A" w:rsidRDefault="00F2172A" w:rsidP="00A124D4"/>
    <w:p w14:paraId="17F5439E" w14:textId="7364830B" w:rsidR="004942C7" w:rsidRDefault="004942C7" w:rsidP="003F0B4B">
      <w:pPr>
        <w:pStyle w:val="Heading2"/>
      </w:pPr>
      <w:r>
        <w:t>Cache Performance Results</w:t>
      </w:r>
    </w:p>
    <w:p w14:paraId="71C9ED2B" w14:textId="77777777" w:rsidR="004977EE" w:rsidRDefault="00D1555C" w:rsidP="004977EE">
      <w:pPr>
        <w:keepNext/>
      </w:pPr>
      <w:r>
        <w:rPr>
          <w:noProof/>
        </w:rPr>
        <w:lastRenderedPageBreak/>
        <w:drawing>
          <wp:inline distT="0" distB="0" distL="0" distR="0" wp14:anchorId="0A44C8CF" wp14:editId="57E80993">
            <wp:extent cx="5943600" cy="320294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E821" w14:textId="655A7DFC" w:rsidR="00D1555C" w:rsidRPr="00352494" w:rsidRDefault="004977EE" w:rsidP="00352494">
      <w:pPr>
        <w:pStyle w:val="Caption"/>
        <w:jc w:val="center"/>
        <w:rPr>
          <w:color w:val="000000" w:themeColor="text1"/>
          <w:sz w:val="22"/>
          <w:szCs w:val="22"/>
        </w:rPr>
      </w:pPr>
      <w:r w:rsidRPr="004977EE">
        <w:rPr>
          <w:color w:val="000000" w:themeColor="text1"/>
          <w:sz w:val="22"/>
          <w:szCs w:val="22"/>
        </w:rPr>
        <w:t xml:space="preserve">Figure </w:t>
      </w:r>
      <w:r w:rsidRPr="004977EE">
        <w:rPr>
          <w:color w:val="000000" w:themeColor="text1"/>
          <w:sz w:val="22"/>
          <w:szCs w:val="22"/>
        </w:rPr>
        <w:fldChar w:fldCharType="begin"/>
      </w:r>
      <w:r w:rsidRPr="004977EE">
        <w:rPr>
          <w:color w:val="000000" w:themeColor="text1"/>
          <w:sz w:val="22"/>
          <w:szCs w:val="22"/>
        </w:rPr>
        <w:instrText xml:space="preserve"> SEQ Figure \* ARABIC </w:instrText>
      </w:r>
      <w:r w:rsidRPr="004977EE">
        <w:rPr>
          <w:color w:val="000000" w:themeColor="text1"/>
          <w:sz w:val="22"/>
          <w:szCs w:val="22"/>
        </w:rPr>
        <w:fldChar w:fldCharType="separate"/>
      </w:r>
      <w:r w:rsidR="006A51F8">
        <w:rPr>
          <w:noProof/>
          <w:color w:val="000000" w:themeColor="text1"/>
          <w:sz w:val="22"/>
          <w:szCs w:val="22"/>
        </w:rPr>
        <w:t>1</w:t>
      </w:r>
      <w:r w:rsidRPr="004977EE">
        <w:rPr>
          <w:color w:val="000000" w:themeColor="text1"/>
          <w:sz w:val="22"/>
          <w:szCs w:val="22"/>
        </w:rPr>
        <w:fldChar w:fldCharType="end"/>
      </w:r>
      <w:r w:rsidRPr="004977EE">
        <w:rPr>
          <w:color w:val="000000" w:themeColor="text1"/>
          <w:sz w:val="22"/>
          <w:szCs w:val="22"/>
        </w:rPr>
        <w:t xml:space="preserve"> Read Only Latency for Different Data Size</w:t>
      </w:r>
    </w:p>
    <w:p w14:paraId="7A64C653" w14:textId="77777777" w:rsidR="00352494" w:rsidRDefault="00D1555C" w:rsidP="00352494">
      <w:pPr>
        <w:keepNext/>
      </w:pPr>
      <w:r>
        <w:rPr>
          <w:noProof/>
        </w:rPr>
        <w:drawing>
          <wp:inline distT="0" distB="0" distL="0" distR="0" wp14:anchorId="025DA94C" wp14:editId="196C8F38">
            <wp:extent cx="5943600" cy="385064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2DCD" w14:textId="1531C301" w:rsidR="00D1555C" w:rsidRPr="00D73AED" w:rsidRDefault="00352494" w:rsidP="00D73AED">
      <w:pPr>
        <w:pStyle w:val="Caption"/>
        <w:jc w:val="center"/>
        <w:rPr>
          <w:color w:val="000000" w:themeColor="text1"/>
          <w:sz w:val="22"/>
          <w:szCs w:val="22"/>
        </w:rPr>
      </w:pPr>
      <w:r w:rsidRPr="00D73AED">
        <w:rPr>
          <w:color w:val="000000" w:themeColor="text1"/>
          <w:sz w:val="22"/>
          <w:szCs w:val="22"/>
        </w:rPr>
        <w:t xml:space="preserve">Figure </w:t>
      </w:r>
      <w:r w:rsidRPr="00D73AED">
        <w:rPr>
          <w:color w:val="000000" w:themeColor="text1"/>
          <w:sz w:val="22"/>
          <w:szCs w:val="22"/>
        </w:rPr>
        <w:fldChar w:fldCharType="begin"/>
      </w:r>
      <w:r w:rsidRPr="00D73AED">
        <w:rPr>
          <w:color w:val="000000" w:themeColor="text1"/>
          <w:sz w:val="22"/>
          <w:szCs w:val="22"/>
        </w:rPr>
        <w:instrText xml:space="preserve"> SEQ Figure \* ARABIC </w:instrText>
      </w:r>
      <w:r w:rsidRPr="00D73AED">
        <w:rPr>
          <w:color w:val="000000" w:themeColor="text1"/>
          <w:sz w:val="22"/>
          <w:szCs w:val="22"/>
        </w:rPr>
        <w:fldChar w:fldCharType="separate"/>
      </w:r>
      <w:r w:rsidR="006A51F8">
        <w:rPr>
          <w:noProof/>
          <w:color w:val="000000" w:themeColor="text1"/>
          <w:sz w:val="22"/>
          <w:szCs w:val="22"/>
        </w:rPr>
        <w:t>2</w:t>
      </w:r>
      <w:r w:rsidRPr="00D73AED">
        <w:rPr>
          <w:color w:val="000000" w:themeColor="text1"/>
          <w:sz w:val="22"/>
          <w:szCs w:val="22"/>
        </w:rPr>
        <w:fldChar w:fldCharType="end"/>
      </w:r>
      <w:r w:rsidRPr="00D73AED">
        <w:rPr>
          <w:color w:val="000000" w:themeColor="text1"/>
          <w:sz w:val="22"/>
          <w:szCs w:val="22"/>
        </w:rPr>
        <w:t xml:space="preserve"> Read-Modified-Write Latency for </w:t>
      </w:r>
      <w:r w:rsidRPr="00D73AED">
        <w:rPr>
          <w:color w:val="000000" w:themeColor="text1"/>
          <w:sz w:val="22"/>
          <w:szCs w:val="22"/>
        </w:rPr>
        <w:t xml:space="preserve">Different </w:t>
      </w:r>
      <w:r w:rsidRPr="00D73AED">
        <w:rPr>
          <w:color w:val="000000" w:themeColor="text1"/>
          <w:sz w:val="22"/>
          <w:szCs w:val="22"/>
        </w:rPr>
        <w:t>Data Size</w:t>
      </w:r>
    </w:p>
    <w:p w14:paraId="6484189E" w14:textId="34C9437B" w:rsidR="00D1555C" w:rsidRDefault="00D1555C" w:rsidP="00017BFC"/>
    <w:p w14:paraId="2CD63E80" w14:textId="77777777" w:rsidR="006A51F8" w:rsidRDefault="00D1555C" w:rsidP="006A51F8">
      <w:pPr>
        <w:keepNext/>
      </w:pPr>
      <w:r>
        <w:rPr>
          <w:noProof/>
        </w:rPr>
        <w:lastRenderedPageBreak/>
        <w:drawing>
          <wp:inline distT="0" distB="0" distL="0" distR="0" wp14:anchorId="5B4512E0" wp14:editId="2D949615">
            <wp:extent cx="5943600" cy="3935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W CO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8B72" w14:textId="49DA9EFA" w:rsidR="00D1555C" w:rsidRPr="006A51F8" w:rsidRDefault="006A51F8" w:rsidP="006A51F8">
      <w:pPr>
        <w:pStyle w:val="Caption"/>
        <w:jc w:val="center"/>
        <w:rPr>
          <w:color w:val="000000" w:themeColor="text1"/>
          <w:sz w:val="22"/>
          <w:szCs w:val="22"/>
        </w:rPr>
      </w:pPr>
      <w:r w:rsidRPr="006A51F8">
        <w:rPr>
          <w:color w:val="000000" w:themeColor="text1"/>
          <w:sz w:val="22"/>
          <w:szCs w:val="22"/>
        </w:rPr>
        <w:t xml:space="preserve">Figure </w:t>
      </w:r>
      <w:r w:rsidRPr="006A51F8">
        <w:rPr>
          <w:color w:val="000000" w:themeColor="text1"/>
          <w:sz w:val="22"/>
          <w:szCs w:val="22"/>
        </w:rPr>
        <w:fldChar w:fldCharType="begin"/>
      </w:r>
      <w:r w:rsidRPr="006A51F8">
        <w:rPr>
          <w:color w:val="000000" w:themeColor="text1"/>
          <w:sz w:val="22"/>
          <w:szCs w:val="22"/>
        </w:rPr>
        <w:instrText xml:space="preserve"> SEQ Figure \* ARABIC </w:instrText>
      </w:r>
      <w:r w:rsidRPr="006A51F8">
        <w:rPr>
          <w:color w:val="000000" w:themeColor="text1"/>
          <w:sz w:val="22"/>
          <w:szCs w:val="22"/>
        </w:rPr>
        <w:fldChar w:fldCharType="separate"/>
      </w:r>
      <w:r w:rsidRPr="006A51F8">
        <w:rPr>
          <w:noProof/>
          <w:color w:val="000000" w:themeColor="text1"/>
          <w:sz w:val="22"/>
          <w:szCs w:val="22"/>
        </w:rPr>
        <w:t>3</w:t>
      </w:r>
      <w:r w:rsidRPr="006A51F8">
        <w:rPr>
          <w:color w:val="000000" w:themeColor="text1"/>
          <w:sz w:val="22"/>
          <w:szCs w:val="22"/>
        </w:rPr>
        <w:fldChar w:fldCharType="end"/>
      </w:r>
      <w:r w:rsidRPr="006A51F8">
        <w:rPr>
          <w:color w:val="000000" w:themeColor="text1"/>
          <w:sz w:val="22"/>
          <w:szCs w:val="22"/>
        </w:rPr>
        <w:t xml:space="preserve"> Comparison Between Read-Only and Read-Modified-Write Operation on Different Data Size for Single Thread</w:t>
      </w:r>
    </w:p>
    <w:p w14:paraId="0DF8D24E" w14:textId="77777777" w:rsidR="004942C7" w:rsidRPr="006A51F8" w:rsidRDefault="004942C7" w:rsidP="006A51F8">
      <w:pPr>
        <w:rPr>
          <w:color w:val="000000" w:themeColor="text1"/>
          <w:sz w:val="22"/>
          <w:szCs w:val="22"/>
        </w:rPr>
      </w:pPr>
    </w:p>
    <w:p w14:paraId="48A5BF62" w14:textId="7162821B" w:rsidR="004942C7" w:rsidRDefault="004942C7" w:rsidP="003F0B4B">
      <w:pPr>
        <w:pStyle w:val="Heading2"/>
      </w:pPr>
      <w:r>
        <w:t xml:space="preserve">Result Analysis </w:t>
      </w:r>
    </w:p>
    <w:p w14:paraId="2C5A96CD" w14:textId="322FDF13" w:rsidR="00131526" w:rsidRDefault="003D54B8" w:rsidP="00131526">
      <w:r>
        <w:t xml:space="preserve">For Read-only measurement, </w:t>
      </w:r>
      <w:r w:rsidR="00801EFA">
        <w:t xml:space="preserve">we can tell from Figure 3 that there are </w:t>
      </w:r>
      <w:r w:rsidR="006B3F65">
        <w:t>four</w:t>
      </w:r>
      <w:r w:rsidR="00801EFA">
        <w:t xml:space="preserve"> area of interest</w:t>
      </w:r>
      <w:r w:rsidR="00DA00B4">
        <w:t xml:space="preserve">. </w:t>
      </w:r>
      <w:r w:rsidR="006B3F65">
        <w:t>There a</w:t>
      </w:r>
      <w:r w:rsidR="00811AAB">
        <w:t xml:space="preserve">re four distinct curves in Figure 3. The first one is from 64B to </w:t>
      </w:r>
      <w:r w:rsidR="00495892">
        <w:t>256</w:t>
      </w:r>
      <w:r w:rsidR="00811AAB">
        <w:t>KB</w:t>
      </w:r>
      <w:r w:rsidR="00495892">
        <w:t xml:space="preserve">, </w:t>
      </w:r>
      <w:r w:rsidR="004E72BA">
        <w:t xml:space="preserve">the second one is from 256KB to 2MB, the </w:t>
      </w:r>
      <w:r w:rsidR="00A9164F">
        <w:t>third</w:t>
      </w:r>
      <w:r w:rsidR="004E72BA">
        <w:t xml:space="preserve"> one is from </w:t>
      </w:r>
      <w:r w:rsidR="00D60103">
        <w:t>2</w:t>
      </w:r>
      <w:r w:rsidR="004E72BA">
        <w:t xml:space="preserve">MB to </w:t>
      </w:r>
      <w:r w:rsidR="00D60103">
        <w:t>8MB, and the last one is from 8MB to 64MB.</w:t>
      </w:r>
      <w:r w:rsidR="000953A3">
        <w:t xml:space="preserve"> </w:t>
      </w:r>
      <w:r w:rsidR="002A2DAF">
        <w:t xml:space="preserve">These curves </w:t>
      </w:r>
      <w:r w:rsidR="0039749B">
        <w:t>tell</w:t>
      </w:r>
      <w:r w:rsidR="002A2DAF">
        <w:t xml:space="preserve"> that </w:t>
      </w:r>
      <w:r w:rsidR="0039749B">
        <w:t xml:space="preserve">the test system has three level of cache with the L1 cache being around 256KB, L2 cache being </w:t>
      </w:r>
      <w:r w:rsidR="00422214">
        <w:t xml:space="preserve">around </w:t>
      </w:r>
      <w:r w:rsidR="0039749B">
        <w:t xml:space="preserve">2MB and L3 cache being </w:t>
      </w:r>
      <w:r w:rsidR="00887D58">
        <w:t xml:space="preserve">around </w:t>
      </w:r>
      <w:r w:rsidR="00C215F8">
        <w:t>8MB.</w:t>
      </w:r>
      <w:r w:rsidR="00131526">
        <w:t xml:space="preserve"> </w:t>
      </w:r>
      <w:r w:rsidR="00131526">
        <w:t xml:space="preserve">The table </w:t>
      </w:r>
      <w:r w:rsidR="00131526">
        <w:t>below</w:t>
      </w:r>
      <w:r w:rsidR="00131526">
        <w:t xml:space="preserve"> shows the cache system of the test system. It marches pretty well with the output of the test program. </w:t>
      </w:r>
    </w:p>
    <w:p w14:paraId="6E84EF2D" w14:textId="2A57F078" w:rsidR="004942C7" w:rsidRDefault="004942C7" w:rsidP="00A124D4"/>
    <w:p w14:paraId="2F70C946" w14:textId="14E64D49" w:rsidR="0039749B" w:rsidRDefault="0039749B" w:rsidP="00A124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749B" w14:paraId="54FD243B" w14:textId="77777777" w:rsidTr="00835771">
        <w:tc>
          <w:tcPr>
            <w:tcW w:w="4675" w:type="dxa"/>
          </w:tcPr>
          <w:p w14:paraId="5A4A35EA" w14:textId="77777777" w:rsidR="0039749B" w:rsidRDefault="0039749B" w:rsidP="00835771">
            <w:r>
              <w:t>CPU Model:</w:t>
            </w:r>
          </w:p>
        </w:tc>
        <w:tc>
          <w:tcPr>
            <w:tcW w:w="4675" w:type="dxa"/>
          </w:tcPr>
          <w:p w14:paraId="6C034864" w14:textId="77777777" w:rsidR="0039749B" w:rsidRDefault="0039749B" w:rsidP="00835771">
            <w:r>
              <w:t xml:space="preserve">Intel </w:t>
            </w:r>
            <w:r>
              <w:rPr>
                <w:shd w:val="clear" w:color="auto" w:fill="FFFFFF"/>
              </w:rPr>
              <w:t>Core i7-9750H</w:t>
            </w:r>
          </w:p>
        </w:tc>
      </w:tr>
      <w:tr w:rsidR="0039749B" w14:paraId="20D65B57" w14:textId="77777777" w:rsidTr="00835771">
        <w:tc>
          <w:tcPr>
            <w:tcW w:w="4675" w:type="dxa"/>
          </w:tcPr>
          <w:p w14:paraId="0E63C7AC" w14:textId="77777777" w:rsidR="0039749B" w:rsidRDefault="0039749B" w:rsidP="00835771">
            <w:r>
              <w:t>L1 Cache:</w:t>
            </w:r>
          </w:p>
        </w:tc>
        <w:tc>
          <w:tcPr>
            <w:tcW w:w="4675" w:type="dxa"/>
          </w:tcPr>
          <w:p w14:paraId="24EFDBF7" w14:textId="77777777" w:rsidR="0039749B" w:rsidRDefault="0039749B" w:rsidP="00835771">
            <w:r>
              <w:t xml:space="preserve">192 KB for Data </w:t>
            </w:r>
          </w:p>
        </w:tc>
      </w:tr>
      <w:tr w:rsidR="0039749B" w14:paraId="5CF55BD0" w14:textId="77777777" w:rsidTr="00835771">
        <w:tc>
          <w:tcPr>
            <w:tcW w:w="4675" w:type="dxa"/>
          </w:tcPr>
          <w:p w14:paraId="5A7ACC74" w14:textId="77777777" w:rsidR="0039749B" w:rsidRDefault="0039749B" w:rsidP="00835771">
            <w:r>
              <w:t>L2 Cache:</w:t>
            </w:r>
          </w:p>
        </w:tc>
        <w:tc>
          <w:tcPr>
            <w:tcW w:w="4675" w:type="dxa"/>
          </w:tcPr>
          <w:p w14:paraId="340272A8" w14:textId="77777777" w:rsidR="0039749B" w:rsidRDefault="0039749B" w:rsidP="00835771">
            <w:r>
              <w:t>1.5MB</w:t>
            </w:r>
          </w:p>
        </w:tc>
      </w:tr>
      <w:tr w:rsidR="0039749B" w14:paraId="442F9EFA" w14:textId="77777777" w:rsidTr="00835771">
        <w:tc>
          <w:tcPr>
            <w:tcW w:w="4675" w:type="dxa"/>
          </w:tcPr>
          <w:p w14:paraId="4BD03106" w14:textId="77777777" w:rsidR="0039749B" w:rsidRDefault="0039749B" w:rsidP="00835771">
            <w:r>
              <w:t>L3 Cache:</w:t>
            </w:r>
          </w:p>
        </w:tc>
        <w:tc>
          <w:tcPr>
            <w:tcW w:w="4675" w:type="dxa"/>
          </w:tcPr>
          <w:p w14:paraId="0CF593B1" w14:textId="77777777" w:rsidR="0039749B" w:rsidRDefault="0039749B" w:rsidP="00835771">
            <w:r>
              <w:t>12 MB</w:t>
            </w:r>
          </w:p>
        </w:tc>
      </w:tr>
    </w:tbl>
    <w:p w14:paraId="1FCDF1EF" w14:textId="7A93FA50" w:rsidR="00AF7730" w:rsidRDefault="0039749B" w:rsidP="00131526">
      <w:pPr>
        <w:jc w:val="right"/>
      </w:pPr>
      <w:r>
        <w:t>[2]</w:t>
      </w:r>
    </w:p>
    <w:p w14:paraId="05B83D11" w14:textId="127E654F" w:rsidR="00AF7730" w:rsidRDefault="0002473F" w:rsidP="00A124D4">
      <w:r>
        <w:t>Comparing the Read-Only</w:t>
      </w:r>
      <w:r w:rsidR="002A04D5">
        <w:t xml:space="preserve"> and Read-Modified-</w:t>
      </w:r>
      <w:r w:rsidR="0061742B">
        <w:t>W</w:t>
      </w:r>
      <w:r w:rsidR="002A04D5">
        <w:t>rite measurement</w:t>
      </w:r>
      <w:r w:rsidR="00851253">
        <w:t xml:space="preserve">, we can see </w:t>
      </w:r>
      <w:r w:rsidR="00086ADB">
        <w:t>one</w:t>
      </w:r>
      <w:r w:rsidR="00851253">
        <w:t xml:space="preserve"> major differences. 1) The </w:t>
      </w:r>
      <w:r w:rsidR="00851253">
        <w:t>Read-Modified-Write</w:t>
      </w:r>
      <w:r w:rsidR="00851253">
        <w:t xml:space="preserve"> has greater latency compared to </w:t>
      </w:r>
      <w:r w:rsidR="00B639E5">
        <w:t>Read-Only</w:t>
      </w:r>
      <w:r w:rsidR="00EE7A30">
        <w:t xml:space="preserve">. </w:t>
      </w:r>
      <w:r w:rsidR="00035210">
        <w:t xml:space="preserve">This is because the write operation in </w:t>
      </w:r>
      <w:r w:rsidR="00035210">
        <w:t>Read-Modified-Write</w:t>
      </w:r>
      <w:r w:rsidR="00035210">
        <w:t xml:space="preserve"> takes away some bandwidth while </w:t>
      </w:r>
      <w:r w:rsidR="00441519">
        <w:t xml:space="preserve">the Read-Only can put all cache bandwidth into read operation. </w:t>
      </w:r>
    </w:p>
    <w:p w14:paraId="160151E2" w14:textId="4BAEF7D5" w:rsidR="00131526" w:rsidRDefault="00131526" w:rsidP="00A124D4"/>
    <w:p w14:paraId="12669114" w14:textId="77777777" w:rsidR="00131526" w:rsidRDefault="00131526" w:rsidP="00A124D4"/>
    <w:p w14:paraId="47D1C8E5" w14:textId="47FADF4D" w:rsidR="00556231" w:rsidRDefault="00734CAA" w:rsidP="00A124D4">
      <w:r>
        <w:lastRenderedPageBreak/>
        <w:t xml:space="preserve">Read-Only operation seems to be slightly more stable than </w:t>
      </w:r>
      <w:r w:rsidR="001D3C4C">
        <w:t>Read-Modified-Write</w:t>
      </w:r>
      <w:r w:rsidR="001D3C4C">
        <w:t xml:space="preserve">. </w:t>
      </w:r>
      <w:r w:rsidR="004C5DD9">
        <w:t xml:space="preserve">It is because </w:t>
      </w:r>
      <w:r w:rsidR="00931D75">
        <w:t xml:space="preserve">the </w:t>
      </w:r>
      <w:r w:rsidR="00931D75">
        <w:t xml:space="preserve">Read-Only </w:t>
      </w:r>
      <w:r w:rsidR="00931D75">
        <w:t xml:space="preserve">has only one operation to </w:t>
      </w:r>
      <w:r w:rsidR="00D36B91">
        <w:t xml:space="preserve">be done while </w:t>
      </w:r>
      <w:r w:rsidR="00D36B91">
        <w:t>Read-Modified-Write</w:t>
      </w:r>
      <w:r w:rsidR="00D36B91">
        <w:t xml:space="preserve"> has to interlevel two operations. </w:t>
      </w:r>
    </w:p>
    <w:p w14:paraId="76BD196A" w14:textId="7E557186" w:rsidR="00556231" w:rsidRDefault="00556231" w:rsidP="00A124D4"/>
    <w:p w14:paraId="2EF118BE" w14:textId="4D481909" w:rsidR="00D36B91" w:rsidRDefault="00892FB8" w:rsidP="00A124D4">
      <w:r>
        <w:t xml:space="preserve">One </w:t>
      </w:r>
      <w:r w:rsidR="00E85404">
        <w:t>behavior</w:t>
      </w:r>
      <w:r>
        <w:t xml:space="preserve"> I noticed is that multithreading effectively reduces the cache</w:t>
      </w:r>
      <w:r w:rsidR="00662983">
        <w:t xml:space="preserve"> size. For example, in Figure 1, The latency for 1 thread reading 8MB of data is equivalent to 2 thread reading 4MB of data. The latency of 2 thread reading 8MB of data is about twice </w:t>
      </w:r>
      <w:r w:rsidR="009069F8">
        <w:t>of 1 thread reading the same amount of data.</w:t>
      </w:r>
      <w:r w:rsidR="009C6C3F">
        <w:t xml:space="preserve"> </w:t>
      </w:r>
    </w:p>
    <w:p w14:paraId="61F545A2" w14:textId="197D501D" w:rsidR="006E69A6" w:rsidRDefault="006E69A6" w:rsidP="00A124D4"/>
    <w:p w14:paraId="77773077" w14:textId="1CFA2584" w:rsidR="006E69A6" w:rsidRDefault="006E69A6" w:rsidP="00A124D4">
      <w:r>
        <w:t xml:space="preserve">Methods to sanity check my results include: 1) Running </w:t>
      </w:r>
      <w:r w:rsidR="00153478">
        <w:t xml:space="preserve">the test code on different machines and observe the relationship between </w:t>
      </w:r>
      <w:r w:rsidR="00AE5AE5">
        <w:t xml:space="preserve">the outputs and the actual cache system of the test machines. 2) Run the </w:t>
      </w:r>
      <w:r w:rsidR="00927404">
        <w:t xml:space="preserve">real program </w:t>
      </w:r>
      <w:r w:rsidR="00397A43">
        <w:t xml:space="preserve">on the same test machine that includes a lot of random data R/W, graph the cache latency and compare with the result presented here.  </w:t>
      </w:r>
      <w:r w:rsidR="00AE5AE5">
        <w:t xml:space="preserve"> </w:t>
      </w:r>
    </w:p>
    <w:p w14:paraId="43A0412C" w14:textId="77777777" w:rsidR="00A40819" w:rsidRPr="004942C7" w:rsidRDefault="00A40819" w:rsidP="00A124D4"/>
    <w:p w14:paraId="56F32882" w14:textId="58F44D36" w:rsidR="001925CE" w:rsidRPr="003F0B4B" w:rsidRDefault="001925CE" w:rsidP="003F0B4B">
      <w:pPr>
        <w:pStyle w:val="Heading2"/>
      </w:pPr>
      <w:r w:rsidRPr="003F0B4B">
        <w:t>Source:</w:t>
      </w:r>
    </w:p>
    <w:p w14:paraId="52CB1688" w14:textId="5E88FB53" w:rsidR="001925CE" w:rsidRPr="003F0B4B" w:rsidRDefault="001925CE" w:rsidP="003F0B4B">
      <w:r w:rsidRPr="003F0B4B">
        <w:t xml:space="preserve">[1] </w:t>
      </w:r>
      <w:r w:rsidR="003F0B4B" w:rsidRPr="003D54B8">
        <w:t>http</w:t>
      </w:r>
      <w:r w:rsidR="003F0B4B" w:rsidRPr="003D54B8">
        <w:t>s</w:t>
      </w:r>
      <w:r w:rsidR="003F0B4B" w:rsidRPr="003D54B8">
        <w:t>://github.com/afborchert/pointer-chasing</w:t>
      </w:r>
    </w:p>
    <w:p w14:paraId="686E4BF3" w14:textId="5505EF15" w:rsidR="003F0B4B" w:rsidRDefault="003F0B4B" w:rsidP="003F0B4B">
      <w:r>
        <w:t xml:space="preserve">[2] </w:t>
      </w:r>
      <w:r w:rsidRPr="003D54B8">
        <w:t>https://en.wikichip.org/wiki/intel/core_i7/i7-9750h</w:t>
      </w:r>
    </w:p>
    <w:p w14:paraId="4D844C9E" w14:textId="6A649519" w:rsidR="003F0B4B" w:rsidRDefault="003F0B4B" w:rsidP="00A124D4"/>
    <w:p w14:paraId="1CB7BB4D" w14:textId="542C48FB" w:rsidR="001925CE" w:rsidRPr="001925CE" w:rsidRDefault="001925CE" w:rsidP="00A124D4"/>
    <w:sectPr w:rsidR="001925CE" w:rsidRPr="001925CE" w:rsidSect="003C1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F17D1"/>
    <w:multiLevelType w:val="hybridMultilevel"/>
    <w:tmpl w:val="FC8E6C70"/>
    <w:lvl w:ilvl="0" w:tplc="BE1E2DCA">
      <w:start w:val="3"/>
      <w:numFmt w:val="bullet"/>
      <w:lvlText w:val="-"/>
      <w:lvlJc w:val="left"/>
      <w:pPr>
        <w:ind w:left="720" w:hanging="360"/>
      </w:pPr>
      <w:rPr>
        <w:rFonts w:ascii="Times" w:eastAsia="Times New Roman" w:hAnsi="Time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D2248DC"/>
    <w:multiLevelType w:val="hybridMultilevel"/>
    <w:tmpl w:val="E5B010D2"/>
    <w:lvl w:ilvl="0" w:tplc="CE4E1D88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CE"/>
    <w:rsid w:val="00017BFC"/>
    <w:rsid w:val="0002473F"/>
    <w:rsid w:val="00035210"/>
    <w:rsid w:val="000555DC"/>
    <w:rsid w:val="00077B89"/>
    <w:rsid w:val="00086ADB"/>
    <w:rsid w:val="000953A3"/>
    <w:rsid w:val="00097CE5"/>
    <w:rsid w:val="000A5FA8"/>
    <w:rsid w:val="000B3AA2"/>
    <w:rsid w:val="000C0BC6"/>
    <w:rsid w:val="00111E9E"/>
    <w:rsid w:val="00131526"/>
    <w:rsid w:val="00153478"/>
    <w:rsid w:val="00190779"/>
    <w:rsid w:val="001925CE"/>
    <w:rsid w:val="001D3C4C"/>
    <w:rsid w:val="00206BF8"/>
    <w:rsid w:val="00240B87"/>
    <w:rsid w:val="002A04D5"/>
    <w:rsid w:val="002A2DAF"/>
    <w:rsid w:val="002A4DD8"/>
    <w:rsid w:val="002A7939"/>
    <w:rsid w:val="002F61AD"/>
    <w:rsid w:val="00352494"/>
    <w:rsid w:val="00357BC1"/>
    <w:rsid w:val="003910F3"/>
    <w:rsid w:val="0039749B"/>
    <w:rsid w:val="00397A43"/>
    <w:rsid w:val="003C1856"/>
    <w:rsid w:val="003D54B8"/>
    <w:rsid w:val="003E012B"/>
    <w:rsid w:val="003E4A3E"/>
    <w:rsid w:val="003E6A57"/>
    <w:rsid w:val="003F0B4B"/>
    <w:rsid w:val="003F1340"/>
    <w:rsid w:val="004100EE"/>
    <w:rsid w:val="00422214"/>
    <w:rsid w:val="00441519"/>
    <w:rsid w:val="00473CAC"/>
    <w:rsid w:val="004942C7"/>
    <w:rsid w:val="00495892"/>
    <w:rsid w:val="004977EE"/>
    <w:rsid w:val="004C5DD9"/>
    <w:rsid w:val="004E72BA"/>
    <w:rsid w:val="00536651"/>
    <w:rsid w:val="00556231"/>
    <w:rsid w:val="00561D7E"/>
    <w:rsid w:val="005D0AAC"/>
    <w:rsid w:val="005D3EDA"/>
    <w:rsid w:val="005F6C8F"/>
    <w:rsid w:val="00602596"/>
    <w:rsid w:val="006170EF"/>
    <w:rsid w:val="0061742B"/>
    <w:rsid w:val="00662983"/>
    <w:rsid w:val="00681050"/>
    <w:rsid w:val="006A51F8"/>
    <w:rsid w:val="006B3F65"/>
    <w:rsid w:val="006E69A6"/>
    <w:rsid w:val="006F720E"/>
    <w:rsid w:val="00714262"/>
    <w:rsid w:val="00734CAA"/>
    <w:rsid w:val="00781A70"/>
    <w:rsid w:val="0079607A"/>
    <w:rsid w:val="00801EFA"/>
    <w:rsid w:val="00811AAB"/>
    <w:rsid w:val="00851253"/>
    <w:rsid w:val="00887D58"/>
    <w:rsid w:val="00892FB8"/>
    <w:rsid w:val="008C3392"/>
    <w:rsid w:val="009069F8"/>
    <w:rsid w:val="00927404"/>
    <w:rsid w:val="00931D75"/>
    <w:rsid w:val="00934E89"/>
    <w:rsid w:val="009954D5"/>
    <w:rsid w:val="00995B50"/>
    <w:rsid w:val="009C5E21"/>
    <w:rsid w:val="009C6C3F"/>
    <w:rsid w:val="009C7BC7"/>
    <w:rsid w:val="009E6D71"/>
    <w:rsid w:val="00A124D4"/>
    <w:rsid w:val="00A225DE"/>
    <w:rsid w:val="00A37599"/>
    <w:rsid w:val="00A40819"/>
    <w:rsid w:val="00A41CD7"/>
    <w:rsid w:val="00A9164F"/>
    <w:rsid w:val="00AB7995"/>
    <w:rsid w:val="00AE01E6"/>
    <w:rsid w:val="00AE5AE5"/>
    <w:rsid w:val="00AF7730"/>
    <w:rsid w:val="00B16605"/>
    <w:rsid w:val="00B20EA1"/>
    <w:rsid w:val="00B45302"/>
    <w:rsid w:val="00B54E29"/>
    <w:rsid w:val="00B639E5"/>
    <w:rsid w:val="00BF7B57"/>
    <w:rsid w:val="00C215F8"/>
    <w:rsid w:val="00C71952"/>
    <w:rsid w:val="00C9165D"/>
    <w:rsid w:val="00D1555C"/>
    <w:rsid w:val="00D36B91"/>
    <w:rsid w:val="00D4392D"/>
    <w:rsid w:val="00D60103"/>
    <w:rsid w:val="00D70D4B"/>
    <w:rsid w:val="00D73AED"/>
    <w:rsid w:val="00DA00B4"/>
    <w:rsid w:val="00E1194F"/>
    <w:rsid w:val="00E32365"/>
    <w:rsid w:val="00E85404"/>
    <w:rsid w:val="00EA5C63"/>
    <w:rsid w:val="00EE4A74"/>
    <w:rsid w:val="00EE7A30"/>
    <w:rsid w:val="00F2172A"/>
    <w:rsid w:val="00F51531"/>
    <w:rsid w:val="00F87CB1"/>
    <w:rsid w:val="00FC2391"/>
    <w:rsid w:val="00FD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9CC3"/>
  <w15:chartTrackingRefBased/>
  <w15:docId w15:val="{F7BEA35E-AAFE-6241-8D0A-93BA40B3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1AD"/>
    <w:rPr>
      <w:rFonts w:ascii="Times New Roman" w:eastAsia="Times New Roman" w:hAnsi="Times New Roman" w:cs="Times New Roman"/>
    </w:rPr>
  </w:style>
  <w:style w:type="paragraph" w:styleId="Heading1">
    <w:name w:val="heading 1"/>
    <w:basedOn w:val="Heading3"/>
    <w:next w:val="Normal"/>
    <w:link w:val="Heading1Char"/>
    <w:uiPriority w:val="9"/>
    <w:qFormat/>
    <w:rsid w:val="001925CE"/>
    <w:pPr>
      <w:spacing w:before="280" w:beforeAutospacing="0" w:after="80" w:afterAutospacing="0"/>
      <w:jc w:val="center"/>
      <w:outlineLvl w:val="0"/>
    </w:pPr>
    <w:rPr>
      <w:rFonts w:ascii="Times" w:hAnsi="Times" w:cs="Arial"/>
      <w:color w:val="000000"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F0B4B"/>
    <w:pPr>
      <w:numPr>
        <w:numId w:val="1"/>
      </w:numPr>
      <w:spacing w:line="360" w:lineRule="auto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qFormat/>
    <w:rsid w:val="001925C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25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1925CE"/>
    <w:rPr>
      <w:rFonts w:ascii="Times" w:eastAsia="Times New Roman" w:hAnsi="Times" w:cs="Arial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1925CE"/>
    <w:pPr>
      <w:ind w:left="720"/>
      <w:contextualSpacing/>
    </w:pPr>
    <w:rPr>
      <w:rFonts w:ascii="Times" w:eastAsiaTheme="minorEastAsia" w:hAnsi="Times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F0B4B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1925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42C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B4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977EE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F6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Hanyang Xu</dc:creator>
  <cp:keywords/>
  <dc:description/>
  <cp:lastModifiedBy>Hanyang Xu</cp:lastModifiedBy>
  <cp:revision>108</cp:revision>
  <dcterms:created xsi:type="dcterms:W3CDTF">2020-03-27T23:15:00Z</dcterms:created>
  <dcterms:modified xsi:type="dcterms:W3CDTF">2020-03-28T03:35:00Z</dcterms:modified>
</cp:coreProperties>
</file>