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3A5F"/>
          <w:sz w:val="56"/>
        </w:rPr>
        <w:t>Student Management System</w:t>
      </w:r>
    </w:p>
    <w:p>
      <w:pPr>
        <w:jc w:val="center"/>
      </w:pPr>
      <w:r>
        <w:rPr>
          <w:color w:val="5B6871"/>
          <w:sz w:val="28"/>
        </w:rPr>
        <w:t>Complete Project Manual for New Users and New Machines</w:t>
      </w:r>
    </w:p>
    <w:tbl>
      <w:tblPr>
        <w:tblW w:type="auto" w:w="0"/>
        <w:jc w:val="center"/>
        <w:tblLook w:firstColumn="1" w:firstRow="1" w:lastColumn="0" w:lastRow="0" w:noHBand="0" w:noVBand="1" w:val="04A0"/>
        <w:tblBorders>
          <w:top w:val="single" w:sz="4" w:space="0" w:color="C7D0DB"/>
          <w:left w:val="single" w:sz="4" w:space="0" w:color="C7D0DB"/>
          <w:bottom w:val="single" w:sz="4" w:space="0" w:color="C7D0DB"/>
          <w:right w:val="single" w:sz="4" w:space="0" w:color="C7D0DB"/>
          <w:insideH w:val="single" w:sz="4" w:space="0" w:color="C7D0DB"/>
          <w:insideV w:val="single" w:sz="4" w:space="0" w:color="C7D0DB"/>
        </w:tblBorders>
      </w:tblPr>
      <w:tblGrid>
        <w:gridCol w:w="9360"/>
      </w:tblGrid>
      <w:tr>
        <w:tc>
          <w:tcPr>
            <w:tcW w:type="dxa" w:w="9360"/>
            <w:shd w:fill="F4F6F9"/>
          </w:tcPr>
          <w:p>
            <w:pPr>
              <w:spacing w:after="60"/>
            </w:pPr>
            <w:r>
              <w:rPr>
                <w:b/>
                <w:color w:val="1F4D78"/>
                <w:sz w:val="20"/>
              </w:rPr>
              <w:t>Purpose of this manual</w:t>
            </w:r>
          </w:p>
          <w:p>
            <w:pPr>
              <w:spacing w:after="0"/>
            </w:pPr>
            <w:r>
              <w:rPr>
                <w:sz w:val="19"/>
              </w:rPr>
              <w:t>This document explains the project from zero: folder structure, setup, database, login system, code flow, templates, styling, tests, and maintenance. It is written for someone opening the project on a new machine for the first time.</w:t>
            </w:r>
          </w:p>
        </w:tc>
      </w:tr>
    </w:tbl>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880"/>
            <w:shd w:fill="E8EEF5"/>
            <w:vAlign w:val="center"/>
          </w:tcPr>
          <w:p>
            <w:pPr>
              <w:spacing w:after="0"/>
            </w:pPr>
            <w:r/>
            <w:r>
              <w:rPr>
                <w:rFonts w:ascii="Calibri" w:hAnsi="Calibri"/>
                <w:b/>
                <w:sz w:val="19"/>
              </w:rPr>
              <w:t>Item</w:t>
            </w:r>
          </w:p>
        </w:tc>
        <w:tc>
          <w:tcPr>
            <w:tcW w:type="dxa" w:w="6336"/>
            <w:shd w:fill="E8EEF5"/>
            <w:vAlign w:val="center"/>
          </w:tcPr>
          <w:p>
            <w:pPr>
              <w:spacing w:after="0"/>
            </w:pPr>
            <w:r/>
            <w:r>
              <w:rPr>
                <w:rFonts w:ascii="Calibri" w:hAnsi="Calibri"/>
                <w:b/>
                <w:sz w:val="19"/>
              </w:rPr>
              <w:t>Value</w:t>
            </w:r>
          </w:p>
        </w:tc>
      </w:tr>
      <w:tr>
        <w:tc>
          <w:tcPr>
            <w:tcW w:type="dxa" w:w="2880"/>
            <w:vAlign w:val="center"/>
          </w:tcPr>
          <w:p>
            <w:pPr>
              <w:spacing w:after="0"/>
            </w:pPr>
            <w:r/>
            <w:r>
              <w:rPr>
                <w:rFonts w:ascii="Calibri" w:hAnsi="Calibri"/>
                <w:b w:val="0"/>
                <w:sz w:val="19"/>
              </w:rPr>
              <w:t>Project type</w:t>
            </w:r>
          </w:p>
        </w:tc>
        <w:tc>
          <w:tcPr>
            <w:tcW w:type="dxa" w:w="6336"/>
            <w:vAlign w:val="center"/>
          </w:tcPr>
          <w:p>
            <w:pPr>
              <w:spacing w:after="0"/>
            </w:pPr>
            <w:r/>
            <w:r>
              <w:rPr>
                <w:rFonts w:ascii="Calibri" w:hAnsi="Calibri"/>
                <w:b w:val="0"/>
                <w:sz w:val="19"/>
              </w:rPr>
              <w:t>Spring Boot MVC web application</w:t>
            </w:r>
          </w:p>
        </w:tc>
      </w:tr>
      <w:tr>
        <w:tc>
          <w:tcPr>
            <w:tcW w:type="dxa" w:w="2880"/>
            <w:vAlign w:val="center"/>
          </w:tcPr>
          <w:p>
            <w:pPr>
              <w:spacing w:after="0"/>
            </w:pPr>
            <w:r/>
            <w:r>
              <w:rPr>
                <w:rFonts w:ascii="Calibri" w:hAnsi="Calibri"/>
                <w:b w:val="0"/>
                <w:sz w:val="19"/>
              </w:rPr>
              <w:t>Main language</w:t>
            </w:r>
          </w:p>
        </w:tc>
        <w:tc>
          <w:tcPr>
            <w:tcW w:type="dxa" w:w="6336"/>
            <w:vAlign w:val="center"/>
          </w:tcPr>
          <w:p>
            <w:pPr>
              <w:spacing w:after="0"/>
            </w:pPr>
            <w:r/>
            <w:r>
              <w:rPr>
                <w:rFonts w:ascii="Calibri" w:hAnsi="Calibri"/>
                <w:b w:val="0"/>
                <w:sz w:val="19"/>
              </w:rPr>
              <w:t>Java 21</w:t>
            </w:r>
          </w:p>
        </w:tc>
      </w:tr>
      <w:tr>
        <w:tc>
          <w:tcPr>
            <w:tcW w:type="dxa" w:w="2880"/>
            <w:vAlign w:val="center"/>
          </w:tcPr>
          <w:p>
            <w:pPr>
              <w:spacing w:after="0"/>
            </w:pPr>
            <w:r/>
            <w:r>
              <w:rPr>
                <w:rFonts w:ascii="Calibri" w:hAnsi="Calibri"/>
                <w:b w:val="0"/>
                <w:sz w:val="19"/>
              </w:rPr>
              <w:t>View layer</w:t>
            </w:r>
          </w:p>
        </w:tc>
        <w:tc>
          <w:tcPr>
            <w:tcW w:type="dxa" w:w="6336"/>
            <w:vAlign w:val="center"/>
          </w:tcPr>
          <w:p>
            <w:pPr>
              <w:spacing w:after="0"/>
            </w:pPr>
            <w:r/>
            <w:r>
              <w:rPr>
                <w:rFonts w:ascii="Calibri" w:hAnsi="Calibri"/>
                <w:b w:val="0"/>
                <w:sz w:val="19"/>
              </w:rPr>
              <w:t>Thymeleaf HTML templates with Bootstrap</w:t>
            </w:r>
          </w:p>
        </w:tc>
      </w:tr>
      <w:tr>
        <w:tc>
          <w:tcPr>
            <w:tcW w:type="dxa" w:w="2880"/>
            <w:vAlign w:val="center"/>
          </w:tcPr>
          <w:p>
            <w:pPr>
              <w:spacing w:after="0"/>
            </w:pPr>
            <w:r/>
            <w:r>
              <w:rPr>
                <w:rFonts w:ascii="Calibri" w:hAnsi="Calibri"/>
                <w:b w:val="0"/>
                <w:sz w:val="19"/>
              </w:rPr>
              <w:t>Database</w:t>
            </w:r>
          </w:p>
        </w:tc>
        <w:tc>
          <w:tcPr>
            <w:tcW w:type="dxa" w:w="6336"/>
            <w:vAlign w:val="center"/>
          </w:tcPr>
          <w:p>
            <w:pPr>
              <w:spacing w:after="0"/>
            </w:pPr>
            <w:r/>
            <w:r>
              <w:rPr>
                <w:rFonts w:ascii="Calibri" w:hAnsi="Calibri"/>
                <w:b w:val="0"/>
                <w:sz w:val="19"/>
              </w:rPr>
              <w:t>MySQL using JdbcTemplate</w:t>
            </w:r>
          </w:p>
        </w:tc>
      </w:tr>
      <w:tr>
        <w:tc>
          <w:tcPr>
            <w:tcW w:type="dxa" w:w="2880"/>
            <w:vAlign w:val="center"/>
          </w:tcPr>
          <w:p>
            <w:pPr>
              <w:spacing w:after="0"/>
            </w:pPr>
            <w:r/>
            <w:r>
              <w:rPr>
                <w:rFonts w:ascii="Calibri" w:hAnsi="Calibri"/>
                <w:b w:val="0"/>
                <w:sz w:val="19"/>
              </w:rPr>
              <w:t>Authentication</w:t>
            </w:r>
          </w:p>
        </w:tc>
        <w:tc>
          <w:tcPr>
            <w:tcW w:type="dxa" w:w="6336"/>
            <w:vAlign w:val="center"/>
          </w:tcPr>
          <w:p>
            <w:pPr>
              <w:spacing w:after="0"/>
            </w:pPr>
            <w:r/>
            <w:r>
              <w:rPr>
                <w:rFonts w:ascii="Calibri" w:hAnsi="Calibri"/>
                <w:b w:val="0"/>
                <w:sz w:val="19"/>
              </w:rPr>
              <w:t>Session-based role login: Admin and Student</w:t>
            </w:r>
          </w:p>
        </w:tc>
      </w:tr>
      <w:tr>
        <w:tc>
          <w:tcPr>
            <w:tcW w:type="dxa" w:w="2880"/>
            <w:vAlign w:val="center"/>
          </w:tcPr>
          <w:p>
            <w:pPr>
              <w:spacing w:after="0"/>
            </w:pPr>
            <w:r/>
            <w:r>
              <w:rPr>
                <w:rFonts w:ascii="Calibri" w:hAnsi="Calibri"/>
                <w:b w:val="0"/>
                <w:sz w:val="19"/>
              </w:rPr>
              <w:t>Build tool</w:t>
            </w:r>
          </w:p>
        </w:tc>
        <w:tc>
          <w:tcPr>
            <w:tcW w:type="dxa" w:w="6336"/>
            <w:vAlign w:val="center"/>
          </w:tcPr>
          <w:p>
            <w:pPr>
              <w:spacing w:after="0"/>
            </w:pPr>
            <w:r/>
            <w:r>
              <w:rPr>
                <w:rFonts w:ascii="Calibri" w:hAnsi="Calibri"/>
                <w:b w:val="0"/>
                <w:sz w:val="19"/>
              </w:rPr>
              <w:t>Maven wrapper: mvnw.cmd / mvnw</w:t>
            </w:r>
          </w:p>
        </w:tc>
      </w:tr>
    </w:tbl>
    <w:p/>
    <w:p>
      <w:r>
        <w:br w:type="page"/>
      </w:r>
    </w:p>
    <w:p>
      <w:pPr>
        <w:pStyle w:val="Heading1"/>
      </w:pPr>
      <w:r>
        <w:t>1. Project Overview</w:t>
      </w:r>
    </w:p>
    <w:p>
      <w:r>
        <w:t>The Student Management System is a small college ERP-style web application. It allows administrators to create, view, update, delete, search, and filter student records. It also allows students to log in and view only their own profile.</w:t>
      </w:r>
    </w:p>
    <w:p>
      <w:pPr>
        <w:pStyle w:val="ListBullet"/>
      </w:pPr>
      <w:r>
        <w:t>Admin users can access the full dashboard and all CRUD operations.</w:t>
      </w:r>
    </w:p>
    <w:p>
      <w:pPr>
        <w:pStyle w:val="ListBullet"/>
      </w:pPr>
      <w:r>
        <w:t>Student users can only access their own details page.</w:t>
      </w:r>
    </w:p>
    <w:p>
      <w:pPr>
        <w:pStyle w:val="ListBullet"/>
      </w:pPr>
      <w:r>
        <w:t>Student username is the roll number.</w:t>
      </w:r>
    </w:p>
    <w:p>
      <w:pPr>
        <w:pStyle w:val="ListBullet"/>
      </w:pPr>
      <w:r>
        <w:t>Student password is the registered phone number stored in the database.</w:t>
      </w:r>
    </w:p>
    <w:p>
      <w:pPr>
        <w:pStyle w:val="ListBullet"/>
      </w:pPr>
      <w:r>
        <w:t>Admin accounts are configured in application.properties.</w:t>
      </w:r>
    </w:p>
    <w:tbl>
      <w:tblPr>
        <w:tblW w:type="auto" w:w="0"/>
        <w:jc w:val="center"/>
        <w:tblLook w:firstColumn="1" w:firstRow="1" w:lastColumn="0" w:lastRow="0" w:noHBand="0" w:noVBand="1" w:val="04A0"/>
        <w:tblBorders>
          <w:top w:val="single" w:sz="4" w:space="0" w:color="C7D0DB"/>
          <w:left w:val="single" w:sz="4" w:space="0" w:color="C7D0DB"/>
          <w:bottom w:val="single" w:sz="4" w:space="0" w:color="C7D0DB"/>
          <w:right w:val="single" w:sz="4" w:space="0" w:color="C7D0DB"/>
          <w:insideH w:val="single" w:sz="4" w:space="0" w:color="C7D0DB"/>
          <w:insideV w:val="single" w:sz="4" w:space="0" w:color="C7D0DB"/>
        </w:tblBorders>
      </w:tblPr>
      <w:tblGrid>
        <w:gridCol w:w="9360"/>
      </w:tblGrid>
      <w:tr>
        <w:tc>
          <w:tcPr>
            <w:tcW w:type="dxa" w:w="9360"/>
            <w:shd w:fill="F4F6F9"/>
          </w:tcPr>
          <w:p>
            <w:pPr>
              <w:spacing w:after="60"/>
            </w:pPr>
            <w:r>
              <w:rPr>
                <w:b/>
                <w:color w:val="1F4D78"/>
                <w:sz w:val="20"/>
              </w:rPr>
              <w:t>High-level idea</w:t>
            </w:r>
          </w:p>
          <w:p>
            <w:pPr>
              <w:spacing w:after="0"/>
            </w:pPr>
            <w:r>
              <w:rPr>
                <w:sz w:val="19"/>
              </w:rPr>
              <w:t>Browser requests go to Spring controllers. Controllers use services. Services call repositories. Repositories use SQL through JdbcTemplate. Controllers return Thymeleaf template names, and Thymeleaf renders HTML pages.</w:t>
            </w:r>
          </w:p>
        </w:tc>
      </w:tr>
    </w:tbl>
    <w:p/>
    <w:p>
      <w:pPr>
        <w:pStyle w:val="Heading1"/>
      </w:pPr>
      <w:r>
        <w:t>2. Folder Structure and Why Each Folder Exists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240"/>
            <w:shd w:fill="E8EEF5"/>
            <w:vAlign w:val="center"/>
          </w:tcPr>
          <w:p>
            <w:pPr>
              <w:spacing w:after="0"/>
            </w:pPr>
            <w:r/>
            <w:r>
              <w:rPr>
                <w:rFonts w:ascii="Calibri" w:hAnsi="Calibri"/>
                <w:b/>
                <w:sz w:val="19"/>
              </w:rPr>
              <w:t>Path</w:t>
            </w:r>
          </w:p>
        </w:tc>
        <w:tc>
          <w:tcPr>
            <w:tcW w:type="dxa" w:w="6120"/>
            <w:shd w:fill="E8EEF5"/>
            <w:vAlign w:val="center"/>
          </w:tcPr>
          <w:p>
            <w:pPr>
              <w:spacing w:after="0"/>
            </w:pPr>
            <w:r/>
            <w:r>
              <w:rPr>
                <w:rFonts w:ascii="Calibri" w:hAnsi="Calibri"/>
                <w:b/>
                <w:sz w:val="19"/>
              </w:rPr>
              <w:t>Purpose</w:t>
            </w:r>
          </w:p>
        </w:tc>
      </w:tr>
      <w:tr>
        <w:tc>
          <w:tcPr>
            <w:tcW w:type="dxa" w:w="3240"/>
            <w:vAlign w:val="center"/>
          </w:tcPr>
          <w:p>
            <w:pPr>
              <w:spacing w:after="0"/>
            </w:pPr>
            <w:r/>
            <w:r>
              <w:rPr>
                <w:rFonts w:ascii="Calibri" w:hAnsi="Calibri"/>
                <w:b w:val="0"/>
                <w:sz w:val="19"/>
              </w:rPr>
              <w:t>src/main/java</w:t>
            </w:r>
          </w:p>
        </w:tc>
        <w:tc>
          <w:tcPr>
            <w:tcW w:type="dxa" w:w="6120"/>
            <w:vAlign w:val="center"/>
          </w:tcPr>
          <w:p>
            <w:pPr>
              <w:spacing w:after="0"/>
            </w:pPr>
            <w:r/>
            <w:r>
              <w:rPr>
                <w:rFonts w:ascii="Calibri" w:hAnsi="Calibri"/>
                <w:b w:val="0"/>
                <w:sz w:val="19"/>
              </w:rPr>
              <w:t>Java source code for controllers, services, repositories, models, and configuration.</w:t>
            </w:r>
          </w:p>
        </w:tc>
      </w:tr>
      <w:tr>
        <w:tc>
          <w:tcPr>
            <w:tcW w:type="dxa" w:w="3240"/>
            <w:vAlign w:val="center"/>
          </w:tcPr>
          <w:p>
            <w:pPr>
              <w:spacing w:after="0"/>
            </w:pPr>
            <w:r/>
            <w:r>
              <w:rPr>
                <w:rFonts w:ascii="Calibri" w:hAnsi="Calibri"/>
                <w:b w:val="0"/>
                <w:sz w:val="19"/>
              </w:rPr>
              <w:t>src/main/resources/templates</w:t>
            </w:r>
          </w:p>
        </w:tc>
        <w:tc>
          <w:tcPr>
            <w:tcW w:type="dxa" w:w="6120"/>
            <w:vAlign w:val="center"/>
          </w:tcPr>
          <w:p>
            <w:pPr>
              <w:spacing w:after="0"/>
            </w:pPr>
            <w:r/>
            <w:r>
              <w:rPr>
                <w:rFonts w:ascii="Calibri" w:hAnsi="Calibri"/>
                <w:b w:val="0"/>
                <w:sz w:val="19"/>
              </w:rPr>
              <w:t>Thymeleaf HTML pages rendered by Spring MVC.</w:t>
            </w:r>
          </w:p>
        </w:tc>
      </w:tr>
      <w:tr>
        <w:tc>
          <w:tcPr>
            <w:tcW w:type="dxa" w:w="3240"/>
            <w:vAlign w:val="center"/>
          </w:tcPr>
          <w:p>
            <w:pPr>
              <w:spacing w:after="0"/>
            </w:pPr>
            <w:r/>
            <w:r>
              <w:rPr>
                <w:rFonts w:ascii="Calibri" w:hAnsi="Calibri"/>
                <w:b w:val="0"/>
                <w:sz w:val="19"/>
              </w:rPr>
              <w:t>src/main/resources/templates/students</w:t>
            </w:r>
          </w:p>
        </w:tc>
        <w:tc>
          <w:tcPr>
            <w:tcW w:type="dxa" w:w="6120"/>
            <w:vAlign w:val="center"/>
          </w:tcPr>
          <w:p>
            <w:pPr>
              <w:spacing w:after="0"/>
            </w:pPr>
            <w:r/>
            <w:r>
              <w:rPr>
                <w:rFonts w:ascii="Calibri" w:hAnsi="Calibri"/>
                <w:b w:val="0"/>
                <w:sz w:val="19"/>
              </w:rPr>
              <w:t>Student-specific pages: list dashboard, form, and profile view.</w:t>
            </w:r>
          </w:p>
        </w:tc>
      </w:tr>
      <w:tr>
        <w:tc>
          <w:tcPr>
            <w:tcW w:type="dxa" w:w="3240"/>
            <w:vAlign w:val="center"/>
          </w:tcPr>
          <w:p>
            <w:pPr>
              <w:spacing w:after="0"/>
            </w:pPr>
            <w:r/>
            <w:r>
              <w:rPr>
                <w:rFonts w:ascii="Calibri" w:hAnsi="Calibri"/>
                <w:b w:val="0"/>
                <w:sz w:val="19"/>
              </w:rPr>
              <w:t>src/main/resources/static/css</w:t>
            </w:r>
          </w:p>
        </w:tc>
        <w:tc>
          <w:tcPr>
            <w:tcW w:type="dxa" w:w="6120"/>
            <w:vAlign w:val="center"/>
          </w:tcPr>
          <w:p>
            <w:pPr>
              <w:spacing w:after="0"/>
            </w:pPr>
            <w:r/>
            <w:r>
              <w:rPr>
                <w:rFonts w:ascii="Calibri" w:hAnsi="Calibri"/>
                <w:b w:val="0"/>
                <w:sz w:val="19"/>
              </w:rPr>
              <w:t>CSS files served directly by Spring Boot. styles.css controls layout, colors, forms, login page, and dashboard.</w:t>
            </w:r>
          </w:p>
        </w:tc>
      </w:tr>
      <w:tr>
        <w:tc>
          <w:tcPr>
            <w:tcW w:type="dxa" w:w="3240"/>
            <w:vAlign w:val="center"/>
          </w:tcPr>
          <w:p>
            <w:pPr>
              <w:spacing w:after="0"/>
            </w:pPr>
            <w:r/>
            <w:r>
              <w:rPr>
                <w:rFonts w:ascii="Calibri" w:hAnsi="Calibri"/>
                <w:b w:val="0"/>
                <w:sz w:val="19"/>
              </w:rPr>
              <w:t>src/main/resources/static/js</w:t>
            </w:r>
          </w:p>
        </w:tc>
        <w:tc>
          <w:tcPr>
            <w:tcW w:type="dxa" w:w="6120"/>
            <w:vAlign w:val="center"/>
          </w:tcPr>
          <w:p>
            <w:pPr>
              <w:spacing w:after="0"/>
            </w:pPr>
            <w:r/>
            <w:r>
              <w:rPr>
                <w:rFonts w:ascii="Calibri" w:hAnsi="Calibri"/>
                <w:b w:val="0"/>
                <w:sz w:val="19"/>
              </w:rPr>
              <w:t>JavaScript files served directly. app.js handles Bootstrap toast display and delete confirmation modal behavior.</w:t>
            </w:r>
          </w:p>
        </w:tc>
      </w:tr>
      <w:tr>
        <w:tc>
          <w:tcPr>
            <w:tcW w:type="dxa" w:w="3240"/>
            <w:vAlign w:val="center"/>
          </w:tcPr>
          <w:p>
            <w:pPr>
              <w:spacing w:after="0"/>
            </w:pPr>
            <w:r/>
            <w:r>
              <w:rPr>
                <w:rFonts w:ascii="Calibri" w:hAnsi="Calibri"/>
                <w:b w:val="0"/>
                <w:sz w:val="19"/>
              </w:rPr>
              <w:t>src/main/resources/schema.sql</w:t>
            </w:r>
          </w:p>
        </w:tc>
        <w:tc>
          <w:tcPr>
            <w:tcW w:type="dxa" w:w="6120"/>
            <w:vAlign w:val="center"/>
          </w:tcPr>
          <w:p>
            <w:pPr>
              <w:spacing w:after="0"/>
            </w:pPr>
            <w:r/>
            <w:r>
              <w:rPr>
                <w:rFonts w:ascii="Calibri" w:hAnsi="Calibri"/>
                <w:b w:val="0"/>
                <w:sz w:val="19"/>
              </w:rPr>
              <w:t>Database table creation script. Spring runs it because spring.sql.init.mode=always.</w:t>
            </w:r>
          </w:p>
        </w:tc>
      </w:tr>
      <w:tr>
        <w:tc>
          <w:tcPr>
            <w:tcW w:type="dxa" w:w="3240"/>
            <w:vAlign w:val="center"/>
          </w:tcPr>
          <w:p>
            <w:pPr>
              <w:spacing w:after="0"/>
            </w:pPr>
            <w:r/>
            <w:r>
              <w:rPr>
                <w:rFonts w:ascii="Calibri" w:hAnsi="Calibri"/>
                <w:b w:val="0"/>
                <w:sz w:val="19"/>
              </w:rPr>
              <w:t>src/main/resources/application.properties</w:t>
            </w:r>
          </w:p>
        </w:tc>
        <w:tc>
          <w:tcPr>
            <w:tcW w:type="dxa" w:w="6120"/>
            <w:vAlign w:val="center"/>
          </w:tcPr>
          <w:p>
            <w:pPr>
              <w:spacing w:after="0"/>
            </w:pPr>
            <w:r/>
            <w:r>
              <w:rPr>
                <w:rFonts w:ascii="Calibri" w:hAnsi="Calibri"/>
                <w:b w:val="0"/>
                <w:sz w:val="19"/>
              </w:rPr>
              <w:t>Application name, database connection, Thymeleaf cache setting, and admin accounts.</w:t>
            </w:r>
          </w:p>
        </w:tc>
      </w:tr>
      <w:tr>
        <w:tc>
          <w:tcPr>
            <w:tcW w:type="dxa" w:w="3240"/>
            <w:vAlign w:val="center"/>
          </w:tcPr>
          <w:p>
            <w:pPr>
              <w:spacing w:after="0"/>
            </w:pPr>
            <w:r/>
            <w:r>
              <w:rPr>
                <w:rFonts w:ascii="Calibri" w:hAnsi="Calibri"/>
                <w:b w:val="0"/>
                <w:sz w:val="19"/>
              </w:rPr>
              <w:t>src/test/java</w:t>
            </w:r>
          </w:p>
        </w:tc>
        <w:tc>
          <w:tcPr>
            <w:tcW w:type="dxa" w:w="6120"/>
            <w:vAlign w:val="center"/>
          </w:tcPr>
          <w:p>
            <w:pPr>
              <w:spacing w:after="0"/>
            </w:pPr>
            <w:r/>
            <w:r>
              <w:rPr>
                <w:rFonts w:ascii="Calibri" w:hAnsi="Calibri"/>
                <w:b w:val="0"/>
                <w:sz w:val="19"/>
              </w:rPr>
              <w:t>Automated tests for app startup, login page, protected routes, and admin-rendered pages.</w:t>
            </w:r>
          </w:p>
        </w:tc>
      </w:tr>
      <w:tr>
        <w:tc>
          <w:tcPr>
            <w:tcW w:type="dxa" w:w="3240"/>
            <w:vAlign w:val="center"/>
          </w:tcPr>
          <w:p>
            <w:pPr>
              <w:spacing w:after="0"/>
            </w:pPr>
            <w:r/>
            <w:r>
              <w:rPr>
                <w:rFonts w:ascii="Calibri" w:hAnsi="Calibri"/>
                <w:b w:val="0"/>
                <w:sz w:val="19"/>
              </w:rPr>
              <w:t>target</w:t>
            </w:r>
          </w:p>
        </w:tc>
        <w:tc>
          <w:tcPr>
            <w:tcW w:type="dxa" w:w="6120"/>
            <w:vAlign w:val="center"/>
          </w:tcPr>
          <w:p>
            <w:pPr>
              <w:spacing w:after="0"/>
            </w:pPr>
            <w:r/>
            <w:r>
              <w:rPr>
                <w:rFonts w:ascii="Calibri" w:hAnsi="Calibri"/>
                <w:b w:val="0"/>
                <w:sz w:val="19"/>
              </w:rPr>
              <w:t>Generated build output. Maven creates compiled classes, reports, and temporary files here. Do not edit manually.</w:t>
            </w:r>
          </w:p>
        </w:tc>
      </w:tr>
      <w:tr>
        <w:tc>
          <w:tcPr>
            <w:tcW w:type="dxa" w:w="3240"/>
            <w:vAlign w:val="center"/>
          </w:tcPr>
          <w:p>
            <w:pPr>
              <w:spacing w:after="0"/>
            </w:pPr>
            <w:r/>
            <w:r>
              <w:rPr>
                <w:rFonts w:ascii="Calibri" w:hAnsi="Calibri"/>
                <w:b w:val="0"/>
                <w:sz w:val="19"/>
              </w:rPr>
              <w:t>data</w:t>
            </w:r>
          </w:p>
        </w:tc>
        <w:tc>
          <w:tcPr>
            <w:tcW w:type="dxa" w:w="6120"/>
            <w:vAlign w:val="center"/>
          </w:tcPr>
          <w:p>
            <w:pPr>
              <w:spacing w:after="0"/>
            </w:pPr>
            <w:r/>
            <w:r>
              <w:rPr>
                <w:rFonts w:ascii="Calibri" w:hAnsi="Calibri"/>
                <w:b w:val="0"/>
                <w:sz w:val="19"/>
              </w:rPr>
              <w:t>Local database artifacts from earlier local runs. The current configured database is MySQL.</w:t>
            </w:r>
          </w:p>
        </w:tc>
      </w:tr>
      <w:tr>
        <w:tc>
          <w:tcPr>
            <w:tcW w:type="dxa" w:w="3240"/>
            <w:vAlign w:val="center"/>
          </w:tcPr>
          <w:p>
            <w:pPr>
              <w:spacing w:after="0"/>
            </w:pPr>
            <w:r/>
            <w:r>
              <w:rPr>
                <w:rFonts w:ascii="Calibri" w:hAnsi="Calibri"/>
                <w:b w:val="0"/>
                <w:sz w:val="19"/>
              </w:rPr>
              <w:t>.mvn, mvnw, mvnw.cmd</w:t>
            </w:r>
          </w:p>
        </w:tc>
        <w:tc>
          <w:tcPr>
            <w:tcW w:type="dxa" w:w="6120"/>
            <w:vAlign w:val="center"/>
          </w:tcPr>
          <w:p>
            <w:pPr>
              <w:spacing w:after="0"/>
            </w:pPr>
            <w:r/>
            <w:r>
              <w:rPr>
                <w:rFonts w:ascii="Calibri" w:hAnsi="Calibri"/>
                <w:b w:val="0"/>
                <w:sz w:val="19"/>
              </w:rPr>
              <w:t>Maven wrapper files. They let the project run Maven without requiring Maven to be installed globally.</w:t>
            </w:r>
          </w:p>
        </w:tc>
      </w:tr>
    </w:tbl>
    <w:p/>
    <w:tbl>
      <w:tblPr>
        <w:tblW w:type="auto" w:w="0"/>
        <w:jc w:val="center"/>
        <w:tblLook w:firstColumn="1" w:firstRow="1" w:lastColumn="0" w:lastRow="0" w:noHBand="0" w:noVBand="1" w:val="04A0"/>
        <w:tblBorders>
          <w:top w:val="single" w:sz="4" w:space="0" w:color="C7D0DB"/>
          <w:left w:val="single" w:sz="4" w:space="0" w:color="C7D0DB"/>
          <w:bottom w:val="single" w:sz="4" w:space="0" w:color="C7D0DB"/>
          <w:right w:val="single" w:sz="4" w:space="0" w:color="C7D0DB"/>
          <w:insideH w:val="single" w:sz="4" w:space="0" w:color="C7D0DB"/>
          <w:insideV w:val="single" w:sz="4" w:space="0" w:color="C7D0DB"/>
        </w:tblBorders>
      </w:tblPr>
      <w:tblGrid>
        <w:gridCol w:w="9360"/>
      </w:tblGrid>
      <w:tr>
        <w:tc>
          <w:tcPr>
            <w:tcW w:type="dxa" w:w="9360"/>
            <w:shd w:fill="F4F6F9"/>
          </w:tcPr>
          <w:p>
            <w:pPr>
              <w:spacing w:after="60"/>
            </w:pPr>
            <w:r>
              <w:rPr>
                <w:b/>
                <w:color w:val="1F4D78"/>
                <w:sz w:val="20"/>
              </w:rPr>
              <w:t>Why Spring separates folders</w:t>
            </w:r>
          </w:p>
          <w:p>
            <w:pPr>
              <w:spacing w:after="0"/>
            </w:pPr>
            <w:r>
              <w:rPr>
                <w:sz w:val="19"/>
              </w:rPr>
              <w:t>Spring projects separate Java code, HTML templates, static assets, and configuration so each responsibility is easy to find. Controllers should not contain CSS. Templates should not contain SQL. Repositories should not contain page layout code.</w:t>
            </w:r>
          </w:p>
        </w:tc>
      </w:tr>
    </w:tbl>
    <w:p/>
    <w:p>
      <w:pPr>
        <w:pStyle w:val="Heading1"/>
      </w:pPr>
      <w:r>
        <w:t>3. New Machine Setup</w:t>
      </w:r>
    </w:p>
    <w:p>
      <w:pPr>
        <w:pStyle w:val="Heading2"/>
      </w:pPr>
      <w:r>
        <w:t>3.1 Required Software</w:t>
      </w:r>
    </w:p>
    <w:p>
      <w:pPr>
        <w:pStyle w:val="ListBullet"/>
      </w:pPr>
      <w:r>
        <w:t>JDK 21 or newer. The pom.xml sets java.version to 21.</w:t>
      </w:r>
    </w:p>
    <w:p>
      <w:pPr>
        <w:pStyle w:val="ListBullet"/>
      </w:pPr>
      <w:r>
        <w:t>MySQL server running locally on port 3306.</w:t>
      </w:r>
    </w:p>
    <w:p>
      <w:pPr>
        <w:pStyle w:val="ListBullet"/>
      </w:pPr>
      <w:r>
        <w:t>A database named student_management.</w:t>
      </w:r>
    </w:p>
    <w:p>
      <w:pPr>
        <w:pStyle w:val="ListBullet"/>
      </w:pPr>
      <w:r>
        <w:t>VS Code, IntelliJ IDEA, or another Java IDE.</w:t>
      </w:r>
    </w:p>
    <w:p>
      <w:pPr>
        <w:pStyle w:val="ListBullet"/>
      </w:pPr>
      <w:r>
        <w:t>Internet connection on first build, if Maven dependencies are not cached.</w:t>
      </w:r>
    </w:p>
    <w:p>
      <w:pPr>
        <w:pStyle w:val="Heading2"/>
      </w:pPr>
      <w:r>
        <w:t>3.2 Database Setup</w:t>
      </w:r>
    </w:p>
    <w:p>
      <w:pPr>
        <w:pStyle w:val="ListNumber"/>
      </w:pPr>
      <w:r>
        <w:t>Open MySQL Workbench or command line.</w:t>
      </w:r>
    </w:p>
    <w:p>
      <w:pPr>
        <w:pStyle w:val="ListNumber"/>
      </w:pPr>
      <w:r>
        <w:t>Create the database: CREATE DATABASE student_management;</w:t>
      </w:r>
    </w:p>
    <w:p>
      <w:pPr>
        <w:pStyle w:val="ListNumber"/>
      </w:pPr>
      <w:r>
        <w:t>Check src/main/resources/application.properties.</w:t>
      </w:r>
    </w:p>
    <w:p>
      <w:pPr>
        <w:pStyle w:val="ListNumber"/>
      </w:pPr>
      <w:r>
        <w:t>Make sure username, password, and URL match your local MySQL installation.</w:t>
      </w:r>
    </w:p>
    <w:p>
      <w:pPr>
        <w:pStyle w:val="ListNumber"/>
      </w:pPr>
      <w:r>
        <w:t>Start the Spring Boot app. schema.sql creates the students table if it does not already exist.</w:t>
      </w:r>
    </w:p>
    <w:p>
      <w:pPr>
        <w:pStyle w:val="CodeBlock"/>
      </w:pPr>
      <w:r>
        <w:rPr>
          <w:rFonts w:ascii="Consolas" w:hAnsi="Consolas"/>
          <w:color w:val="24292F"/>
          <w:sz w:val="18"/>
        </w:rPr>
        <w:t>spring.datasource.url=jdbc:mysql://localhost:3306/student_management</w:t>
      </w:r>
      <w:r>
        <w:br/>
      </w:r>
      <w:r>
        <w:rPr>
          <w:rFonts w:ascii="Consolas" w:hAnsi="Consolas"/>
          <w:color w:val="24292F"/>
          <w:sz w:val="18"/>
        </w:rPr>
        <w:t>spring.datasource.username=root</w:t>
      </w:r>
      <w:r>
        <w:br/>
      </w:r>
      <w:r>
        <w:rPr>
          <w:rFonts w:ascii="Consolas" w:hAnsi="Consolas"/>
          <w:color w:val="24292F"/>
          <w:sz w:val="18"/>
        </w:rPr>
        <w:t>spring.datasource.password=nikhil</w:t>
      </w:r>
      <w:r>
        <w:br/>
      </w:r>
      <w:r>
        <w:rPr>
          <w:rFonts w:ascii="Consolas" w:hAnsi="Consolas"/>
          <w:color w:val="24292F"/>
          <w:sz w:val="18"/>
        </w:rPr>
        <w:t>spring.datasource.driver-class-name=com.mysql.cj.jdbc.Driver</w:t>
      </w:r>
      <w:r>
        <w:br/>
      </w:r>
    </w:p>
    <w:p>
      <w:pPr>
        <w:pStyle w:val="Heading2"/>
      </w:pPr>
      <w:r>
        <w:t>3.3 Run the Application</w:t>
      </w:r>
    </w:p>
    <w:p>
      <w:pPr>
        <w:pStyle w:val="CodeBlock"/>
      </w:pPr>
      <w:r>
        <w:rPr>
          <w:rFonts w:ascii="Consolas" w:hAnsi="Consolas"/>
          <w:color w:val="24292F"/>
          <w:sz w:val="18"/>
        </w:rPr>
        <w:t>.\mvnw.cmd spring-boot:run</w:t>
      </w:r>
      <w:r>
        <w:br/>
      </w:r>
    </w:p>
    <w:p>
      <w:r>
        <w:t>Then open this URL in the browser:</w:t>
      </w:r>
    </w:p>
    <w:p>
      <w:pPr>
        <w:pStyle w:val="CodeBlock"/>
      </w:pPr>
      <w:r>
        <w:rPr>
          <w:rFonts w:ascii="Consolas" w:hAnsi="Consolas"/>
          <w:color w:val="24292F"/>
          <w:sz w:val="18"/>
        </w:rPr>
        <w:t>http://localhost:8080/login</w:t>
      </w:r>
      <w:r>
        <w:br/>
      </w:r>
    </w:p>
    <w:p>
      <w:pPr>
        <w:pStyle w:val="Heading2"/>
      </w:pPr>
      <w:r>
        <w:t>3.4 Run Tests</w:t>
      </w:r>
    </w:p>
    <w:p>
      <w:pPr>
        <w:pStyle w:val="CodeBlock"/>
      </w:pPr>
      <w:r>
        <w:rPr>
          <w:rFonts w:ascii="Consolas" w:hAnsi="Consolas"/>
          <w:color w:val="24292F"/>
          <w:sz w:val="18"/>
        </w:rPr>
        <w:t>.\mvnw.cmd test</w:t>
      </w:r>
      <w:r>
        <w:br/>
      </w:r>
    </w:p>
    <w:p>
      <w:pPr>
        <w:pStyle w:val="Heading1"/>
      </w:pPr>
      <w:r>
        <w:t>4. Maven and Dependencies</w:t>
      </w:r>
    </w:p>
    <w:p>
      <w:r>
        <w:t>The pom.xml file defines project metadata, Java version, dependencies, and build plugins.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84"/>
            <w:shd w:fill="E8EEF5"/>
            <w:vAlign w:val="center"/>
          </w:tcPr>
          <w:p>
            <w:pPr>
              <w:spacing w:after="0"/>
            </w:pPr>
            <w:r/>
            <w:r>
              <w:rPr>
                <w:rFonts w:ascii="Calibri" w:hAnsi="Calibri"/>
                <w:b/>
                <w:sz w:val="19"/>
              </w:rPr>
              <w:t>Dependency</w:t>
            </w:r>
          </w:p>
        </w:tc>
        <w:tc>
          <w:tcPr>
            <w:tcW w:type="dxa" w:w="5976"/>
            <w:shd w:fill="E8EEF5"/>
            <w:vAlign w:val="center"/>
          </w:tcPr>
          <w:p>
            <w:pPr>
              <w:spacing w:after="0"/>
            </w:pPr>
            <w:r/>
            <w:r>
              <w:rPr>
                <w:rFonts w:ascii="Calibri" w:hAnsi="Calibri"/>
                <w:b/>
                <w:sz w:val="19"/>
              </w:rPr>
              <w:t>Why it is used</w:t>
            </w:r>
          </w:p>
        </w:tc>
      </w:tr>
      <w:tr>
        <w:tc>
          <w:tcPr>
            <w:tcW w:type="dxa" w:w="3384"/>
            <w:vAlign w:val="center"/>
          </w:tcPr>
          <w:p>
            <w:pPr>
              <w:spacing w:after="0"/>
            </w:pPr>
            <w:r/>
            <w:r>
              <w:rPr>
                <w:rFonts w:ascii="Calibri" w:hAnsi="Calibri"/>
                <w:b w:val="0"/>
                <w:sz w:val="19"/>
              </w:rPr>
              <w:t>spring-boot-starter-webmvc</w:t>
            </w:r>
          </w:p>
        </w:tc>
        <w:tc>
          <w:tcPr>
            <w:tcW w:type="dxa" w:w="5976"/>
            <w:vAlign w:val="center"/>
          </w:tcPr>
          <w:p>
            <w:pPr>
              <w:spacing w:after="0"/>
            </w:pPr>
            <w:r/>
            <w:r>
              <w:rPr>
                <w:rFonts w:ascii="Calibri" w:hAnsi="Calibri"/>
                <w:b w:val="0"/>
                <w:sz w:val="19"/>
              </w:rPr>
              <w:t>Builds the MVC web app: controllers, routing, servlet handling, request/response flow.</w:t>
            </w:r>
          </w:p>
        </w:tc>
      </w:tr>
      <w:tr>
        <w:tc>
          <w:tcPr>
            <w:tcW w:type="dxa" w:w="3384"/>
            <w:vAlign w:val="center"/>
          </w:tcPr>
          <w:p>
            <w:pPr>
              <w:spacing w:after="0"/>
            </w:pPr>
            <w:r/>
            <w:r>
              <w:rPr>
                <w:rFonts w:ascii="Calibri" w:hAnsi="Calibri"/>
                <w:b w:val="0"/>
                <w:sz w:val="19"/>
              </w:rPr>
              <w:t>spring-boot-starter-data-jdbc</w:t>
            </w:r>
          </w:p>
        </w:tc>
        <w:tc>
          <w:tcPr>
            <w:tcW w:type="dxa" w:w="5976"/>
            <w:vAlign w:val="center"/>
          </w:tcPr>
          <w:p>
            <w:pPr>
              <w:spacing w:after="0"/>
            </w:pPr>
            <w:r/>
            <w:r>
              <w:rPr>
                <w:rFonts w:ascii="Calibri" w:hAnsi="Calibri"/>
                <w:b w:val="0"/>
                <w:sz w:val="19"/>
              </w:rPr>
              <w:t>Provides JdbcTemplate and database integration without a heavy ORM.</w:t>
            </w:r>
          </w:p>
        </w:tc>
      </w:tr>
      <w:tr>
        <w:tc>
          <w:tcPr>
            <w:tcW w:type="dxa" w:w="3384"/>
            <w:vAlign w:val="center"/>
          </w:tcPr>
          <w:p>
            <w:pPr>
              <w:spacing w:after="0"/>
            </w:pPr>
            <w:r/>
            <w:r>
              <w:rPr>
                <w:rFonts w:ascii="Calibri" w:hAnsi="Calibri"/>
                <w:b w:val="0"/>
                <w:sz w:val="19"/>
              </w:rPr>
              <w:t>spring-boot-starter-thymeleaf</w:t>
            </w:r>
          </w:p>
        </w:tc>
        <w:tc>
          <w:tcPr>
            <w:tcW w:type="dxa" w:w="5976"/>
            <w:vAlign w:val="center"/>
          </w:tcPr>
          <w:p>
            <w:pPr>
              <w:spacing w:after="0"/>
            </w:pPr>
            <w:r/>
            <w:r>
              <w:rPr>
                <w:rFonts w:ascii="Calibri" w:hAnsi="Calibri"/>
                <w:b w:val="0"/>
                <w:sz w:val="19"/>
              </w:rPr>
              <w:t>Connects controllers to HTML templates.</w:t>
            </w:r>
          </w:p>
        </w:tc>
      </w:tr>
      <w:tr>
        <w:tc>
          <w:tcPr>
            <w:tcW w:type="dxa" w:w="3384"/>
            <w:vAlign w:val="center"/>
          </w:tcPr>
          <w:p>
            <w:pPr>
              <w:spacing w:after="0"/>
            </w:pPr>
            <w:r/>
            <w:r>
              <w:rPr>
                <w:rFonts w:ascii="Calibri" w:hAnsi="Calibri"/>
                <w:b w:val="0"/>
                <w:sz w:val="19"/>
              </w:rPr>
              <w:t>spring-boot-starter-validation</w:t>
            </w:r>
          </w:p>
        </w:tc>
        <w:tc>
          <w:tcPr>
            <w:tcW w:type="dxa" w:w="5976"/>
            <w:vAlign w:val="center"/>
          </w:tcPr>
          <w:p>
            <w:pPr>
              <w:spacing w:after="0"/>
            </w:pPr>
            <w:r/>
            <w:r>
              <w:rPr>
                <w:rFonts w:ascii="Calibri" w:hAnsi="Calibri"/>
                <w:b w:val="0"/>
                <w:sz w:val="19"/>
              </w:rPr>
              <w:t>Enables annotations such as @NotBlank, @Min, @Max, @Pattern.</w:t>
            </w:r>
          </w:p>
        </w:tc>
      </w:tr>
      <w:tr>
        <w:tc>
          <w:tcPr>
            <w:tcW w:type="dxa" w:w="3384"/>
            <w:vAlign w:val="center"/>
          </w:tcPr>
          <w:p>
            <w:pPr>
              <w:spacing w:after="0"/>
            </w:pPr>
            <w:r/>
            <w:r>
              <w:rPr>
                <w:rFonts w:ascii="Calibri" w:hAnsi="Calibri"/>
                <w:b w:val="0"/>
                <w:sz w:val="19"/>
              </w:rPr>
              <w:t>mysql-connector-j</w:t>
            </w:r>
          </w:p>
        </w:tc>
        <w:tc>
          <w:tcPr>
            <w:tcW w:type="dxa" w:w="5976"/>
            <w:vAlign w:val="center"/>
          </w:tcPr>
          <w:p>
            <w:pPr>
              <w:spacing w:after="0"/>
            </w:pPr>
            <w:r/>
            <w:r>
              <w:rPr>
                <w:rFonts w:ascii="Calibri" w:hAnsi="Calibri"/>
                <w:b w:val="0"/>
                <w:sz w:val="19"/>
              </w:rPr>
              <w:t>Allows Java to connect to MySQL.</w:t>
            </w:r>
          </w:p>
        </w:tc>
      </w:tr>
      <w:tr>
        <w:tc>
          <w:tcPr>
            <w:tcW w:type="dxa" w:w="3384"/>
            <w:vAlign w:val="center"/>
          </w:tcPr>
          <w:p>
            <w:pPr>
              <w:spacing w:after="0"/>
            </w:pPr>
            <w:r/>
            <w:r>
              <w:rPr>
                <w:rFonts w:ascii="Calibri" w:hAnsi="Calibri"/>
                <w:b w:val="0"/>
                <w:sz w:val="19"/>
              </w:rPr>
              <w:t>h2</w:t>
            </w:r>
          </w:p>
        </w:tc>
        <w:tc>
          <w:tcPr>
            <w:tcW w:type="dxa" w:w="5976"/>
            <w:vAlign w:val="center"/>
          </w:tcPr>
          <w:p>
            <w:pPr>
              <w:spacing w:after="0"/>
            </w:pPr>
            <w:r/>
            <w:r>
              <w:rPr>
                <w:rFonts w:ascii="Calibri" w:hAnsi="Calibri"/>
                <w:b w:val="0"/>
                <w:sz w:val="19"/>
              </w:rPr>
              <w:t>A lightweight database dependency. Currently not used by application.properties, but available at runtime.</w:t>
            </w:r>
          </w:p>
        </w:tc>
      </w:tr>
      <w:tr>
        <w:tc>
          <w:tcPr>
            <w:tcW w:type="dxa" w:w="3384"/>
            <w:vAlign w:val="center"/>
          </w:tcPr>
          <w:p>
            <w:pPr>
              <w:spacing w:after="0"/>
            </w:pPr>
            <w:r/>
            <w:r>
              <w:rPr>
                <w:rFonts w:ascii="Calibri" w:hAnsi="Calibri"/>
                <w:b w:val="0"/>
                <w:sz w:val="19"/>
              </w:rPr>
              <w:t>lombok</w:t>
            </w:r>
          </w:p>
        </w:tc>
        <w:tc>
          <w:tcPr>
            <w:tcW w:type="dxa" w:w="5976"/>
            <w:vAlign w:val="center"/>
          </w:tcPr>
          <w:p>
            <w:pPr>
              <w:spacing w:after="0"/>
            </w:pPr>
            <w:r/>
            <w:r>
              <w:rPr>
                <w:rFonts w:ascii="Calibri" w:hAnsi="Calibri"/>
                <w:b w:val="0"/>
                <w:sz w:val="19"/>
              </w:rPr>
              <w:t>Present but not used in the current model because getters/setters are written manually.</w:t>
            </w:r>
          </w:p>
        </w:tc>
      </w:tr>
      <w:tr>
        <w:tc>
          <w:tcPr>
            <w:tcW w:type="dxa" w:w="3384"/>
            <w:vAlign w:val="center"/>
          </w:tcPr>
          <w:p>
            <w:pPr>
              <w:spacing w:after="0"/>
            </w:pPr>
            <w:r/>
            <w:r>
              <w:rPr>
                <w:rFonts w:ascii="Calibri" w:hAnsi="Calibri"/>
                <w:b w:val="0"/>
                <w:sz w:val="19"/>
              </w:rPr>
              <w:t>test starters</w:t>
            </w:r>
          </w:p>
        </w:tc>
        <w:tc>
          <w:tcPr>
            <w:tcW w:type="dxa" w:w="5976"/>
            <w:vAlign w:val="center"/>
          </w:tcPr>
          <w:p>
            <w:pPr>
              <w:spacing w:after="0"/>
            </w:pPr>
            <w:r/>
            <w:r>
              <w:rPr>
                <w:rFonts w:ascii="Calibri" w:hAnsi="Calibri"/>
                <w:b w:val="0"/>
                <w:sz w:val="19"/>
              </w:rPr>
              <w:t>Provide JUnit, MockMvc, and Spring testing tools.</w:t>
            </w:r>
          </w:p>
        </w:tc>
      </w:tr>
    </w:tbl>
    <w:p/>
    <w:p>
      <w:pPr>
        <w:pStyle w:val="Heading1"/>
      </w:pPr>
      <w:r>
        <w:t>5. Architecture: How a Request Moves Through the App</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800"/>
            <w:shd w:fill="E8EEF5"/>
            <w:vAlign w:val="center"/>
          </w:tcPr>
          <w:p>
            <w:pPr>
              <w:spacing w:after="0"/>
            </w:pPr>
            <w:r/>
            <w:r>
              <w:rPr>
                <w:rFonts w:ascii="Calibri" w:hAnsi="Calibri"/>
                <w:b/>
                <w:sz w:val="19"/>
              </w:rPr>
              <w:t>Layer</w:t>
            </w:r>
          </w:p>
        </w:tc>
        <w:tc>
          <w:tcPr>
            <w:tcW w:type="dxa" w:w="3456"/>
            <w:shd w:fill="E8EEF5"/>
            <w:vAlign w:val="center"/>
          </w:tcPr>
          <w:p>
            <w:pPr>
              <w:spacing w:after="0"/>
            </w:pPr>
            <w:r/>
            <w:r>
              <w:rPr>
                <w:rFonts w:ascii="Calibri" w:hAnsi="Calibri"/>
                <w:b/>
                <w:sz w:val="19"/>
              </w:rPr>
              <w:t>Files</w:t>
            </w:r>
          </w:p>
        </w:tc>
        <w:tc>
          <w:tcPr>
            <w:tcW w:type="dxa" w:w="4104"/>
            <w:shd w:fill="E8EEF5"/>
            <w:vAlign w:val="center"/>
          </w:tcPr>
          <w:p>
            <w:pPr>
              <w:spacing w:after="0"/>
            </w:pPr>
            <w:r/>
            <w:r>
              <w:rPr>
                <w:rFonts w:ascii="Calibri" w:hAnsi="Calibri"/>
                <w:b/>
                <w:sz w:val="19"/>
              </w:rPr>
              <w:t>Responsibility</w:t>
            </w:r>
          </w:p>
        </w:tc>
      </w:tr>
      <w:tr>
        <w:tc>
          <w:tcPr>
            <w:tcW w:type="dxa" w:w="1800"/>
            <w:vAlign w:val="center"/>
          </w:tcPr>
          <w:p>
            <w:pPr>
              <w:spacing w:after="0"/>
            </w:pPr>
            <w:r/>
            <w:r>
              <w:rPr>
                <w:rFonts w:ascii="Calibri" w:hAnsi="Calibri"/>
                <w:b w:val="0"/>
                <w:sz w:val="19"/>
              </w:rPr>
              <w:t>Browser</w:t>
            </w:r>
          </w:p>
        </w:tc>
        <w:tc>
          <w:tcPr>
            <w:tcW w:type="dxa" w:w="3456"/>
            <w:vAlign w:val="center"/>
          </w:tcPr>
          <w:p>
            <w:pPr>
              <w:spacing w:after="0"/>
            </w:pPr>
            <w:r/>
            <w:r>
              <w:rPr>
                <w:rFonts w:ascii="Calibri" w:hAnsi="Calibri"/>
                <w:b w:val="0"/>
                <w:sz w:val="19"/>
              </w:rPr>
              <w:t>HTML/CSS/JS</w:t>
            </w:r>
          </w:p>
        </w:tc>
        <w:tc>
          <w:tcPr>
            <w:tcW w:type="dxa" w:w="4104"/>
            <w:vAlign w:val="center"/>
          </w:tcPr>
          <w:p>
            <w:pPr>
              <w:spacing w:after="0"/>
            </w:pPr>
            <w:r/>
            <w:r>
              <w:rPr>
                <w:rFonts w:ascii="Calibri" w:hAnsi="Calibri"/>
                <w:b w:val="0"/>
                <w:sz w:val="19"/>
              </w:rPr>
              <w:t>User clicks buttons, fills forms, submits requests.</w:t>
            </w:r>
          </w:p>
        </w:tc>
      </w:tr>
      <w:tr>
        <w:tc>
          <w:tcPr>
            <w:tcW w:type="dxa" w:w="1800"/>
            <w:vAlign w:val="center"/>
          </w:tcPr>
          <w:p>
            <w:pPr>
              <w:spacing w:after="0"/>
            </w:pPr>
            <w:r/>
            <w:r>
              <w:rPr>
                <w:rFonts w:ascii="Calibri" w:hAnsi="Calibri"/>
                <w:b w:val="0"/>
                <w:sz w:val="19"/>
              </w:rPr>
              <w:t>Controller</w:t>
            </w:r>
          </w:p>
        </w:tc>
        <w:tc>
          <w:tcPr>
            <w:tcW w:type="dxa" w:w="3456"/>
            <w:vAlign w:val="center"/>
          </w:tcPr>
          <w:p>
            <w:pPr>
              <w:spacing w:after="0"/>
            </w:pPr>
            <w:r/>
            <w:r>
              <w:rPr>
                <w:rFonts w:ascii="Calibri" w:hAnsi="Calibri"/>
                <w:b w:val="0"/>
                <w:sz w:val="19"/>
              </w:rPr>
              <w:t>AuthController, StudentController, HomeController</w:t>
            </w:r>
          </w:p>
        </w:tc>
        <w:tc>
          <w:tcPr>
            <w:tcW w:type="dxa" w:w="4104"/>
            <w:vAlign w:val="center"/>
          </w:tcPr>
          <w:p>
            <w:pPr>
              <w:spacing w:after="0"/>
            </w:pPr>
            <w:r/>
            <w:r>
              <w:rPr>
                <w:rFonts w:ascii="Calibri" w:hAnsi="Calibri"/>
                <w:b w:val="0"/>
                <w:sz w:val="19"/>
              </w:rPr>
              <w:t>Receives HTTP requests and decides what page or redirect to return.</w:t>
            </w:r>
          </w:p>
        </w:tc>
      </w:tr>
      <w:tr>
        <w:tc>
          <w:tcPr>
            <w:tcW w:type="dxa" w:w="1800"/>
            <w:vAlign w:val="center"/>
          </w:tcPr>
          <w:p>
            <w:pPr>
              <w:spacing w:after="0"/>
            </w:pPr>
            <w:r/>
            <w:r>
              <w:rPr>
                <w:rFonts w:ascii="Calibri" w:hAnsi="Calibri"/>
                <w:b w:val="0"/>
                <w:sz w:val="19"/>
              </w:rPr>
              <w:t>Service</w:t>
            </w:r>
          </w:p>
        </w:tc>
        <w:tc>
          <w:tcPr>
            <w:tcW w:type="dxa" w:w="3456"/>
            <w:vAlign w:val="center"/>
          </w:tcPr>
          <w:p>
            <w:pPr>
              <w:spacing w:after="0"/>
            </w:pPr>
            <w:r/>
            <w:r>
              <w:rPr>
                <w:rFonts w:ascii="Calibri" w:hAnsi="Calibri"/>
                <w:b w:val="0"/>
                <w:sz w:val="19"/>
              </w:rPr>
              <w:t>StudentService, StudentServiceImpl</w:t>
            </w:r>
          </w:p>
        </w:tc>
        <w:tc>
          <w:tcPr>
            <w:tcW w:type="dxa" w:w="4104"/>
            <w:vAlign w:val="center"/>
          </w:tcPr>
          <w:p>
            <w:pPr>
              <w:spacing w:after="0"/>
            </w:pPr>
            <w:r/>
            <w:r>
              <w:rPr>
                <w:rFonts w:ascii="Calibri" w:hAnsi="Calibri"/>
                <w:b w:val="0"/>
                <w:sz w:val="19"/>
              </w:rPr>
              <w:t>Contains application-level logic and connects controllers to repositories.</w:t>
            </w:r>
          </w:p>
        </w:tc>
      </w:tr>
      <w:tr>
        <w:tc>
          <w:tcPr>
            <w:tcW w:type="dxa" w:w="1800"/>
            <w:vAlign w:val="center"/>
          </w:tcPr>
          <w:p>
            <w:pPr>
              <w:spacing w:after="0"/>
            </w:pPr>
            <w:r/>
            <w:r>
              <w:rPr>
                <w:rFonts w:ascii="Calibri" w:hAnsi="Calibri"/>
                <w:b w:val="0"/>
                <w:sz w:val="19"/>
              </w:rPr>
              <w:t>Repository</w:t>
            </w:r>
          </w:p>
        </w:tc>
        <w:tc>
          <w:tcPr>
            <w:tcW w:type="dxa" w:w="3456"/>
            <w:vAlign w:val="center"/>
          </w:tcPr>
          <w:p>
            <w:pPr>
              <w:spacing w:after="0"/>
            </w:pPr>
            <w:r/>
            <w:r>
              <w:rPr>
                <w:rFonts w:ascii="Calibri" w:hAnsi="Calibri"/>
                <w:b w:val="0"/>
                <w:sz w:val="19"/>
              </w:rPr>
              <w:t>StudentRepository</w:t>
            </w:r>
          </w:p>
        </w:tc>
        <w:tc>
          <w:tcPr>
            <w:tcW w:type="dxa" w:w="4104"/>
            <w:vAlign w:val="center"/>
          </w:tcPr>
          <w:p>
            <w:pPr>
              <w:spacing w:after="0"/>
            </w:pPr>
            <w:r/>
            <w:r>
              <w:rPr>
                <w:rFonts w:ascii="Calibri" w:hAnsi="Calibri"/>
                <w:b w:val="0"/>
                <w:sz w:val="19"/>
              </w:rPr>
              <w:t>Executes SQL using JdbcTemplate.</w:t>
            </w:r>
          </w:p>
        </w:tc>
      </w:tr>
      <w:tr>
        <w:tc>
          <w:tcPr>
            <w:tcW w:type="dxa" w:w="1800"/>
            <w:vAlign w:val="center"/>
          </w:tcPr>
          <w:p>
            <w:pPr>
              <w:spacing w:after="0"/>
            </w:pPr>
            <w:r/>
            <w:r>
              <w:rPr>
                <w:rFonts w:ascii="Calibri" w:hAnsi="Calibri"/>
                <w:b w:val="0"/>
                <w:sz w:val="19"/>
              </w:rPr>
              <w:t>Database</w:t>
            </w:r>
          </w:p>
        </w:tc>
        <w:tc>
          <w:tcPr>
            <w:tcW w:type="dxa" w:w="3456"/>
            <w:vAlign w:val="center"/>
          </w:tcPr>
          <w:p>
            <w:pPr>
              <w:spacing w:after="0"/>
            </w:pPr>
            <w:r/>
            <w:r>
              <w:rPr>
                <w:rFonts w:ascii="Calibri" w:hAnsi="Calibri"/>
                <w:b w:val="0"/>
                <w:sz w:val="19"/>
              </w:rPr>
              <w:t>students table</w:t>
            </w:r>
          </w:p>
        </w:tc>
        <w:tc>
          <w:tcPr>
            <w:tcW w:type="dxa" w:w="4104"/>
            <w:vAlign w:val="center"/>
          </w:tcPr>
          <w:p>
            <w:pPr>
              <w:spacing w:after="0"/>
            </w:pPr>
            <w:r/>
            <w:r>
              <w:rPr>
                <w:rFonts w:ascii="Calibri" w:hAnsi="Calibri"/>
                <w:b w:val="0"/>
                <w:sz w:val="19"/>
              </w:rPr>
              <w:t>Stores student records.</w:t>
            </w:r>
          </w:p>
        </w:tc>
      </w:tr>
      <w:tr>
        <w:tc>
          <w:tcPr>
            <w:tcW w:type="dxa" w:w="1800"/>
            <w:vAlign w:val="center"/>
          </w:tcPr>
          <w:p>
            <w:pPr>
              <w:spacing w:after="0"/>
            </w:pPr>
            <w:r/>
            <w:r>
              <w:rPr>
                <w:rFonts w:ascii="Calibri" w:hAnsi="Calibri"/>
                <w:b w:val="0"/>
                <w:sz w:val="19"/>
              </w:rPr>
              <w:t>Templates</w:t>
            </w:r>
          </w:p>
        </w:tc>
        <w:tc>
          <w:tcPr>
            <w:tcW w:type="dxa" w:w="3456"/>
            <w:vAlign w:val="center"/>
          </w:tcPr>
          <w:p>
            <w:pPr>
              <w:spacing w:after="0"/>
            </w:pPr>
            <w:r/>
            <w:r>
              <w:rPr>
                <w:rFonts w:ascii="Calibri" w:hAnsi="Calibri"/>
                <w:b w:val="0"/>
                <w:sz w:val="19"/>
              </w:rPr>
              <w:t>login.html, list.html, form.html, view.html</w:t>
            </w:r>
          </w:p>
        </w:tc>
        <w:tc>
          <w:tcPr>
            <w:tcW w:type="dxa" w:w="4104"/>
            <w:vAlign w:val="center"/>
          </w:tcPr>
          <w:p>
            <w:pPr>
              <w:spacing w:after="0"/>
            </w:pPr>
            <w:r/>
            <w:r>
              <w:rPr>
                <w:rFonts w:ascii="Calibri" w:hAnsi="Calibri"/>
                <w:b w:val="0"/>
                <w:sz w:val="19"/>
              </w:rPr>
              <w:t>Render visible pages with data passed from controllers.</w:t>
            </w:r>
          </w:p>
        </w:tc>
      </w:tr>
      <w:tr>
        <w:tc>
          <w:tcPr>
            <w:tcW w:type="dxa" w:w="1800"/>
            <w:vAlign w:val="center"/>
          </w:tcPr>
          <w:p>
            <w:pPr>
              <w:spacing w:after="0"/>
            </w:pPr>
            <w:r/>
            <w:r>
              <w:rPr>
                <w:rFonts w:ascii="Calibri" w:hAnsi="Calibri"/>
                <w:b w:val="0"/>
                <w:sz w:val="19"/>
              </w:rPr>
              <w:t>Static assets</w:t>
            </w:r>
          </w:p>
        </w:tc>
        <w:tc>
          <w:tcPr>
            <w:tcW w:type="dxa" w:w="3456"/>
            <w:vAlign w:val="center"/>
          </w:tcPr>
          <w:p>
            <w:pPr>
              <w:spacing w:after="0"/>
            </w:pPr>
            <w:r/>
            <w:r>
              <w:rPr>
                <w:rFonts w:ascii="Calibri" w:hAnsi="Calibri"/>
                <w:b w:val="0"/>
                <w:sz w:val="19"/>
              </w:rPr>
              <w:t>styles.css, app.js</w:t>
            </w:r>
          </w:p>
        </w:tc>
        <w:tc>
          <w:tcPr>
            <w:tcW w:type="dxa" w:w="4104"/>
            <w:vAlign w:val="center"/>
          </w:tcPr>
          <w:p>
            <w:pPr>
              <w:spacing w:after="0"/>
            </w:pPr>
            <w:r/>
            <w:r>
              <w:rPr>
                <w:rFonts w:ascii="Calibri" w:hAnsi="Calibri"/>
                <w:b w:val="0"/>
                <w:sz w:val="19"/>
              </w:rPr>
              <w:t>Control appearance and interactive behavior.</w:t>
            </w:r>
          </w:p>
        </w:tc>
      </w:tr>
    </w:tbl>
    <w:p/>
    <w:tbl>
      <w:tblPr>
        <w:tblW w:type="auto" w:w="0"/>
        <w:jc w:val="center"/>
        <w:tblLook w:firstColumn="1" w:firstRow="1" w:lastColumn="0" w:lastRow="0" w:noHBand="0" w:noVBand="1" w:val="04A0"/>
        <w:tblBorders>
          <w:top w:val="single" w:sz="4" w:space="0" w:color="C7D0DB"/>
          <w:left w:val="single" w:sz="4" w:space="0" w:color="C7D0DB"/>
          <w:bottom w:val="single" w:sz="4" w:space="0" w:color="C7D0DB"/>
          <w:right w:val="single" w:sz="4" w:space="0" w:color="C7D0DB"/>
          <w:insideH w:val="single" w:sz="4" w:space="0" w:color="C7D0DB"/>
          <w:insideV w:val="single" w:sz="4" w:space="0" w:color="C7D0DB"/>
        </w:tblBorders>
      </w:tblPr>
      <w:tblGrid>
        <w:gridCol w:w="9360"/>
      </w:tblGrid>
      <w:tr>
        <w:tc>
          <w:tcPr>
            <w:tcW w:type="dxa" w:w="9360"/>
            <w:shd w:fill="F4F6F9"/>
          </w:tcPr>
          <w:p>
            <w:pPr>
              <w:spacing w:after="60"/>
            </w:pPr>
            <w:r>
              <w:rPr>
                <w:b/>
                <w:color w:val="1F4D78"/>
                <w:sz w:val="20"/>
              </w:rPr>
              <w:t>Example: admin opens dashboard</w:t>
            </w:r>
          </w:p>
          <w:p>
            <w:pPr>
              <w:spacing w:after="0"/>
            </w:pPr>
            <w:r>
              <w:rPr>
                <w:sz w:val="19"/>
              </w:rPr>
              <w:t>GET /students -&gt; AuthInterceptor checks session -&gt; StudentController.listStudents() loads data -&gt; StudentServiceImpl calls StudentRepository -&gt; repository runs SQL -&gt; controller adds model attributes -&gt; students/list.html renders dashboard.</w:t>
            </w:r>
          </w:p>
        </w:tc>
      </w:tr>
    </w:tbl>
    <w:p/>
    <w:p>
      <w:pPr>
        <w:pStyle w:val="Heading1"/>
      </w:pPr>
      <w:r>
        <w:t>6. Login and Access Control</w:t>
      </w:r>
    </w:p>
    <w:p>
      <w:pPr>
        <w:pStyle w:val="Heading2"/>
      </w:pPr>
      <w:r>
        <w:t>6.1 User Roles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04"/>
            <w:shd w:fill="E8EEF5"/>
            <w:vAlign w:val="center"/>
          </w:tcPr>
          <w:p>
            <w:pPr>
              <w:spacing w:after="0"/>
            </w:pPr>
            <w:r/>
            <w:r>
              <w:rPr>
                <w:rFonts w:ascii="Calibri" w:hAnsi="Calibri"/>
                <w:b/>
                <w:sz w:val="19"/>
              </w:rPr>
              <w:t>Role</w:t>
            </w:r>
          </w:p>
        </w:tc>
        <w:tc>
          <w:tcPr>
            <w:tcW w:type="dxa" w:w="7056"/>
            <w:shd w:fill="E8EEF5"/>
            <w:vAlign w:val="center"/>
          </w:tcPr>
          <w:p>
            <w:pPr>
              <w:spacing w:after="0"/>
            </w:pPr>
            <w:r/>
            <w:r>
              <w:rPr>
                <w:rFonts w:ascii="Calibri" w:hAnsi="Calibri"/>
                <w:b/>
                <w:sz w:val="19"/>
              </w:rPr>
              <w:t>Allowed actions</w:t>
            </w:r>
          </w:p>
        </w:tc>
      </w:tr>
      <w:tr>
        <w:tc>
          <w:tcPr>
            <w:tcW w:type="dxa" w:w="2304"/>
            <w:vAlign w:val="center"/>
          </w:tcPr>
          <w:p>
            <w:pPr>
              <w:spacing w:after="0"/>
            </w:pPr>
            <w:r/>
            <w:r>
              <w:rPr>
                <w:rFonts w:ascii="Calibri" w:hAnsi="Calibri"/>
                <w:b w:val="0"/>
                <w:sz w:val="19"/>
              </w:rPr>
              <w:t>Admin</w:t>
            </w:r>
          </w:p>
        </w:tc>
        <w:tc>
          <w:tcPr>
            <w:tcW w:type="dxa" w:w="7056"/>
            <w:vAlign w:val="center"/>
          </w:tcPr>
          <w:p>
            <w:pPr>
              <w:spacing w:after="0"/>
            </w:pPr>
            <w:r/>
            <w:r>
              <w:rPr>
                <w:rFonts w:ascii="Calibri" w:hAnsi="Calibri"/>
                <w:b w:val="0"/>
                <w:sz w:val="19"/>
              </w:rPr>
              <w:t>Open dashboard, view all records, add students, edit students, delete students, search and filter.</w:t>
            </w:r>
          </w:p>
        </w:tc>
      </w:tr>
      <w:tr>
        <w:tc>
          <w:tcPr>
            <w:tcW w:type="dxa" w:w="2304"/>
            <w:vAlign w:val="center"/>
          </w:tcPr>
          <w:p>
            <w:pPr>
              <w:spacing w:after="0"/>
            </w:pPr>
            <w:r/>
            <w:r>
              <w:rPr>
                <w:rFonts w:ascii="Calibri" w:hAnsi="Calibri"/>
                <w:b w:val="0"/>
                <w:sz w:val="19"/>
              </w:rPr>
              <w:t>Student</w:t>
            </w:r>
          </w:p>
        </w:tc>
        <w:tc>
          <w:tcPr>
            <w:tcW w:type="dxa" w:w="7056"/>
            <w:vAlign w:val="center"/>
          </w:tcPr>
          <w:p>
            <w:pPr>
              <w:spacing w:after="0"/>
            </w:pPr>
            <w:r/>
            <w:r>
              <w:rPr>
                <w:rFonts w:ascii="Calibri" w:hAnsi="Calibri"/>
                <w:b w:val="0"/>
                <w:sz w:val="19"/>
              </w:rPr>
              <w:t>View only their own profile page.</w:t>
            </w:r>
          </w:p>
        </w:tc>
      </w:tr>
      <w:tr>
        <w:tc>
          <w:tcPr>
            <w:tcW w:type="dxa" w:w="2304"/>
            <w:vAlign w:val="center"/>
          </w:tcPr>
          <w:p>
            <w:pPr>
              <w:spacing w:after="0"/>
            </w:pPr>
            <w:r/>
            <w:r>
              <w:rPr>
                <w:rFonts w:ascii="Calibri" w:hAnsi="Calibri"/>
                <w:b w:val="0"/>
                <w:sz w:val="19"/>
              </w:rPr>
              <w:t>Logged-out user</w:t>
            </w:r>
          </w:p>
        </w:tc>
        <w:tc>
          <w:tcPr>
            <w:tcW w:type="dxa" w:w="7056"/>
            <w:vAlign w:val="center"/>
          </w:tcPr>
          <w:p>
            <w:pPr>
              <w:spacing w:after="0"/>
            </w:pPr>
            <w:r/>
            <w:r>
              <w:rPr>
                <w:rFonts w:ascii="Calibri" w:hAnsi="Calibri"/>
                <w:b w:val="0"/>
                <w:sz w:val="19"/>
              </w:rPr>
              <w:t>Only access login page, login post routes, access-denied page, CSS/JS/images, and logout route.</w:t>
            </w:r>
          </w:p>
        </w:tc>
      </w:tr>
    </w:tbl>
    <w:p/>
    <w:p>
      <w:pPr>
        <w:pStyle w:val="Heading2"/>
      </w:pPr>
      <w:r>
        <w:t>6.2 Admin Credentials</w:t>
      </w:r>
    </w:p>
    <w:p>
      <w:r>
        <w:t>Admin accounts are configured in application.properties as comma-separated username:password pairs.</w:t>
      </w:r>
    </w:p>
    <w:p>
      <w:pPr>
        <w:pStyle w:val="CodeBlock"/>
      </w:pPr>
      <w:r>
        <w:rPr>
          <w:rFonts w:ascii="Consolas" w:hAnsi="Consolas"/>
          <w:color w:val="24292F"/>
          <w:sz w:val="18"/>
        </w:rPr>
        <w:t>app.admin.accounts=admin:admin123,principal:principal123,office:office123</w:t>
      </w:r>
      <w:r>
        <w:br/>
      </w:r>
    </w:p>
    <w:p>
      <w:r>
        <w:t>The current default account is: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880"/>
            <w:shd w:fill="E8EEF5"/>
            <w:vAlign w:val="center"/>
          </w:tcPr>
          <w:p>
            <w:pPr>
              <w:spacing w:after="0"/>
            </w:pPr>
            <w:r/>
            <w:r>
              <w:rPr>
                <w:rFonts w:ascii="Calibri" w:hAnsi="Calibri"/>
                <w:b/>
                <w:sz w:val="19"/>
              </w:rPr>
              <w:t>Username</w:t>
            </w:r>
          </w:p>
        </w:tc>
        <w:tc>
          <w:tcPr>
            <w:tcW w:type="dxa" w:w="2880"/>
            <w:shd w:fill="E8EEF5"/>
            <w:vAlign w:val="center"/>
          </w:tcPr>
          <w:p>
            <w:pPr>
              <w:spacing w:after="0"/>
            </w:pPr>
            <w:r/>
            <w:r>
              <w:rPr>
                <w:rFonts w:ascii="Calibri" w:hAnsi="Calibri"/>
                <w:b/>
                <w:sz w:val="19"/>
              </w:rPr>
              <w:t>Password</w:t>
            </w:r>
          </w:p>
        </w:tc>
      </w:tr>
      <w:tr>
        <w:tc>
          <w:tcPr>
            <w:tcW w:type="dxa" w:w="2880"/>
            <w:vAlign w:val="center"/>
          </w:tcPr>
          <w:p>
            <w:pPr>
              <w:spacing w:after="0"/>
            </w:pPr>
            <w:r/>
            <w:r>
              <w:rPr>
                <w:rFonts w:ascii="Calibri" w:hAnsi="Calibri"/>
                <w:b w:val="0"/>
                <w:sz w:val="19"/>
              </w:rPr>
              <w:t>admin</w:t>
            </w:r>
          </w:p>
        </w:tc>
        <w:tc>
          <w:tcPr>
            <w:tcW w:type="dxa" w:w="2880"/>
            <w:vAlign w:val="center"/>
          </w:tcPr>
          <w:p>
            <w:pPr>
              <w:spacing w:after="0"/>
            </w:pPr>
            <w:r/>
            <w:r>
              <w:rPr>
                <w:rFonts w:ascii="Calibri" w:hAnsi="Calibri"/>
                <w:b w:val="0"/>
                <w:sz w:val="19"/>
              </w:rPr>
              <w:t>admin123</w:t>
            </w:r>
          </w:p>
        </w:tc>
      </w:tr>
    </w:tbl>
    <w:p/>
    <w:p>
      <w:pPr>
        <w:pStyle w:val="Heading2"/>
      </w:pPr>
      <w:r>
        <w:t>6.3 Student Credentials</w:t>
      </w:r>
    </w:p>
    <w:p>
      <w:r>
        <w:t>Student accounts are generated from existing student records: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880"/>
            <w:shd w:fill="E8EEF5"/>
            <w:vAlign w:val="center"/>
          </w:tcPr>
          <w:p>
            <w:pPr>
              <w:spacing w:after="0"/>
            </w:pPr>
            <w:r/>
            <w:r>
              <w:rPr>
                <w:rFonts w:ascii="Calibri" w:hAnsi="Calibri"/>
                <w:b/>
                <w:sz w:val="19"/>
              </w:rPr>
              <w:t>Credential</w:t>
            </w:r>
          </w:p>
        </w:tc>
        <w:tc>
          <w:tcPr>
            <w:tcW w:type="dxa" w:w="6480"/>
            <w:shd w:fill="E8EEF5"/>
            <w:vAlign w:val="center"/>
          </w:tcPr>
          <w:p>
            <w:pPr>
              <w:spacing w:after="0"/>
            </w:pPr>
            <w:r/>
            <w:r>
              <w:rPr>
                <w:rFonts w:ascii="Calibri" w:hAnsi="Calibri"/>
                <w:b/>
                <w:sz w:val="19"/>
              </w:rPr>
              <w:t>Source</w:t>
            </w:r>
          </w:p>
        </w:tc>
      </w:tr>
      <w:tr>
        <w:tc>
          <w:tcPr>
            <w:tcW w:type="dxa" w:w="2880"/>
            <w:vAlign w:val="center"/>
          </w:tcPr>
          <w:p>
            <w:pPr>
              <w:spacing w:after="0"/>
            </w:pPr>
            <w:r/>
            <w:r>
              <w:rPr>
                <w:rFonts w:ascii="Calibri" w:hAnsi="Calibri"/>
                <w:b w:val="0"/>
                <w:sz w:val="19"/>
              </w:rPr>
              <w:t>Username</w:t>
            </w:r>
          </w:p>
        </w:tc>
        <w:tc>
          <w:tcPr>
            <w:tcW w:type="dxa" w:w="6480"/>
            <w:vAlign w:val="center"/>
          </w:tcPr>
          <w:p>
            <w:pPr>
              <w:spacing w:after="0"/>
            </w:pPr>
            <w:r/>
            <w:r>
              <w:rPr>
                <w:rFonts w:ascii="Calibri" w:hAnsi="Calibri"/>
                <w:b w:val="0"/>
                <w:sz w:val="19"/>
              </w:rPr>
              <w:t>roll_no column / Student.rollNo field</w:t>
            </w:r>
          </w:p>
        </w:tc>
      </w:tr>
      <w:tr>
        <w:tc>
          <w:tcPr>
            <w:tcW w:type="dxa" w:w="2880"/>
            <w:vAlign w:val="center"/>
          </w:tcPr>
          <w:p>
            <w:pPr>
              <w:spacing w:after="0"/>
            </w:pPr>
            <w:r/>
            <w:r>
              <w:rPr>
                <w:rFonts w:ascii="Calibri" w:hAnsi="Calibri"/>
                <w:b w:val="0"/>
                <w:sz w:val="19"/>
              </w:rPr>
              <w:t>Password</w:t>
            </w:r>
          </w:p>
        </w:tc>
        <w:tc>
          <w:tcPr>
            <w:tcW w:type="dxa" w:w="6480"/>
            <w:vAlign w:val="center"/>
          </w:tcPr>
          <w:p>
            <w:pPr>
              <w:spacing w:after="0"/>
            </w:pPr>
            <w:r/>
            <w:r>
              <w:rPr>
                <w:rFonts w:ascii="Calibri" w:hAnsi="Calibri"/>
                <w:b w:val="0"/>
                <w:sz w:val="19"/>
              </w:rPr>
              <w:t>phone column / Student.phone field</w:t>
            </w:r>
          </w:p>
        </w:tc>
      </w:tr>
    </w:tbl>
    <w:p/>
    <w:tbl>
      <w:tblPr>
        <w:tblW w:type="auto" w:w="0"/>
        <w:jc w:val="center"/>
        <w:tblLook w:firstColumn="1" w:firstRow="1" w:lastColumn="0" w:lastRow="0" w:noHBand="0" w:noVBand="1" w:val="04A0"/>
        <w:tblBorders>
          <w:top w:val="single" w:sz="4" w:space="0" w:color="C7D0DB"/>
          <w:left w:val="single" w:sz="4" w:space="0" w:color="C7D0DB"/>
          <w:bottom w:val="single" w:sz="4" w:space="0" w:color="C7D0DB"/>
          <w:right w:val="single" w:sz="4" w:space="0" w:color="C7D0DB"/>
          <w:insideH w:val="single" w:sz="4" w:space="0" w:color="C7D0DB"/>
          <w:insideV w:val="single" w:sz="4" w:space="0" w:color="C7D0DB"/>
        </w:tblBorders>
      </w:tblPr>
      <w:tblGrid>
        <w:gridCol w:w="9360"/>
      </w:tblGrid>
      <w:tr>
        <w:tc>
          <w:tcPr>
            <w:tcW w:type="dxa" w:w="9360"/>
            <w:shd w:fill="F4F6F9"/>
          </w:tcPr>
          <w:p>
            <w:pPr>
              <w:spacing w:after="60"/>
            </w:pPr>
            <w:r>
              <w:rPr>
                <w:b/>
                <w:color w:val="1F4D78"/>
                <w:sz w:val="20"/>
              </w:rPr>
              <w:t>Important</w:t>
            </w:r>
          </w:p>
          <w:p>
            <w:pPr>
              <w:spacing w:after="0"/>
            </w:pPr>
            <w:r>
              <w:rPr>
                <w:sz w:val="19"/>
              </w:rPr>
              <w:t>Student login compares roll number and phone exactly after trimming surrounding spaces. If a student cannot log in, check the stored phone value in the database and make sure the same value is entered on the login page.</w:t>
            </w:r>
          </w:p>
        </w:tc>
      </w:tr>
    </w:tbl>
    <w:p/>
    <w:p>
      <w:pPr>
        <w:pStyle w:val="Heading2"/>
      </w:pPr>
      <w:r>
        <w:t>6.4 AuthController Details</w:t>
      </w:r>
    </w:p>
    <w:p>
      <w:pPr>
        <w:pStyle w:val="ListBullet"/>
      </w:pPr>
      <w:r>
        <w:t>GET /login shows login.html unless the user is already logged in.</w:t>
      </w:r>
    </w:p>
    <w:p>
      <w:pPr>
        <w:pStyle w:val="ListBullet"/>
      </w:pPr>
      <w:r>
        <w:t>POST /login/admin checks username and password against app.admin.accounts.</w:t>
      </w:r>
    </w:p>
    <w:p>
      <w:pPr>
        <w:pStyle w:val="ListBullet"/>
      </w:pPr>
      <w:r>
        <w:t>POST /login/student checks roll number and phone through StudentService.</w:t>
      </w:r>
    </w:p>
    <w:p>
      <w:pPr>
        <w:pStyle w:val="ListBullet"/>
      </w:pPr>
      <w:r>
        <w:t>POST /logout invalidates the session and redirects to /login.</w:t>
      </w:r>
    </w:p>
    <w:p>
      <w:pPr>
        <w:pStyle w:val="ListBullet"/>
      </w:pPr>
      <w:r>
        <w:t>GET /access-denied displays a friendly blocked-access page.</w:t>
      </w:r>
    </w:p>
    <w:p>
      <w:pPr>
        <w:pStyle w:val="Heading2"/>
      </w:pPr>
      <w:r>
        <w:t>6.5 AuthInterceptor Details</w:t>
      </w:r>
    </w:p>
    <w:p>
      <w:pPr>
        <w:pStyle w:val="ListBullet"/>
      </w:pPr>
      <w:r>
        <w:t>Runs before protected requests.</w:t>
      </w:r>
    </w:p>
    <w:p>
      <w:pPr>
        <w:pStyle w:val="ListBullet"/>
      </w:pPr>
      <w:r>
        <w:t>Allows public paths such as /login, /css/, /js/, and /images/.</w:t>
      </w:r>
    </w:p>
    <w:p>
      <w:pPr>
        <w:pStyle w:val="ListBullet"/>
      </w:pPr>
      <w:r>
        <w:t>Redirects logged-out users to /login.</w:t>
      </w:r>
    </w:p>
    <w:p>
      <w:pPr>
        <w:pStyle w:val="ListBullet"/>
      </w:pPr>
      <w:r>
        <w:t>Allows admin users everywhere.</w:t>
      </w:r>
    </w:p>
    <w:p>
      <w:pPr>
        <w:pStyle w:val="ListBullet"/>
      </w:pPr>
      <w:r>
        <w:t>Allows student users only on /students/{theirOwnId}.</w:t>
      </w:r>
    </w:p>
    <w:p>
      <w:pPr>
        <w:pStyle w:val="ListBullet"/>
      </w:pPr>
      <w:r>
        <w:t>Redirects unauthorized users to /access-denied.</w:t>
      </w:r>
    </w:p>
    <w:p>
      <w:pPr>
        <w:pStyle w:val="Heading1"/>
      </w:pPr>
      <w:r>
        <w:t>7. Student Model and Database</w:t>
      </w:r>
    </w:p>
    <w:p>
      <w:pPr>
        <w:pStyle w:val="Heading2"/>
      </w:pPr>
      <w:r>
        <w:t>7.1 Student.java Fields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shd w:fill="E8EEF5"/>
            <w:vAlign w:val="center"/>
          </w:tcPr>
          <w:p>
            <w:pPr>
              <w:spacing w:after="0"/>
            </w:pPr>
            <w:r/>
            <w:r>
              <w:rPr>
                <w:rFonts w:ascii="Calibri" w:hAnsi="Calibri"/>
                <w:b/>
                <w:sz w:val="19"/>
              </w:rPr>
              <w:t>Field</w:t>
            </w:r>
          </w:p>
        </w:tc>
        <w:tc>
          <w:tcPr>
            <w:tcW w:type="dxa" w:w="2880"/>
            <w:shd w:fill="E8EEF5"/>
            <w:vAlign w:val="center"/>
          </w:tcPr>
          <w:p>
            <w:pPr>
              <w:spacing w:after="0"/>
            </w:pPr>
            <w:r/>
            <w:r>
              <w:rPr>
                <w:rFonts w:ascii="Calibri" w:hAnsi="Calibri"/>
                <w:b/>
                <w:sz w:val="19"/>
              </w:rPr>
              <w:t>Validation</w:t>
            </w:r>
          </w:p>
        </w:tc>
        <w:tc>
          <w:tcPr>
            <w:tcW w:type="dxa" w:w="4176"/>
            <w:shd w:fill="E8EEF5"/>
            <w:vAlign w:val="center"/>
          </w:tcPr>
          <w:p>
            <w:pPr>
              <w:spacing w:after="0"/>
            </w:pPr>
            <w:r/>
            <w:r>
              <w:rPr>
                <w:rFonts w:ascii="Calibri" w:hAnsi="Calibri"/>
                <w:b/>
                <w:sz w:val="19"/>
              </w:rPr>
              <w:t>Meaning</w:t>
            </w:r>
          </w:p>
        </w:tc>
      </w:tr>
      <w:tr>
        <w:tc>
          <w:tcPr>
            <w:tcW w:type="dxa" w:w="2304"/>
            <w:vAlign w:val="center"/>
          </w:tcPr>
          <w:p>
            <w:pPr>
              <w:spacing w:after="0"/>
            </w:pPr>
            <w:r/>
            <w:r>
              <w:rPr>
                <w:rFonts w:ascii="Calibri" w:hAnsi="Calibri"/>
                <w:b w:val="0"/>
                <w:sz w:val="19"/>
              </w:rPr>
              <w:t>id</w:t>
            </w:r>
          </w:p>
        </w:tc>
        <w:tc>
          <w:tcPr>
            <w:tcW w:type="dxa" w:w="2880"/>
            <w:vAlign w:val="center"/>
          </w:tcPr>
          <w:p>
            <w:pPr>
              <w:spacing w:after="0"/>
            </w:pPr>
            <w:r/>
            <w:r>
              <w:rPr>
                <w:rFonts w:ascii="Calibri" w:hAnsi="Calibri"/>
                <w:b w:val="0"/>
                <w:sz w:val="19"/>
              </w:rPr>
              <w:t>No validation</w:t>
            </w:r>
          </w:p>
        </w:tc>
        <w:tc>
          <w:tcPr>
            <w:tcW w:type="dxa" w:w="4176"/>
            <w:vAlign w:val="center"/>
          </w:tcPr>
          <w:p>
            <w:pPr>
              <w:spacing w:after="0"/>
            </w:pPr>
            <w:r/>
            <w:r>
              <w:rPr>
                <w:rFonts w:ascii="Calibri" w:hAnsi="Calibri"/>
                <w:b w:val="0"/>
                <w:sz w:val="19"/>
              </w:rPr>
              <w:t>Database-generated primary key.</w:t>
            </w:r>
          </w:p>
        </w:tc>
      </w:tr>
      <w:tr>
        <w:tc>
          <w:tcPr>
            <w:tcW w:type="dxa" w:w="2304"/>
            <w:vAlign w:val="center"/>
          </w:tcPr>
          <w:p>
            <w:pPr>
              <w:spacing w:after="0"/>
            </w:pPr>
            <w:r/>
            <w:r>
              <w:rPr>
                <w:rFonts w:ascii="Calibri" w:hAnsi="Calibri"/>
                <w:b w:val="0"/>
                <w:sz w:val="19"/>
              </w:rPr>
              <w:t>name</w:t>
            </w:r>
          </w:p>
        </w:tc>
        <w:tc>
          <w:tcPr>
            <w:tcW w:type="dxa" w:w="2880"/>
            <w:vAlign w:val="center"/>
          </w:tcPr>
          <w:p>
            <w:pPr>
              <w:spacing w:after="0"/>
            </w:pPr>
            <w:r/>
            <w:r>
              <w:rPr>
                <w:rFonts w:ascii="Calibri" w:hAnsi="Calibri"/>
                <w:b w:val="0"/>
                <w:sz w:val="19"/>
              </w:rPr>
              <w:t>@NotBlank, max 100</w:t>
            </w:r>
          </w:p>
        </w:tc>
        <w:tc>
          <w:tcPr>
            <w:tcW w:type="dxa" w:w="4176"/>
            <w:vAlign w:val="center"/>
          </w:tcPr>
          <w:p>
            <w:pPr>
              <w:spacing w:after="0"/>
            </w:pPr>
            <w:r/>
            <w:r>
              <w:rPr>
                <w:rFonts w:ascii="Calibri" w:hAnsi="Calibri"/>
                <w:b w:val="0"/>
                <w:sz w:val="19"/>
              </w:rPr>
              <w:t>Student full name.</w:t>
            </w:r>
          </w:p>
        </w:tc>
      </w:tr>
      <w:tr>
        <w:tc>
          <w:tcPr>
            <w:tcW w:type="dxa" w:w="2304"/>
            <w:vAlign w:val="center"/>
          </w:tcPr>
          <w:p>
            <w:pPr>
              <w:spacing w:after="0"/>
            </w:pPr>
            <w:r/>
            <w:r>
              <w:rPr>
                <w:rFonts w:ascii="Calibri" w:hAnsi="Calibri"/>
                <w:b w:val="0"/>
                <w:sz w:val="19"/>
              </w:rPr>
              <w:t>rollNo</w:t>
            </w:r>
          </w:p>
        </w:tc>
        <w:tc>
          <w:tcPr>
            <w:tcW w:type="dxa" w:w="2880"/>
            <w:vAlign w:val="center"/>
          </w:tcPr>
          <w:p>
            <w:pPr>
              <w:spacing w:after="0"/>
            </w:pPr>
            <w:r/>
            <w:r>
              <w:rPr>
                <w:rFonts w:ascii="Calibri" w:hAnsi="Calibri"/>
                <w:b w:val="0"/>
                <w:sz w:val="19"/>
              </w:rPr>
              <w:t>@NotBlank, max 30</w:t>
            </w:r>
          </w:p>
        </w:tc>
        <w:tc>
          <w:tcPr>
            <w:tcW w:type="dxa" w:w="4176"/>
            <w:vAlign w:val="center"/>
          </w:tcPr>
          <w:p>
            <w:pPr>
              <w:spacing w:after="0"/>
            </w:pPr>
            <w:r/>
            <w:r>
              <w:rPr>
                <w:rFonts w:ascii="Calibri" w:hAnsi="Calibri"/>
                <w:b w:val="0"/>
                <w:sz w:val="19"/>
              </w:rPr>
              <w:t>Unique roll number and student login username.</w:t>
            </w:r>
          </w:p>
        </w:tc>
      </w:tr>
      <w:tr>
        <w:tc>
          <w:tcPr>
            <w:tcW w:type="dxa" w:w="2304"/>
            <w:vAlign w:val="center"/>
          </w:tcPr>
          <w:p>
            <w:pPr>
              <w:spacing w:after="0"/>
            </w:pPr>
            <w:r/>
            <w:r>
              <w:rPr>
                <w:rFonts w:ascii="Calibri" w:hAnsi="Calibri"/>
                <w:b w:val="0"/>
                <w:sz w:val="19"/>
              </w:rPr>
              <w:t>admissionYear</w:t>
            </w:r>
          </w:p>
        </w:tc>
        <w:tc>
          <w:tcPr>
            <w:tcW w:type="dxa" w:w="2880"/>
            <w:vAlign w:val="center"/>
          </w:tcPr>
          <w:p>
            <w:pPr>
              <w:spacing w:after="0"/>
            </w:pPr>
            <w:r/>
            <w:r>
              <w:rPr>
                <w:rFonts w:ascii="Calibri" w:hAnsi="Calibri"/>
                <w:b w:val="0"/>
                <w:sz w:val="19"/>
              </w:rPr>
              <w:t>@NotNull, 2000-2100</w:t>
            </w:r>
          </w:p>
        </w:tc>
        <w:tc>
          <w:tcPr>
            <w:tcW w:type="dxa" w:w="4176"/>
            <w:vAlign w:val="center"/>
          </w:tcPr>
          <w:p>
            <w:pPr>
              <w:spacing w:after="0"/>
            </w:pPr>
            <w:r/>
            <w:r>
              <w:rPr>
                <w:rFonts w:ascii="Calibri" w:hAnsi="Calibri"/>
                <w:b w:val="0"/>
                <w:sz w:val="19"/>
              </w:rPr>
              <w:t>Year of admission.</w:t>
            </w:r>
          </w:p>
        </w:tc>
      </w:tr>
      <w:tr>
        <w:tc>
          <w:tcPr>
            <w:tcW w:type="dxa" w:w="2304"/>
            <w:vAlign w:val="center"/>
          </w:tcPr>
          <w:p>
            <w:pPr>
              <w:spacing w:after="0"/>
            </w:pPr>
            <w:r/>
            <w:r>
              <w:rPr>
                <w:rFonts w:ascii="Calibri" w:hAnsi="Calibri"/>
                <w:b w:val="0"/>
                <w:sz w:val="19"/>
              </w:rPr>
              <w:t>twelfthPercentage</w:t>
            </w:r>
          </w:p>
        </w:tc>
        <w:tc>
          <w:tcPr>
            <w:tcW w:type="dxa" w:w="2880"/>
            <w:vAlign w:val="center"/>
          </w:tcPr>
          <w:p>
            <w:pPr>
              <w:spacing w:after="0"/>
            </w:pPr>
            <w:r/>
            <w:r>
              <w:rPr>
                <w:rFonts w:ascii="Calibri" w:hAnsi="Calibri"/>
                <w:b w:val="0"/>
                <w:sz w:val="19"/>
              </w:rPr>
              <w:t>@NotNull, 0-100</w:t>
            </w:r>
          </w:p>
        </w:tc>
        <w:tc>
          <w:tcPr>
            <w:tcW w:type="dxa" w:w="4176"/>
            <w:vAlign w:val="center"/>
          </w:tcPr>
          <w:p>
            <w:pPr>
              <w:spacing w:after="0"/>
            </w:pPr>
            <w:r/>
            <w:r>
              <w:rPr>
                <w:rFonts w:ascii="Calibri" w:hAnsi="Calibri"/>
                <w:b w:val="0"/>
                <w:sz w:val="19"/>
              </w:rPr>
              <w:t>12th percentage.</w:t>
            </w:r>
          </w:p>
        </w:tc>
      </w:tr>
      <w:tr>
        <w:tc>
          <w:tcPr>
            <w:tcW w:type="dxa" w:w="2304"/>
            <w:vAlign w:val="center"/>
          </w:tcPr>
          <w:p>
            <w:pPr>
              <w:spacing w:after="0"/>
            </w:pPr>
            <w:r/>
            <w:r>
              <w:rPr>
                <w:rFonts w:ascii="Calibri" w:hAnsi="Calibri"/>
                <w:b w:val="0"/>
                <w:sz w:val="19"/>
              </w:rPr>
              <w:t>eapcetRank</w:t>
            </w:r>
          </w:p>
        </w:tc>
        <w:tc>
          <w:tcPr>
            <w:tcW w:type="dxa" w:w="2880"/>
            <w:vAlign w:val="center"/>
          </w:tcPr>
          <w:p>
            <w:pPr>
              <w:spacing w:after="0"/>
            </w:pPr>
            <w:r/>
            <w:r>
              <w:rPr>
                <w:rFonts w:ascii="Calibri" w:hAnsi="Calibri"/>
                <w:b w:val="0"/>
                <w:sz w:val="19"/>
              </w:rPr>
              <w:t>@NotNull, min 1</w:t>
            </w:r>
          </w:p>
        </w:tc>
        <w:tc>
          <w:tcPr>
            <w:tcW w:type="dxa" w:w="4176"/>
            <w:vAlign w:val="center"/>
          </w:tcPr>
          <w:p>
            <w:pPr>
              <w:spacing w:after="0"/>
            </w:pPr>
            <w:r/>
            <w:r>
              <w:rPr>
                <w:rFonts w:ascii="Calibri" w:hAnsi="Calibri"/>
                <w:b w:val="0"/>
                <w:sz w:val="19"/>
              </w:rPr>
              <w:t>Entrance rank.</w:t>
            </w:r>
          </w:p>
        </w:tc>
      </w:tr>
      <w:tr>
        <w:tc>
          <w:tcPr>
            <w:tcW w:type="dxa" w:w="2304"/>
            <w:vAlign w:val="center"/>
          </w:tcPr>
          <w:p>
            <w:pPr>
              <w:spacing w:after="0"/>
            </w:pPr>
            <w:r/>
            <w:r>
              <w:rPr>
                <w:rFonts w:ascii="Calibri" w:hAnsi="Calibri"/>
                <w:b w:val="0"/>
                <w:sz w:val="19"/>
              </w:rPr>
              <w:t>branch</w:t>
            </w:r>
          </w:p>
        </w:tc>
        <w:tc>
          <w:tcPr>
            <w:tcW w:type="dxa" w:w="2880"/>
            <w:vAlign w:val="center"/>
          </w:tcPr>
          <w:p>
            <w:pPr>
              <w:spacing w:after="0"/>
            </w:pPr>
            <w:r/>
            <w:r>
              <w:rPr>
                <w:rFonts w:ascii="Calibri" w:hAnsi="Calibri"/>
                <w:b w:val="0"/>
                <w:sz w:val="19"/>
              </w:rPr>
              <w:t>@NotBlank, max 100</w:t>
            </w:r>
          </w:p>
        </w:tc>
        <w:tc>
          <w:tcPr>
            <w:tcW w:type="dxa" w:w="4176"/>
            <w:vAlign w:val="center"/>
          </w:tcPr>
          <w:p>
            <w:pPr>
              <w:spacing w:after="0"/>
            </w:pPr>
            <w:r/>
            <w:r>
              <w:rPr>
                <w:rFonts w:ascii="Calibri" w:hAnsi="Calibri"/>
                <w:b w:val="0"/>
                <w:sz w:val="19"/>
              </w:rPr>
              <w:t>Free-text branch value.</w:t>
            </w:r>
          </w:p>
        </w:tc>
      </w:tr>
      <w:tr>
        <w:tc>
          <w:tcPr>
            <w:tcW w:type="dxa" w:w="2304"/>
            <w:vAlign w:val="center"/>
          </w:tcPr>
          <w:p>
            <w:pPr>
              <w:spacing w:after="0"/>
            </w:pPr>
            <w:r/>
            <w:r>
              <w:rPr>
                <w:rFonts w:ascii="Calibri" w:hAnsi="Calibri"/>
                <w:b w:val="0"/>
                <w:sz w:val="19"/>
              </w:rPr>
              <w:t>status</w:t>
            </w:r>
          </w:p>
        </w:tc>
        <w:tc>
          <w:tcPr>
            <w:tcW w:type="dxa" w:w="2880"/>
            <w:vAlign w:val="center"/>
          </w:tcPr>
          <w:p>
            <w:pPr>
              <w:spacing w:after="0"/>
            </w:pPr>
            <w:r/>
            <w:r>
              <w:rPr>
                <w:rFonts w:ascii="Calibri" w:hAnsi="Calibri"/>
                <w:b w:val="0"/>
                <w:sz w:val="19"/>
              </w:rPr>
              <w:t>@NotBlank, max 30</w:t>
            </w:r>
          </w:p>
        </w:tc>
        <w:tc>
          <w:tcPr>
            <w:tcW w:type="dxa" w:w="4176"/>
            <w:vAlign w:val="center"/>
          </w:tcPr>
          <w:p>
            <w:pPr>
              <w:spacing w:after="0"/>
            </w:pPr>
            <w:r/>
            <w:r>
              <w:rPr>
                <w:rFonts w:ascii="Calibri" w:hAnsi="Calibri"/>
                <w:b w:val="0"/>
                <w:sz w:val="19"/>
              </w:rPr>
              <w:t>Active, Discontinued, or Graduated.</w:t>
            </w:r>
          </w:p>
        </w:tc>
      </w:tr>
      <w:tr>
        <w:tc>
          <w:tcPr>
            <w:tcW w:type="dxa" w:w="2304"/>
            <w:vAlign w:val="center"/>
          </w:tcPr>
          <w:p>
            <w:pPr>
              <w:spacing w:after="0"/>
            </w:pPr>
            <w:r/>
            <w:r>
              <w:rPr>
                <w:rFonts w:ascii="Calibri" w:hAnsi="Calibri"/>
                <w:b w:val="0"/>
                <w:sz w:val="19"/>
              </w:rPr>
              <w:t>phone</w:t>
            </w:r>
          </w:p>
        </w:tc>
        <w:tc>
          <w:tcPr>
            <w:tcW w:type="dxa" w:w="2880"/>
            <w:vAlign w:val="center"/>
          </w:tcPr>
          <w:p>
            <w:pPr>
              <w:spacing w:after="0"/>
            </w:pPr>
            <w:r/>
            <w:r>
              <w:rPr>
                <w:rFonts w:ascii="Calibri" w:hAnsi="Calibri"/>
                <w:b w:val="0"/>
                <w:sz w:val="19"/>
              </w:rPr>
              <w:t>Pattern 7-15 chars</w:t>
            </w:r>
          </w:p>
        </w:tc>
        <w:tc>
          <w:tcPr>
            <w:tcW w:type="dxa" w:w="4176"/>
            <w:vAlign w:val="center"/>
          </w:tcPr>
          <w:p>
            <w:pPr>
              <w:spacing w:after="0"/>
            </w:pPr>
            <w:r/>
            <w:r>
              <w:rPr>
                <w:rFonts w:ascii="Calibri" w:hAnsi="Calibri"/>
                <w:b w:val="0"/>
                <w:sz w:val="19"/>
              </w:rPr>
              <w:t>Registered phone number and student login password.</w:t>
            </w:r>
          </w:p>
        </w:tc>
      </w:tr>
      <w:tr>
        <w:tc>
          <w:tcPr>
            <w:tcW w:type="dxa" w:w="2304"/>
            <w:vAlign w:val="center"/>
          </w:tcPr>
          <w:p>
            <w:pPr>
              <w:spacing w:after="0"/>
            </w:pPr>
            <w:r/>
            <w:r>
              <w:rPr>
                <w:rFonts w:ascii="Calibri" w:hAnsi="Calibri"/>
                <w:b w:val="0"/>
                <w:sz w:val="19"/>
              </w:rPr>
              <w:t>address</w:t>
            </w:r>
          </w:p>
        </w:tc>
        <w:tc>
          <w:tcPr>
            <w:tcW w:type="dxa" w:w="2880"/>
            <w:vAlign w:val="center"/>
          </w:tcPr>
          <w:p>
            <w:pPr>
              <w:spacing w:after="0"/>
            </w:pPr>
            <w:r/>
            <w:r>
              <w:rPr>
                <w:rFonts w:ascii="Calibri" w:hAnsi="Calibri"/>
                <w:b w:val="0"/>
                <w:sz w:val="19"/>
              </w:rPr>
              <w:t>Max 255</w:t>
            </w:r>
          </w:p>
        </w:tc>
        <w:tc>
          <w:tcPr>
            <w:tcW w:type="dxa" w:w="4176"/>
            <w:vAlign w:val="center"/>
          </w:tcPr>
          <w:p>
            <w:pPr>
              <w:spacing w:after="0"/>
            </w:pPr>
            <w:r/>
            <w:r>
              <w:rPr>
                <w:rFonts w:ascii="Calibri" w:hAnsi="Calibri"/>
                <w:b w:val="0"/>
                <w:sz w:val="19"/>
              </w:rPr>
              <w:t>Address, hostel/day scholar, or note.</w:t>
            </w:r>
          </w:p>
        </w:tc>
      </w:tr>
    </w:tbl>
    <w:p/>
    <w:p>
      <w:pPr>
        <w:pStyle w:val="Heading2"/>
      </w:pPr>
      <w:r>
        <w:t>7.2 students Table</w:t>
      </w:r>
    </w:p>
    <w:p>
      <w:pPr>
        <w:pStyle w:val="CodeBlock"/>
      </w:pPr>
      <w:r>
        <w:rPr>
          <w:rFonts w:ascii="Consolas" w:hAnsi="Consolas"/>
          <w:color w:val="24292F"/>
          <w:sz w:val="18"/>
        </w:rPr>
        <w:t>CREATE TABLE IF NOT EXISTS students (</w:t>
      </w:r>
      <w:r>
        <w:br/>
      </w:r>
      <w:r>
        <w:rPr>
          <w:rFonts w:ascii="Consolas" w:hAnsi="Consolas"/>
          <w:color w:val="24292F"/>
          <w:sz w:val="18"/>
        </w:rPr>
        <w:t xml:space="preserve">    id BIGINT AUTO_INCREMENT PRIMARY KEY,</w:t>
      </w:r>
      <w:r>
        <w:br/>
      </w:r>
      <w:r>
        <w:rPr>
          <w:rFonts w:ascii="Consolas" w:hAnsi="Consolas"/>
          <w:color w:val="24292F"/>
          <w:sz w:val="18"/>
        </w:rPr>
        <w:t xml:space="preserve">    name VARCHAR(100) NOT NULL,</w:t>
      </w:r>
      <w:r>
        <w:br/>
      </w:r>
      <w:r>
        <w:rPr>
          <w:rFonts w:ascii="Consolas" w:hAnsi="Consolas"/>
          <w:color w:val="24292F"/>
          <w:sz w:val="18"/>
        </w:rPr>
        <w:t xml:space="preserve">    roll_no VARCHAR(30) NOT NULL UNIQUE,</w:t>
      </w:r>
      <w:r>
        <w:br/>
      </w:r>
      <w:r>
        <w:rPr>
          <w:rFonts w:ascii="Consolas" w:hAnsi="Consolas"/>
          <w:color w:val="24292F"/>
          <w:sz w:val="18"/>
        </w:rPr>
        <w:t xml:space="preserve">    admission_year INT NOT NULL,</w:t>
      </w:r>
      <w:r>
        <w:br/>
      </w:r>
      <w:r>
        <w:rPr>
          <w:rFonts w:ascii="Consolas" w:hAnsi="Consolas"/>
          <w:color w:val="24292F"/>
          <w:sz w:val="18"/>
        </w:rPr>
        <w:t xml:space="preserve">    twelfth_percentage FLOAT NOT NULL,</w:t>
      </w:r>
      <w:r>
        <w:br/>
      </w:r>
      <w:r>
        <w:rPr>
          <w:rFonts w:ascii="Consolas" w:hAnsi="Consolas"/>
          <w:color w:val="24292F"/>
          <w:sz w:val="18"/>
        </w:rPr>
        <w:t xml:space="preserve">    eapcet_rank INT NOT NULL,</w:t>
      </w:r>
      <w:r>
        <w:br/>
      </w:r>
      <w:r>
        <w:rPr>
          <w:rFonts w:ascii="Consolas" w:hAnsi="Consolas"/>
          <w:color w:val="24292F"/>
          <w:sz w:val="18"/>
        </w:rPr>
        <w:t xml:space="preserve">    branch VARCHAR(100) NOT NULL,</w:t>
      </w:r>
      <w:r>
        <w:br/>
      </w:r>
      <w:r>
        <w:rPr>
          <w:rFonts w:ascii="Consolas" w:hAnsi="Consolas"/>
          <w:color w:val="24292F"/>
          <w:sz w:val="18"/>
        </w:rPr>
        <w:t xml:space="preserve">    status VARCHAR(30) NOT NULL DEFAULT 'Active',</w:t>
      </w:r>
      <w:r>
        <w:br/>
      </w:r>
      <w:r>
        <w:rPr>
          <w:rFonts w:ascii="Consolas" w:hAnsi="Consolas"/>
          <w:color w:val="24292F"/>
          <w:sz w:val="18"/>
        </w:rPr>
        <w:t xml:space="preserve">    phone VARCHAR(20),</w:t>
      </w:r>
      <w:r>
        <w:br/>
      </w:r>
      <w:r>
        <w:rPr>
          <w:rFonts w:ascii="Consolas" w:hAnsi="Consolas"/>
          <w:color w:val="24292F"/>
          <w:sz w:val="18"/>
        </w:rPr>
        <w:t xml:space="preserve">    address VARCHAR(255),</w:t>
      </w:r>
      <w:r>
        <w:br/>
      </w:r>
      <w:r>
        <w:rPr>
          <w:rFonts w:ascii="Consolas" w:hAnsi="Consolas"/>
          <w:color w:val="24292F"/>
          <w:sz w:val="18"/>
        </w:rPr>
        <w:t xml:space="preserve">    created_at TIMESTAMP DEFAULT CURRENT_TIMESTAMP</w:t>
      </w:r>
      <w:r>
        <w:br/>
      </w:r>
      <w:r>
        <w:rPr>
          <w:rFonts w:ascii="Consolas" w:hAnsi="Consolas"/>
          <w:color w:val="24292F"/>
          <w:sz w:val="18"/>
        </w:rPr>
        <w:t>);</w:t>
      </w:r>
      <w:r>
        <w:br/>
      </w:r>
    </w:p>
    <w:tbl>
      <w:tblPr>
        <w:tblW w:type="auto" w:w="0"/>
        <w:jc w:val="center"/>
        <w:tblLook w:firstColumn="1" w:firstRow="1" w:lastColumn="0" w:lastRow="0" w:noHBand="0" w:noVBand="1" w:val="04A0"/>
        <w:tblBorders>
          <w:top w:val="single" w:sz="4" w:space="0" w:color="C7D0DB"/>
          <w:left w:val="single" w:sz="4" w:space="0" w:color="C7D0DB"/>
          <w:bottom w:val="single" w:sz="4" w:space="0" w:color="C7D0DB"/>
          <w:right w:val="single" w:sz="4" w:space="0" w:color="C7D0DB"/>
          <w:insideH w:val="single" w:sz="4" w:space="0" w:color="C7D0DB"/>
          <w:insideV w:val="single" w:sz="4" w:space="0" w:color="C7D0DB"/>
        </w:tblBorders>
      </w:tblPr>
      <w:tblGrid>
        <w:gridCol w:w="9360"/>
      </w:tblGrid>
      <w:tr>
        <w:tc>
          <w:tcPr>
            <w:tcW w:type="dxa" w:w="9360"/>
            <w:shd w:fill="F4F6F9"/>
          </w:tcPr>
          <w:p>
            <w:pPr>
              <w:spacing w:after="60"/>
            </w:pPr>
            <w:r>
              <w:rPr>
                <w:b/>
                <w:color w:val="1F4D78"/>
                <w:sz w:val="20"/>
              </w:rPr>
              <w:t>Why roll_no is UNIQUE</w:t>
            </w:r>
          </w:p>
          <w:p>
            <w:pPr>
              <w:spacing w:after="0"/>
            </w:pPr>
            <w:r>
              <w:rPr>
                <w:sz w:val="19"/>
              </w:rPr>
              <w:t>The application treats roll number as a student's unique identity. The database prevents two students from having the same roll number, and the controller converts duplicate-key errors into a form validation message.</w:t>
            </w:r>
          </w:p>
        </w:tc>
      </w:tr>
    </w:tbl>
    <w:p/>
    <w:p>
      <w:pPr>
        <w:pStyle w:val="Heading1"/>
      </w:pPr>
      <w:r>
        <w:t>8. Repository and Service Code</w:t>
      </w:r>
    </w:p>
    <w:p>
      <w:pPr>
        <w:pStyle w:val="Heading2"/>
      </w:pPr>
      <w:r>
        <w:t>8.1 StudentRepository</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240"/>
            <w:shd w:fill="E8EEF5"/>
            <w:vAlign w:val="center"/>
          </w:tcPr>
          <w:p>
            <w:pPr>
              <w:spacing w:after="0"/>
            </w:pPr>
            <w:r/>
            <w:r>
              <w:rPr>
                <w:rFonts w:ascii="Calibri" w:hAnsi="Calibri"/>
                <w:b/>
                <w:sz w:val="19"/>
              </w:rPr>
              <w:t>Method</w:t>
            </w:r>
          </w:p>
        </w:tc>
        <w:tc>
          <w:tcPr>
            <w:tcW w:type="dxa" w:w="6120"/>
            <w:shd w:fill="E8EEF5"/>
            <w:vAlign w:val="center"/>
          </w:tcPr>
          <w:p>
            <w:pPr>
              <w:spacing w:after="0"/>
            </w:pPr>
            <w:r/>
            <w:r>
              <w:rPr>
                <w:rFonts w:ascii="Calibri" w:hAnsi="Calibri"/>
                <w:b/>
                <w:sz w:val="19"/>
              </w:rPr>
              <w:t>What it does</w:t>
            </w:r>
          </w:p>
        </w:tc>
      </w:tr>
      <w:tr>
        <w:tc>
          <w:tcPr>
            <w:tcW w:type="dxa" w:w="3240"/>
            <w:vAlign w:val="center"/>
          </w:tcPr>
          <w:p>
            <w:pPr>
              <w:spacing w:after="0"/>
            </w:pPr>
            <w:r/>
            <w:r>
              <w:rPr>
                <w:rFonts w:ascii="Calibri" w:hAnsi="Calibri"/>
                <w:b w:val="0"/>
                <w:sz w:val="19"/>
              </w:rPr>
              <w:t>findAll()</w:t>
            </w:r>
          </w:p>
        </w:tc>
        <w:tc>
          <w:tcPr>
            <w:tcW w:type="dxa" w:w="6120"/>
            <w:vAlign w:val="center"/>
          </w:tcPr>
          <w:p>
            <w:pPr>
              <w:spacing w:after="0"/>
            </w:pPr>
            <w:r/>
            <w:r>
              <w:rPr>
                <w:rFonts w:ascii="Calibri" w:hAnsi="Calibri"/>
                <w:b w:val="0"/>
                <w:sz w:val="19"/>
              </w:rPr>
              <w:t>Returns all students ordered by newest ID first.</w:t>
            </w:r>
          </w:p>
        </w:tc>
      </w:tr>
      <w:tr>
        <w:tc>
          <w:tcPr>
            <w:tcW w:type="dxa" w:w="3240"/>
            <w:vAlign w:val="center"/>
          </w:tcPr>
          <w:p>
            <w:pPr>
              <w:spacing w:after="0"/>
            </w:pPr>
            <w:r/>
            <w:r>
              <w:rPr>
                <w:rFonts w:ascii="Calibri" w:hAnsi="Calibri"/>
                <w:b w:val="0"/>
                <w:sz w:val="19"/>
              </w:rPr>
              <w:t>findAllByBranch(branch)</w:t>
            </w:r>
          </w:p>
        </w:tc>
        <w:tc>
          <w:tcPr>
            <w:tcW w:type="dxa" w:w="6120"/>
            <w:vAlign w:val="center"/>
          </w:tcPr>
          <w:p>
            <w:pPr>
              <w:spacing w:after="0"/>
            </w:pPr>
            <w:r/>
            <w:r>
              <w:rPr>
                <w:rFonts w:ascii="Calibri" w:hAnsi="Calibri"/>
                <w:b w:val="0"/>
                <w:sz w:val="19"/>
              </w:rPr>
              <w:t>Returns only students matching a branch.</w:t>
            </w:r>
          </w:p>
        </w:tc>
      </w:tr>
      <w:tr>
        <w:tc>
          <w:tcPr>
            <w:tcW w:type="dxa" w:w="3240"/>
            <w:vAlign w:val="center"/>
          </w:tcPr>
          <w:p>
            <w:pPr>
              <w:spacing w:after="0"/>
            </w:pPr>
            <w:r/>
            <w:r>
              <w:rPr>
                <w:rFonts w:ascii="Calibri" w:hAnsi="Calibri"/>
                <w:b w:val="0"/>
                <w:sz w:val="19"/>
              </w:rPr>
              <w:t>search(keyword, branch)</w:t>
            </w:r>
          </w:p>
        </w:tc>
        <w:tc>
          <w:tcPr>
            <w:tcW w:type="dxa" w:w="6120"/>
            <w:vAlign w:val="center"/>
          </w:tcPr>
          <w:p>
            <w:pPr>
              <w:spacing w:after="0"/>
            </w:pPr>
            <w:r/>
            <w:r>
              <w:rPr>
                <w:rFonts w:ascii="Calibri" w:hAnsi="Calibri"/>
                <w:b w:val="0"/>
                <w:sz w:val="19"/>
              </w:rPr>
              <w:t>Searches name, roll number, and branch, optionally within a selected branch.</w:t>
            </w:r>
          </w:p>
        </w:tc>
      </w:tr>
      <w:tr>
        <w:tc>
          <w:tcPr>
            <w:tcW w:type="dxa" w:w="3240"/>
            <w:vAlign w:val="center"/>
          </w:tcPr>
          <w:p>
            <w:pPr>
              <w:spacing w:after="0"/>
            </w:pPr>
            <w:r/>
            <w:r>
              <w:rPr>
                <w:rFonts w:ascii="Calibri" w:hAnsi="Calibri"/>
                <w:b w:val="0"/>
                <w:sz w:val="19"/>
              </w:rPr>
              <w:t>findById(id)</w:t>
            </w:r>
          </w:p>
        </w:tc>
        <w:tc>
          <w:tcPr>
            <w:tcW w:type="dxa" w:w="6120"/>
            <w:vAlign w:val="center"/>
          </w:tcPr>
          <w:p>
            <w:pPr>
              <w:spacing w:after="0"/>
            </w:pPr>
            <w:r/>
            <w:r>
              <w:rPr>
                <w:rFonts w:ascii="Calibri" w:hAnsi="Calibri"/>
                <w:b w:val="0"/>
                <w:sz w:val="19"/>
              </w:rPr>
              <w:t>Returns one student wrapped in Optional.</w:t>
            </w:r>
          </w:p>
        </w:tc>
      </w:tr>
      <w:tr>
        <w:tc>
          <w:tcPr>
            <w:tcW w:type="dxa" w:w="3240"/>
            <w:vAlign w:val="center"/>
          </w:tcPr>
          <w:p>
            <w:pPr>
              <w:spacing w:after="0"/>
            </w:pPr>
            <w:r/>
            <w:r>
              <w:rPr>
                <w:rFonts w:ascii="Calibri" w:hAnsi="Calibri"/>
                <w:b w:val="0"/>
                <w:sz w:val="19"/>
              </w:rPr>
              <w:t>findByRollNoAndPhone(rollNo, phone)</w:t>
            </w:r>
          </w:p>
        </w:tc>
        <w:tc>
          <w:tcPr>
            <w:tcW w:type="dxa" w:w="6120"/>
            <w:vAlign w:val="center"/>
          </w:tcPr>
          <w:p>
            <w:pPr>
              <w:spacing w:after="0"/>
            </w:pPr>
            <w:r/>
            <w:r>
              <w:rPr>
                <w:rFonts w:ascii="Calibri" w:hAnsi="Calibri"/>
                <w:b w:val="0"/>
                <w:sz w:val="19"/>
              </w:rPr>
              <w:t>Used by student login.</w:t>
            </w:r>
          </w:p>
        </w:tc>
      </w:tr>
      <w:tr>
        <w:tc>
          <w:tcPr>
            <w:tcW w:type="dxa" w:w="3240"/>
            <w:vAlign w:val="center"/>
          </w:tcPr>
          <w:p>
            <w:pPr>
              <w:spacing w:after="0"/>
            </w:pPr>
            <w:r/>
            <w:r>
              <w:rPr>
                <w:rFonts w:ascii="Calibri" w:hAnsi="Calibri"/>
                <w:b w:val="0"/>
                <w:sz w:val="19"/>
              </w:rPr>
              <w:t>findBranches()</w:t>
            </w:r>
          </w:p>
        </w:tc>
        <w:tc>
          <w:tcPr>
            <w:tcW w:type="dxa" w:w="6120"/>
            <w:vAlign w:val="center"/>
          </w:tcPr>
          <w:p>
            <w:pPr>
              <w:spacing w:after="0"/>
            </w:pPr>
            <w:r/>
            <w:r>
              <w:rPr>
                <w:rFonts w:ascii="Calibri" w:hAnsi="Calibri"/>
                <w:b w:val="0"/>
                <w:sz w:val="19"/>
              </w:rPr>
              <w:t>Returns distinct branch names for the filter dropdown.</w:t>
            </w:r>
          </w:p>
        </w:tc>
      </w:tr>
      <w:tr>
        <w:tc>
          <w:tcPr>
            <w:tcW w:type="dxa" w:w="3240"/>
            <w:vAlign w:val="center"/>
          </w:tcPr>
          <w:p>
            <w:pPr>
              <w:spacing w:after="0"/>
            </w:pPr>
            <w:r/>
            <w:r>
              <w:rPr>
                <w:rFonts w:ascii="Calibri" w:hAnsi="Calibri"/>
                <w:b w:val="0"/>
                <w:sz w:val="19"/>
              </w:rPr>
              <w:t>countByBranch()</w:t>
            </w:r>
          </w:p>
        </w:tc>
        <w:tc>
          <w:tcPr>
            <w:tcW w:type="dxa" w:w="6120"/>
            <w:vAlign w:val="center"/>
          </w:tcPr>
          <w:p>
            <w:pPr>
              <w:spacing w:after="0"/>
            </w:pPr>
            <w:r/>
            <w:r>
              <w:rPr>
                <w:rFonts w:ascii="Calibri" w:hAnsi="Calibri"/>
                <w:b w:val="0"/>
                <w:sz w:val="19"/>
              </w:rPr>
              <w:t>Returns branch summary counts for the dashboard.</w:t>
            </w:r>
          </w:p>
        </w:tc>
      </w:tr>
      <w:tr>
        <w:tc>
          <w:tcPr>
            <w:tcW w:type="dxa" w:w="3240"/>
            <w:vAlign w:val="center"/>
          </w:tcPr>
          <w:p>
            <w:pPr>
              <w:spacing w:after="0"/>
            </w:pPr>
            <w:r/>
            <w:r>
              <w:rPr>
                <w:rFonts w:ascii="Calibri" w:hAnsi="Calibri"/>
                <w:b w:val="0"/>
                <w:sz w:val="19"/>
              </w:rPr>
              <w:t>save(student)</w:t>
            </w:r>
          </w:p>
        </w:tc>
        <w:tc>
          <w:tcPr>
            <w:tcW w:type="dxa" w:w="6120"/>
            <w:vAlign w:val="center"/>
          </w:tcPr>
          <w:p>
            <w:pPr>
              <w:spacing w:after="0"/>
            </w:pPr>
            <w:r/>
            <w:r>
              <w:rPr>
                <w:rFonts w:ascii="Calibri" w:hAnsi="Calibri"/>
                <w:b w:val="0"/>
                <w:sz w:val="19"/>
              </w:rPr>
              <w:t>Inserts a student and fills generated ID.</w:t>
            </w:r>
          </w:p>
        </w:tc>
      </w:tr>
      <w:tr>
        <w:tc>
          <w:tcPr>
            <w:tcW w:type="dxa" w:w="3240"/>
            <w:vAlign w:val="center"/>
          </w:tcPr>
          <w:p>
            <w:pPr>
              <w:spacing w:after="0"/>
            </w:pPr>
            <w:r/>
            <w:r>
              <w:rPr>
                <w:rFonts w:ascii="Calibri" w:hAnsi="Calibri"/>
                <w:b w:val="0"/>
                <w:sz w:val="19"/>
              </w:rPr>
              <w:t>update(student)</w:t>
            </w:r>
          </w:p>
        </w:tc>
        <w:tc>
          <w:tcPr>
            <w:tcW w:type="dxa" w:w="6120"/>
            <w:vAlign w:val="center"/>
          </w:tcPr>
          <w:p>
            <w:pPr>
              <w:spacing w:after="0"/>
            </w:pPr>
            <w:r/>
            <w:r>
              <w:rPr>
                <w:rFonts w:ascii="Calibri" w:hAnsi="Calibri"/>
                <w:b w:val="0"/>
                <w:sz w:val="19"/>
              </w:rPr>
              <w:t>Updates all editable student fields by ID.</w:t>
            </w:r>
          </w:p>
        </w:tc>
      </w:tr>
      <w:tr>
        <w:tc>
          <w:tcPr>
            <w:tcW w:type="dxa" w:w="3240"/>
            <w:vAlign w:val="center"/>
          </w:tcPr>
          <w:p>
            <w:pPr>
              <w:spacing w:after="0"/>
            </w:pPr>
            <w:r/>
            <w:r>
              <w:rPr>
                <w:rFonts w:ascii="Calibri" w:hAnsi="Calibri"/>
                <w:b w:val="0"/>
                <w:sz w:val="19"/>
              </w:rPr>
              <w:t>deleteById(id)</w:t>
            </w:r>
          </w:p>
        </w:tc>
        <w:tc>
          <w:tcPr>
            <w:tcW w:type="dxa" w:w="6120"/>
            <w:vAlign w:val="center"/>
          </w:tcPr>
          <w:p>
            <w:pPr>
              <w:spacing w:after="0"/>
            </w:pPr>
            <w:r/>
            <w:r>
              <w:rPr>
                <w:rFonts w:ascii="Calibri" w:hAnsi="Calibri"/>
                <w:b w:val="0"/>
                <w:sz w:val="19"/>
              </w:rPr>
              <w:t>Deletes one student.</w:t>
            </w:r>
          </w:p>
        </w:tc>
      </w:tr>
    </w:tbl>
    <w:p/>
    <w:p>
      <w:pPr>
        <w:pStyle w:val="Heading2"/>
      </w:pPr>
      <w:r>
        <w:t>8.2 Why JdbcTemplate Is Used</w:t>
      </w:r>
    </w:p>
    <w:p>
      <w:pPr>
        <w:pStyle w:val="ListBullet"/>
      </w:pPr>
      <w:r>
        <w:t>SQL is visible and easy to understand.</w:t>
      </w:r>
    </w:p>
    <w:p>
      <w:pPr>
        <w:pStyle w:val="ListBullet"/>
      </w:pPr>
      <w:r>
        <w:t>The project is small, so a full ORM such as JPA is not necessary.</w:t>
      </w:r>
    </w:p>
    <w:p>
      <w:pPr>
        <w:pStyle w:val="ListBullet"/>
      </w:pPr>
      <w:r>
        <w:t>RowMapper converts database rows into Student objects.</w:t>
      </w:r>
    </w:p>
    <w:p>
      <w:pPr>
        <w:pStyle w:val="ListBullet"/>
      </w:pPr>
      <w:r>
        <w:t>Prepared statement placeholders protect query parameters from SQL injection.</w:t>
      </w:r>
    </w:p>
    <w:p>
      <w:pPr>
        <w:pStyle w:val="Heading2"/>
      </w:pPr>
      <w:r>
        <w:t>8.3 StudentService and StudentServiceImpl</w:t>
      </w:r>
    </w:p>
    <w:p>
      <w:pPr>
        <w:pStyle w:val="ListBullet"/>
      </w:pPr>
      <w:r>
        <w:t>StudentService is an interface. It describes what student operations exist.</w:t>
      </w:r>
    </w:p>
    <w:p>
      <w:pPr>
        <w:pStyle w:val="ListBullet"/>
      </w:pPr>
      <w:r>
        <w:t>StudentServiceImpl is the implementation. Controllers depend on the interface, not the repository directly.</w:t>
      </w:r>
    </w:p>
    <w:p>
      <w:pPr>
        <w:pStyle w:val="ListBullet"/>
      </w:pPr>
      <w:r>
        <w:t>findAll decides whether to call findAll, findAllByBranch, or search based on keyword and branch.</w:t>
      </w:r>
    </w:p>
    <w:p>
      <w:pPr>
        <w:pStyle w:val="ListBullet"/>
      </w:pPr>
      <w:r>
        <w:t>findById throws NoSuchElementException if the student is missing.</w:t>
      </w:r>
    </w:p>
    <w:p>
      <w:pPr>
        <w:pStyle w:val="ListBullet"/>
      </w:pPr>
      <w:r>
        <w:t>findByRollNoAndPhone trims input and returns Optional.empty for blank login values.</w:t>
      </w:r>
    </w:p>
    <w:p>
      <w:pPr>
        <w:pStyle w:val="Heading1"/>
      </w:pPr>
      <w:r>
        <w:t>9. Controllers in Detail</w:t>
      </w:r>
    </w:p>
    <w:p>
      <w:pPr>
        <w:pStyle w:val="Heading2"/>
      </w:pPr>
      <w:r>
        <w:t>9.1 HomeController</w:t>
      </w:r>
    </w:p>
    <w:p>
      <w:pPr>
        <w:pStyle w:val="ListBullet"/>
      </w:pPr>
      <w:r>
        <w:t>Handles GET /.</w:t>
      </w:r>
    </w:p>
    <w:p>
      <w:pPr>
        <w:pStyle w:val="ListBullet"/>
      </w:pPr>
      <w:r>
        <w:t>If there is no role in session, redirects to /login.</w:t>
      </w:r>
    </w:p>
    <w:p>
      <w:pPr>
        <w:pStyle w:val="ListBullet"/>
      </w:pPr>
      <w:r>
        <w:t>If logged in, adds totalStudents to the model and renders index.html.</w:t>
      </w:r>
    </w:p>
    <w:p>
      <w:pPr>
        <w:pStyle w:val="Heading2"/>
      </w:pPr>
      <w:r>
        <w:t>9.2 StudentController</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880"/>
            <w:shd w:fill="E8EEF5"/>
            <w:vAlign w:val="center"/>
          </w:tcPr>
          <w:p>
            <w:pPr>
              <w:spacing w:after="0"/>
            </w:pPr>
            <w:r/>
            <w:r>
              <w:rPr>
                <w:rFonts w:ascii="Calibri" w:hAnsi="Calibri"/>
                <w:b/>
                <w:sz w:val="19"/>
              </w:rPr>
              <w:t>Route</w:t>
            </w:r>
          </w:p>
        </w:tc>
        <w:tc>
          <w:tcPr>
            <w:tcW w:type="dxa" w:w="1440"/>
            <w:shd w:fill="E8EEF5"/>
            <w:vAlign w:val="center"/>
          </w:tcPr>
          <w:p>
            <w:pPr>
              <w:spacing w:after="0"/>
            </w:pPr>
            <w:r/>
            <w:r>
              <w:rPr>
                <w:rFonts w:ascii="Calibri" w:hAnsi="Calibri"/>
                <w:b/>
                <w:sz w:val="19"/>
              </w:rPr>
              <w:t>Method</w:t>
            </w:r>
          </w:p>
        </w:tc>
        <w:tc>
          <w:tcPr>
            <w:tcW w:type="dxa" w:w="5040"/>
            <w:shd w:fill="E8EEF5"/>
            <w:vAlign w:val="center"/>
          </w:tcPr>
          <w:p>
            <w:pPr>
              <w:spacing w:after="0"/>
            </w:pPr>
            <w:r/>
            <w:r>
              <w:rPr>
                <w:rFonts w:ascii="Calibri" w:hAnsi="Calibri"/>
                <w:b/>
                <w:sz w:val="19"/>
              </w:rPr>
              <w:t>Purpose</w:t>
            </w:r>
          </w:p>
        </w:tc>
      </w:tr>
      <w:tr>
        <w:tc>
          <w:tcPr>
            <w:tcW w:type="dxa" w:w="2880"/>
            <w:vAlign w:val="center"/>
          </w:tcPr>
          <w:p>
            <w:pPr>
              <w:spacing w:after="0"/>
            </w:pPr>
            <w:r/>
            <w:r>
              <w:rPr>
                <w:rFonts w:ascii="Calibri" w:hAnsi="Calibri"/>
                <w:b w:val="0"/>
                <w:sz w:val="19"/>
              </w:rPr>
              <w:t>/students</w:t>
            </w:r>
          </w:p>
        </w:tc>
        <w:tc>
          <w:tcPr>
            <w:tcW w:type="dxa" w:w="1440"/>
            <w:vAlign w:val="center"/>
          </w:tcPr>
          <w:p>
            <w:pPr>
              <w:spacing w:after="0"/>
            </w:pPr>
            <w:r/>
            <w:r>
              <w:rPr>
                <w:rFonts w:ascii="Calibri" w:hAnsi="Calibri"/>
                <w:b w:val="0"/>
                <w:sz w:val="19"/>
              </w:rPr>
              <w:t>GET</w:t>
            </w:r>
          </w:p>
        </w:tc>
        <w:tc>
          <w:tcPr>
            <w:tcW w:type="dxa" w:w="5040"/>
            <w:vAlign w:val="center"/>
          </w:tcPr>
          <w:p>
            <w:pPr>
              <w:spacing w:after="0"/>
            </w:pPr>
            <w:r/>
            <w:r>
              <w:rPr>
                <w:rFonts w:ascii="Calibri" w:hAnsi="Calibri"/>
                <w:b w:val="0"/>
                <w:sz w:val="19"/>
              </w:rPr>
              <w:t>Admin dashboard, metrics, recent records, search/filter table.</w:t>
            </w:r>
          </w:p>
        </w:tc>
      </w:tr>
      <w:tr>
        <w:tc>
          <w:tcPr>
            <w:tcW w:type="dxa" w:w="2880"/>
            <w:vAlign w:val="center"/>
          </w:tcPr>
          <w:p>
            <w:pPr>
              <w:spacing w:after="0"/>
            </w:pPr>
            <w:r/>
            <w:r>
              <w:rPr>
                <w:rFonts w:ascii="Calibri" w:hAnsi="Calibri"/>
                <w:b w:val="0"/>
                <w:sz w:val="19"/>
              </w:rPr>
              <w:t>/students/new</w:t>
            </w:r>
          </w:p>
        </w:tc>
        <w:tc>
          <w:tcPr>
            <w:tcW w:type="dxa" w:w="1440"/>
            <w:vAlign w:val="center"/>
          </w:tcPr>
          <w:p>
            <w:pPr>
              <w:spacing w:after="0"/>
            </w:pPr>
            <w:r/>
            <w:r>
              <w:rPr>
                <w:rFonts w:ascii="Calibri" w:hAnsi="Calibri"/>
                <w:b w:val="0"/>
                <w:sz w:val="19"/>
              </w:rPr>
              <w:t>GET</w:t>
            </w:r>
          </w:p>
        </w:tc>
        <w:tc>
          <w:tcPr>
            <w:tcW w:type="dxa" w:w="5040"/>
            <w:vAlign w:val="center"/>
          </w:tcPr>
          <w:p>
            <w:pPr>
              <w:spacing w:after="0"/>
            </w:pPr>
            <w:r/>
            <w:r>
              <w:rPr>
                <w:rFonts w:ascii="Calibri" w:hAnsi="Calibri"/>
                <w:b w:val="0"/>
                <w:sz w:val="19"/>
              </w:rPr>
              <w:t>Shows Add Student form.</w:t>
            </w:r>
          </w:p>
        </w:tc>
      </w:tr>
      <w:tr>
        <w:tc>
          <w:tcPr>
            <w:tcW w:type="dxa" w:w="2880"/>
            <w:vAlign w:val="center"/>
          </w:tcPr>
          <w:p>
            <w:pPr>
              <w:spacing w:after="0"/>
            </w:pPr>
            <w:r/>
            <w:r>
              <w:rPr>
                <w:rFonts w:ascii="Calibri" w:hAnsi="Calibri"/>
                <w:b w:val="0"/>
                <w:sz w:val="19"/>
              </w:rPr>
              <w:t>/students</w:t>
            </w:r>
          </w:p>
        </w:tc>
        <w:tc>
          <w:tcPr>
            <w:tcW w:type="dxa" w:w="1440"/>
            <w:vAlign w:val="center"/>
          </w:tcPr>
          <w:p>
            <w:pPr>
              <w:spacing w:after="0"/>
            </w:pPr>
            <w:r/>
            <w:r>
              <w:rPr>
                <w:rFonts w:ascii="Calibri" w:hAnsi="Calibri"/>
                <w:b w:val="0"/>
                <w:sz w:val="19"/>
              </w:rPr>
              <w:t>POST</w:t>
            </w:r>
          </w:p>
        </w:tc>
        <w:tc>
          <w:tcPr>
            <w:tcW w:type="dxa" w:w="5040"/>
            <w:vAlign w:val="center"/>
          </w:tcPr>
          <w:p>
            <w:pPr>
              <w:spacing w:after="0"/>
            </w:pPr>
            <w:r/>
            <w:r>
              <w:rPr>
                <w:rFonts w:ascii="Calibri" w:hAnsi="Calibri"/>
                <w:b w:val="0"/>
                <w:sz w:val="19"/>
              </w:rPr>
              <w:t>Creates a student.</w:t>
            </w:r>
          </w:p>
        </w:tc>
      </w:tr>
      <w:tr>
        <w:tc>
          <w:tcPr>
            <w:tcW w:type="dxa" w:w="2880"/>
            <w:vAlign w:val="center"/>
          </w:tcPr>
          <w:p>
            <w:pPr>
              <w:spacing w:after="0"/>
            </w:pPr>
            <w:r/>
            <w:r>
              <w:rPr>
                <w:rFonts w:ascii="Calibri" w:hAnsi="Calibri"/>
                <w:b w:val="0"/>
                <w:sz w:val="19"/>
              </w:rPr>
              <w:t>/students/{id}</w:t>
            </w:r>
          </w:p>
        </w:tc>
        <w:tc>
          <w:tcPr>
            <w:tcW w:type="dxa" w:w="1440"/>
            <w:vAlign w:val="center"/>
          </w:tcPr>
          <w:p>
            <w:pPr>
              <w:spacing w:after="0"/>
            </w:pPr>
            <w:r/>
            <w:r>
              <w:rPr>
                <w:rFonts w:ascii="Calibri" w:hAnsi="Calibri"/>
                <w:b w:val="0"/>
                <w:sz w:val="19"/>
              </w:rPr>
              <w:t>GET</w:t>
            </w:r>
          </w:p>
        </w:tc>
        <w:tc>
          <w:tcPr>
            <w:tcW w:type="dxa" w:w="5040"/>
            <w:vAlign w:val="center"/>
          </w:tcPr>
          <w:p>
            <w:pPr>
              <w:spacing w:after="0"/>
            </w:pPr>
            <w:r/>
            <w:r>
              <w:rPr>
                <w:rFonts w:ascii="Calibri" w:hAnsi="Calibri"/>
                <w:b w:val="0"/>
                <w:sz w:val="19"/>
              </w:rPr>
              <w:t>Shows one profile. Admin can open any; student can open only own.</w:t>
            </w:r>
          </w:p>
        </w:tc>
      </w:tr>
      <w:tr>
        <w:tc>
          <w:tcPr>
            <w:tcW w:type="dxa" w:w="2880"/>
            <w:vAlign w:val="center"/>
          </w:tcPr>
          <w:p>
            <w:pPr>
              <w:spacing w:after="0"/>
            </w:pPr>
            <w:r/>
            <w:r>
              <w:rPr>
                <w:rFonts w:ascii="Calibri" w:hAnsi="Calibri"/>
                <w:b w:val="0"/>
                <w:sz w:val="19"/>
              </w:rPr>
              <w:t>/students/{id}/edit</w:t>
            </w:r>
          </w:p>
        </w:tc>
        <w:tc>
          <w:tcPr>
            <w:tcW w:type="dxa" w:w="1440"/>
            <w:vAlign w:val="center"/>
          </w:tcPr>
          <w:p>
            <w:pPr>
              <w:spacing w:after="0"/>
            </w:pPr>
            <w:r/>
            <w:r>
              <w:rPr>
                <w:rFonts w:ascii="Calibri" w:hAnsi="Calibri"/>
                <w:b w:val="0"/>
                <w:sz w:val="19"/>
              </w:rPr>
              <w:t>GET</w:t>
            </w:r>
          </w:p>
        </w:tc>
        <w:tc>
          <w:tcPr>
            <w:tcW w:type="dxa" w:w="5040"/>
            <w:vAlign w:val="center"/>
          </w:tcPr>
          <w:p>
            <w:pPr>
              <w:spacing w:after="0"/>
            </w:pPr>
            <w:r/>
            <w:r>
              <w:rPr>
                <w:rFonts w:ascii="Calibri" w:hAnsi="Calibri"/>
                <w:b w:val="0"/>
                <w:sz w:val="19"/>
              </w:rPr>
              <w:t>Shows Edit Student form.</w:t>
            </w:r>
          </w:p>
        </w:tc>
      </w:tr>
      <w:tr>
        <w:tc>
          <w:tcPr>
            <w:tcW w:type="dxa" w:w="2880"/>
            <w:vAlign w:val="center"/>
          </w:tcPr>
          <w:p>
            <w:pPr>
              <w:spacing w:after="0"/>
            </w:pPr>
            <w:r/>
            <w:r>
              <w:rPr>
                <w:rFonts w:ascii="Calibri" w:hAnsi="Calibri"/>
                <w:b w:val="0"/>
                <w:sz w:val="19"/>
              </w:rPr>
              <w:t>/students/{id}</w:t>
            </w:r>
          </w:p>
        </w:tc>
        <w:tc>
          <w:tcPr>
            <w:tcW w:type="dxa" w:w="1440"/>
            <w:vAlign w:val="center"/>
          </w:tcPr>
          <w:p>
            <w:pPr>
              <w:spacing w:after="0"/>
            </w:pPr>
            <w:r/>
            <w:r>
              <w:rPr>
                <w:rFonts w:ascii="Calibri" w:hAnsi="Calibri"/>
                <w:b w:val="0"/>
                <w:sz w:val="19"/>
              </w:rPr>
              <w:t>POST</w:t>
            </w:r>
          </w:p>
        </w:tc>
        <w:tc>
          <w:tcPr>
            <w:tcW w:type="dxa" w:w="5040"/>
            <w:vAlign w:val="center"/>
          </w:tcPr>
          <w:p>
            <w:pPr>
              <w:spacing w:after="0"/>
            </w:pPr>
            <w:r/>
            <w:r>
              <w:rPr>
                <w:rFonts w:ascii="Calibri" w:hAnsi="Calibri"/>
                <w:b w:val="0"/>
                <w:sz w:val="19"/>
              </w:rPr>
              <w:t>Updates a student.</w:t>
            </w:r>
          </w:p>
        </w:tc>
      </w:tr>
      <w:tr>
        <w:tc>
          <w:tcPr>
            <w:tcW w:type="dxa" w:w="2880"/>
            <w:vAlign w:val="center"/>
          </w:tcPr>
          <w:p>
            <w:pPr>
              <w:spacing w:after="0"/>
            </w:pPr>
            <w:r/>
            <w:r>
              <w:rPr>
                <w:rFonts w:ascii="Calibri" w:hAnsi="Calibri"/>
                <w:b w:val="0"/>
                <w:sz w:val="19"/>
              </w:rPr>
              <w:t>/students/{id}/delete</w:t>
            </w:r>
          </w:p>
        </w:tc>
        <w:tc>
          <w:tcPr>
            <w:tcW w:type="dxa" w:w="1440"/>
            <w:vAlign w:val="center"/>
          </w:tcPr>
          <w:p>
            <w:pPr>
              <w:spacing w:after="0"/>
            </w:pPr>
            <w:r/>
            <w:r>
              <w:rPr>
                <w:rFonts w:ascii="Calibri" w:hAnsi="Calibri"/>
                <w:b w:val="0"/>
                <w:sz w:val="19"/>
              </w:rPr>
              <w:t>POST</w:t>
            </w:r>
          </w:p>
        </w:tc>
        <w:tc>
          <w:tcPr>
            <w:tcW w:type="dxa" w:w="5040"/>
            <w:vAlign w:val="center"/>
          </w:tcPr>
          <w:p>
            <w:pPr>
              <w:spacing w:after="0"/>
            </w:pPr>
            <w:r/>
            <w:r>
              <w:rPr>
                <w:rFonts w:ascii="Calibri" w:hAnsi="Calibri"/>
                <w:b w:val="0"/>
                <w:sz w:val="19"/>
              </w:rPr>
              <w:t>Deletes a student.</w:t>
            </w:r>
          </w:p>
        </w:tc>
      </w:tr>
    </w:tbl>
    <w:p/>
    <w:tbl>
      <w:tblPr>
        <w:tblW w:type="auto" w:w="0"/>
        <w:jc w:val="center"/>
        <w:tblLook w:firstColumn="1" w:firstRow="1" w:lastColumn="0" w:lastRow="0" w:noHBand="0" w:noVBand="1" w:val="04A0"/>
        <w:tblBorders>
          <w:top w:val="single" w:sz="4" w:space="0" w:color="C7D0DB"/>
          <w:left w:val="single" w:sz="4" w:space="0" w:color="C7D0DB"/>
          <w:bottom w:val="single" w:sz="4" w:space="0" w:color="C7D0DB"/>
          <w:right w:val="single" w:sz="4" w:space="0" w:color="C7D0DB"/>
          <w:insideH w:val="single" w:sz="4" w:space="0" w:color="C7D0DB"/>
          <w:insideV w:val="single" w:sz="4" w:space="0" w:color="C7D0DB"/>
        </w:tblBorders>
      </w:tblPr>
      <w:tblGrid>
        <w:gridCol w:w="9360"/>
      </w:tblGrid>
      <w:tr>
        <w:tc>
          <w:tcPr>
            <w:tcW w:type="dxa" w:w="9360"/>
            <w:shd w:fill="F4F6F9"/>
          </w:tcPr>
          <w:p>
            <w:pPr>
              <w:spacing w:after="60"/>
            </w:pPr>
            <w:r>
              <w:rPr>
                <w:b/>
                <w:color w:val="1F4D78"/>
                <w:sz w:val="20"/>
              </w:rPr>
              <w:t>Model attributes used by list.html</w:t>
            </w:r>
          </w:p>
          <w:p>
            <w:pPr>
              <w:spacing w:after="0"/>
            </w:pPr>
            <w:r>
              <w:rPr>
                <w:sz w:val="19"/>
              </w:rPr>
              <w:t>students, totalStudents, activeStudents, graduatedStudents, admittedThisYear, keyword, selectedBranch, branches, and branchCounts.</w:t>
            </w:r>
          </w:p>
        </w:tc>
      </w:tr>
    </w:tbl>
    <w:p/>
    <w:p>
      <w:pPr>
        <w:pStyle w:val="Heading2"/>
      </w:pPr>
      <w:r>
        <w:t>9.3 Error Handling</w:t>
      </w:r>
    </w:p>
    <w:p>
      <w:pPr>
        <w:pStyle w:val="ListBullet"/>
      </w:pPr>
      <w:r>
        <w:t>DuplicateKeyException is caught during create/update to show 'Roll number already exists'.</w:t>
      </w:r>
    </w:p>
    <w:p>
      <w:pPr>
        <w:pStyle w:val="ListBullet"/>
      </w:pPr>
      <w:r>
        <w:t>NoSuchElementException is converted into an error flash message and redirect to /students.</w:t>
      </w:r>
    </w:p>
    <w:p>
      <w:pPr>
        <w:pStyle w:val="ListBullet"/>
      </w:pPr>
      <w:r>
        <w:t>Validation errors return the form page with field-level error messages.</w:t>
      </w:r>
    </w:p>
    <w:p>
      <w:pPr>
        <w:pStyle w:val="Heading1"/>
      </w:pPr>
      <w:r>
        <w:t>10. Thymeleaf Templates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168"/>
            <w:shd w:fill="E8EEF5"/>
            <w:vAlign w:val="center"/>
          </w:tcPr>
          <w:p>
            <w:pPr>
              <w:spacing w:after="0"/>
            </w:pPr>
            <w:r/>
            <w:r>
              <w:rPr>
                <w:rFonts w:ascii="Calibri" w:hAnsi="Calibri"/>
                <w:b/>
                <w:sz w:val="19"/>
              </w:rPr>
              <w:t>Template</w:t>
            </w:r>
          </w:p>
        </w:tc>
        <w:tc>
          <w:tcPr>
            <w:tcW w:type="dxa" w:w="6192"/>
            <w:shd w:fill="E8EEF5"/>
            <w:vAlign w:val="center"/>
          </w:tcPr>
          <w:p>
            <w:pPr>
              <w:spacing w:after="0"/>
            </w:pPr>
            <w:r/>
            <w:r>
              <w:rPr>
                <w:rFonts w:ascii="Calibri" w:hAnsi="Calibri"/>
                <w:b/>
                <w:sz w:val="19"/>
              </w:rPr>
              <w:t>Purpose</w:t>
            </w:r>
          </w:p>
        </w:tc>
      </w:tr>
      <w:tr>
        <w:tc>
          <w:tcPr>
            <w:tcW w:type="dxa" w:w="3168"/>
            <w:vAlign w:val="center"/>
          </w:tcPr>
          <w:p>
            <w:pPr>
              <w:spacing w:after="0"/>
            </w:pPr>
            <w:r/>
            <w:r>
              <w:rPr>
                <w:rFonts w:ascii="Calibri" w:hAnsi="Calibri"/>
                <w:b w:val="0"/>
                <w:sz w:val="19"/>
              </w:rPr>
              <w:t>login.html</w:t>
            </w:r>
          </w:p>
        </w:tc>
        <w:tc>
          <w:tcPr>
            <w:tcW w:type="dxa" w:w="6192"/>
            <w:vAlign w:val="center"/>
          </w:tcPr>
          <w:p>
            <w:pPr>
              <w:spacing w:after="0"/>
            </w:pPr>
            <w:r/>
            <w:r>
              <w:rPr>
                <w:rFonts w:ascii="Calibri" w:hAnsi="Calibri"/>
                <w:b w:val="0"/>
                <w:sz w:val="19"/>
              </w:rPr>
              <w:t>Centered login card with Admin and Student tabs.</w:t>
            </w:r>
          </w:p>
        </w:tc>
      </w:tr>
      <w:tr>
        <w:tc>
          <w:tcPr>
            <w:tcW w:type="dxa" w:w="3168"/>
            <w:vAlign w:val="center"/>
          </w:tcPr>
          <w:p>
            <w:pPr>
              <w:spacing w:after="0"/>
            </w:pPr>
            <w:r/>
            <w:r>
              <w:rPr>
                <w:rFonts w:ascii="Calibri" w:hAnsi="Calibri"/>
                <w:b w:val="0"/>
                <w:sz w:val="19"/>
              </w:rPr>
              <w:t>access-denied.html</w:t>
            </w:r>
          </w:p>
        </w:tc>
        <w:tc>
          <w:tcPr>
            <w:tcW w:type="dxa" w:w="6192"/>
            <w:vAlign w:val="center"/>
          </w:tcPr>
          <w:p>
            <w:pPr>
              <w:spacing w:after="0"/>
            </w:pPr>
            <w:r/>
            <w:r>
              <w:rPr>
                <w:rFonts w:ascii="Calibri" w:hAnsi="Calibri"/>
                <w:b w:val="0"/>
                <w:sz w:val="19"/>
              </w:rPr>
              <w:t>Message shown when a role tries to open a forbidden page.</w:t>
            </w:r>
          </w:p>
        </w:tc>
      </w:tr>
      <w:tr>
        <w:tc>
          <w:tcPr>
            <w:tcW w:type="dxa" w:w="3168"/>
            <w:vAlign w:val="center"/>
          </w:tcPr>
          <w:p>
            <w:pPr>
              <w:spacing w:after="0"/>
            </w:pPr>
            <w:r/>
            <w:r>
              <w:rPr>
                <w:rFonts w:ascii="Calibri" w:hAnsi="Calibri"/>
                <w:b w:val="0"/>
                <w:sz w:val="19"/>
              </w:rPr>
              <w:t>index.html</w:t>
            </w:r>
          </w:p>
        </w:tc>
        <w:tc>
          <w:tcPr>
            <w:tcW w:type="dxa" w:w="6192"/>
            <w:vAlign w:val="center"/>
          </w:tcPr>
          <w:p>
            <w:pPr>
              <w:spacing w:after="0"/>
            </w:pPr>
            <w:r/>
            <w:r>
              <w:rPr>
                <w:rFonts w:ascii="Calibri" w:hAnsi="Calibri"/>
                <w:b w:val="0"/>
                <w:sz w:val="19"/>
              </w:rPr>
              <w:t>Home/landing page for logged-in users.</w:t>
            </w:r>
          </w:p>
        </w:tc>
      </w:tr>
      <w:tr>
        <w:tc>
          <w:tcPr>
            <w:tcW w:type="dxa" w:w="3168"/>
            <w:vAlign w:val="center"/>
          </w:tcPr>
          <w:p>
            <w:pPr>
              <w:spacing w:after="0"/>
            </w:pPr>
            <w:r/>
            <w:r>
              <w:rPr>
                <w:rFonts w:ascii="Calibri" w:hAnsi="Calibri"/>
                <w:b w:val="0"/>
                <w:sz w:val="19"/>
              </w:rPr>
              <w:t>students/list.html</w:t>
            </w:r>
          </w:p>
        </w:tc>
        <w:tc>
          <w:tcPr>
            <w:tcW w:type="dxa" w:w="6192"/>
            <w:vAlign w:val="center"/>
          </w:tcPr>
          <w:p>
            <w:pPr>
              <w:spacing w:after="0"/>
            </w:pPr>
            <w:r/>
            <w:r>
              <w:rPr>
                <w:rFonts w:ascii="Calibri" w:hAnsi="Calibri"/>
                <w:b w:val="0"/>
                <w:sz w:val="19"/>
              </w:rPr>
              <w:t>Admin dashboard and student directory.</w:t>
            </w:r>
          </w:p>
        </w:tc>
      </w:tr>
      <w:tr>
        <w:tc>
          <w:tcPr>
            <w:tcW w:type="dxa" w:w="3168"/>
            <w:vAlign w:val="center"/>
          </w:tcPr>
          <w:p>
            <w:pPr>
              <w:spacing w:after="0"/>
            </w:pPr>
            <w:r/>
            <w:r>
              <w:rPr>
                <w:rFonts w:ascii="Calibri" w:hAnsi="Calibri"/>
                <w:b w:val="0"/>
                <w:sz w:val="19"/>
              </w:rPr>
              <w:t>students/form.html</w:t>
            </w:r>
          </w:p>
        </w:tc>
        <w:tc>
          <w:tcPr>
            <w:tcW w:type="dxa" w:w="6192"/>
            <w:vAlign w:val="center"/>
          </w:tcPr>
          <w:p>
            <w:pPr>
              <w:spacing w:after="0"/>
            </w:pPr>
            <w:r/>
            <w:r>
              <w:rPr>
                <w:rFonts w:ascii="Calibri" w:hAnsi="Calibri"/>
                <w:b w:val="0"/>
                <w:sz w:val="19"/>
              </w:rPr>
              <w:t>Shared Add/Edit form.</w:t>
            </w:r>
          </w:p>
        </w:tc>
      </w:tr>
      <w:tr>
        <w:tc>
          <w:tcPr>
            <w:tcW w:type="dxa" w:w="3168"/>
            <w:vAlign w:val="center"/>
          </w:tcPr>
          <w:p>
            <w:pPr>
              <w:spacing w:after="0"/>
            </w:pPr>
            <w:r/>
            <w:r>
              <w:rPr>
                <w:rFonts w:ascii="Calibri" w:hAnsi="Calibri"/>
                <w:b w:val="0"/>
                <w:sz w:val="19"/>
              </w:rPr>
              <w:t>students/view.html</w:t>
            </w:r>
          </w:p>
        </w:tc>
        <w:tc>
          <w:tcPr>
            <w:tcW w:type="dxa" w:w="6192"/>
            <w:vAlign w:val="center"/>
          </w:tcPr>
          <w:p>
            <w:pPr>
              <w:spacing w:after="0"/>
            </w:pPr>
            <w:r/>
            <w:r>
              <w:rPr>
                <w:rFonts w:ascii="Calibri" w:hAnsi="Calibri"/>
                <w:b w:val="0"/>
                <w:sz w:val="19"/>
              </w:rPr>
              <w:t>Student profile page. Admin sees edit/delete; student sees readonly profile.</w:t>
            </w:r>
          </w:p>
        </w:tc>
      </w:tr>
    </w:tbl>
    <w:p/>
    <w:p>
      <w:pPr>
        <w:pStyle w:val="Heading2"/>
      </w:pPr>
      <w:r>
        <w:t>10.1 Important Thymeleaf Concepts Used</w:t>
      </w:r>
    </w:p>
    <w:p>
      <w:pPr>
        <w:pStyle w:val="ListBullet"/>
      </w:pPr>
      <w:r>
        <w:t>th:href builds Spring-aware URLs.</w:t>
      </w:r>
    </w:p>
    <w:p>
      <w:pPr>
        <w:pStyle w:val="ListBullet"/>
      </w:pPr>
      <w:r>
        <w:t>th:src loads static JavaScript.</w:t>
      </w:r>
    </w:p>
    <w:p>
      <w:pPr>
        <w:pStyle w:val="ListBullet"/>
      </w:pPr>
      <w:r>
        <w:t>th:text safely prints model values.</w:t>
      </w:r>
    </w:p>
    <w:p>
      <w:pPr>
        <w:pStyle w:val="ListBullet"/>
      </w:pPr>
      <w:r>
        <w:t>th:field binds form inputs to Student fields.</w:t>
      </w:r>
    </w:p>
    <w:p>
      <w:pPr>
        <w:pStyle w:val="ListBullet"/>
      </w:pPr>
      <w:r>
        <w:t>th:if conditionally shows elements such as messages or admin-only actions.</w:t>
      </w:r>
    </w:p>
    <w:p>
      <w:pPr>
        <w:pStyle w:val="ListBullet"/>
      </w:pPr>
      <w:r>
        <w:t>th:each loops over students, branch names, and status options.</w:t>
      </w:r>
    </w:p>
    <w:p>
      <w:pPr>
        <w:pStyle w:val="ListBullet"/>
      </w:pPr>
      <w:r>
        <w:t>Flash attributes show success or error messages after redirects.</w:t>
      </w:r>
    </w:p>
    <w:p>
      <w:pPr>
        <w:pStyle w:val="Heading1"/>
      </w:pPr>
      <w:r>
        <w:t>11. CSS and JavaScript</w:t>
      </w:r>
    </w:p>
    <w:p>
      <w:pPr>
        <w:pStyle w:val="Heading2"/>
      </w:pPr>
      <w:r>
        <w:t>11.1 styles.css</w:t>
      </w:r>
    </w:p>
    <w:p>
      <w:pPr>
        <w:pStyle w:val="ListBullet"/>
      </w:pPr>
      <w:r>
        <w:t>Defines CSS variables for colors, shadows, borders, and layout.</w:t>
      </w:r>
    </w:p>
    <w:p>
      <w:pPr>
        <w:pStyle w:val="ListBullet"/>
      </w:pPr>
      <w:r>
        <w:t>Styles login page, topbar, cards, forms, metrics, tables, status pills, modal, and responsive breakpoints.</w:t>
      </w:r>
    </w:p>
    <w:p>
      <w:pPr>
        <w:pStyle w:val="ListBullet"/>
      </w:pPr>
      <w:r>
        <w:t>Uses .app-shell.no-sidebar for the current full-width pages.</w:t>
      </w:r>
    </w:p>
    <w:p>
      <w:pPr>
        <w:pStyle w:val="ListBullet"/>
      </w:pPr>
      <w:r>
        <w:t>Uses .auth-page, .auth-shell, and .auth-panel to center the login card.</w:t>
      </w:r>
    </w:p>
    <w:p>
      <w:pPr>
        <w:pStyle w:val="ListBullet"/>
      </w:pPr>
      <w:r>
        <w:t>Hides number spinners and styles numeric fields.</w:t>
      </w:r>
    </w:p>
    <w:p>
      <w:pPr>
        <w:pStyle w:val="Heading2"/>
      </w:pPr>
      <w:r>
        <w:t>11.2 app.js</w:t>
      </w:r>
    </w:p>
    <w:p>
      <w:pPr>
        <w:pStyle w:val="ListBullet"/>
      </w:pPr>
      <w:r>
        <w:t>Shows Bootstrap toast messages automatically.</w:t>
      </w:r>
    </w:p>
    <w:p>
      <w:pPr>
        <w:pStyle w:val="ListBullet"/>
      </w:pPr>
      <w:r>
        <w:t>Finds the delete modal by ID.</w:t>
      </w:r>
    </w:p>
    <w:p>
      <w:pPr>
        <w:pStyle w:val="ListBullet"/>
      </w:pPr>
      <w:r>
        <w:t>When a delete button is clicked, fills the modal with student name and roll number.</w:t>
      </w:r>
    </w:p>
    <w:p>
      <w:pPr>
        <w:pStyle w:val="ListBullet"/>
      </w:pPr>
      <w:r>
        <w:t>Sets the form action to the correct delete URL before showing the modal.</w:t>
      </w:r>
    </w:p>
    <w:p>
      <w:pPr>
        <w:pStyle w:val="ListBullet"/>
      </w:pPr>
      <w:r>
        <w:t>Contains old sidebar toggle code that is harmless because the sidebar toggle button has been removed.</w:t>
      </w:r>
    </w:p>
    <w:tbl>
      <w:tblPr>
        <w:tblW w:type="auto" w:w="0"/>
        <w:jc w:val="center"/>
        <w:tblLook w:firstColumn="1" w:firstRow="1" w:lastColumn="0" w:lastRow="0" w:noHBand="0" w:noVBand="1" w:val="04A0"/>
        <w:tblBorders>
          <w:top w:val="single" w:sz="4" w:space="0" w:color="C7D0DB"/>
          <w:left w:val="single" w:sz="4" w:space="0" w:color="C7D0DB"/>
          <w:bottom w:val="single" w:sz="4" w:space="0" w:color="C7D0DB"/>
          <w:right w:val="single" w:sz="4" w:space="0" w:color="C7D0DB"/>
          <w:insideH w:val="single" w:sz="4" w:space="0" w:color="C7D0DB"/>
          <w:insideV w:val="single" w:sz="4" w:space="0" w:color="C7D0DB"/>
        </w:tblBorders>
      </w:tblPr>
      <w:tblGrid>
        <w:gridCol w:w="9360"/>
      </w:tblGrid>
      <w:tr>
        <w:tc>
          <w:tcPr>
            <w:tcW w:type="dxa" w:w="9360"/>
            <w:shd w:fill="F4F6F9"/>
          </w:tcPr>
          <w:p>
            <w:pPr>
              <w:spacing w:after="60"/>
            </w:pPr>
            <w:r>
              <w:rPr>
                <w:b/>
                <w:color w:val="1F4D78"/>
                <w:sz w:val="20"/>
              </w:rPr>
              <w:t>Useful cleanup</w:t>
            </w:r>
          </w:p>
          <w:p>
            <w:pPr>
              <w:spacing w:after="0"/>
            </w:pPr>
            <w:r>
              <w:rPr>
                <w:sz w:val="19"/>
              </w:rPr>
              <w:t>Because the sidebar has been removed, the sidebar toggle block in app.js can be deleted later. It does not break anything, but it is no longer needed.</w:t>
            </w:r>
          </w:p>
        </w:tc>
      </w:tr>
    </w:tbl>
    <w:p/>
    <w:p>
      <w:pPr>
        <w:pStyle w:val="Heading1"/>
      </w:pPr>
      <w:r>
        <w:t>12. User Flows</w:t>
      </w:r>
    </w:p>
    <w:p>
      <w:pPr>
        <w:pStyle w:val="Heading2"/>
      </w:pPr>
      <w:r>
        <w:t>12.1 Admin Flow</w:t>
      </w:r>
    </w:p>
    <w:p>
      <w:pPr>
        <w:pStyle w:val="ListNumber"/>
      </w:pPr>
      <w:r>
        <w:t>Open /login.</w:t>
      </w:r>
    </w:p>
    <w:p>
      <w:pPr>
        <w:pStyle w:val="ListNumber"/>
      </w:pPr>
      <w:r>
        <w:t>Choose Admin tab.</w:t>
      </w:r>
    </w:p>
    <w:p>
      <w:pPr>
        <w:pStyle w:val="ListNumber"/>
      </w:pPr>
      <w:r>
        <w:t>Enter an admin username and password from app.admin.accounts.</w:t>
      </w:r>
    </w:p>
    <w:p>
      <w:pPr>
        <w:pStyle w:val="ListNumber"/>
      </w:pPr>
      <w:r>
        <w:t>Open /students dashboard after successful login.</w:t>
      </w:r>
    </w:p>
    <w:p>
      <w:pPr>
        <w:pStyle w:val="ListNumber"/>
      </w:pPr>
      <w:r>
        <w:t>Use Add Student, View, Edit, Delete, Search, and Branch Filter.</w:t>
      </w:r>
    </w:p>
    <w:p>
      <w:pPr>
        <w:pStyle w:val="ListNumber"/>
      </w:pPr>
      <w:r>
        <w:t>Use Logout to end the session.</w:t>
      </w:r>
    </w:p>
    <w:p>
      <w:pPr>
        <w:pStyle w:val="Heading2"/>
      </w:pPr>
      <w:r>
        <w:t>12.2 Student Flow</w:t>
      </w:r>
    </w:p>
    <w:p>
      <w:pPr>
        <w:pStyle w:val="ListNumber"/>
      </w:pPr>
      <w:r>
        <w:t>Open /login.</w:t>
      </w:r>
    </w:p>
    <w:p>
      <w:pPr>
        <w:pStyle w:val="ListNumber"/>
      </w:pPr>
      <w:r>
        <w:t>Choose Student tab.</w:t>
      </w:r>
    </w:p>
    <w:p>
      <w:pPr>
        <w:pStyle w:val="ListNumber"/>
      </w:pPr>
      <w:r>
        <w:t>Enter roll number as username.</w:t>
      </w:r>
    </w:p>
    <w:p>
      <w:pPr>
        <w:pStyle w:val="ListNumber"/>
      </w:pPr>
      <w:r>
        <w:t>Enter registered phone number as password.</w:t>
      </w:r>
    </w:p>
    <w:p>
      <w:pPr>
        <w:pStyle w:val="ListNumber"/>
      </w:pPr>
      <w:r>
        <w:t>After login, view only the own student profile.</w:t>
      </w:r>
    </w:p>
    <w:p>
      <w:pPr>
        <w:pStyle w:val="ListNumber"/>
      </w:pPr>
      <w:r>
        <w:t>Logout when finished.</w:t>
      </w:r>
    </w:p>
    <w:p>
      <w:pPr>
        <w:pStyle w:val="Heading2"/>
      </w:pPr>
      <w:r>
        <w:t>12.3 Security Behavior</w:t>
      </w:r>
    </w:p>
    <w:p>
      <w:pPr>
        <w:pStyle w:val="ListBullet"/>
      </w:pPr>
      <w:r>
        <w:t>Logged-out users are redirected to /login.</w:t>
      </w:r>
    </w:p>
    <w:p>
      <w:pPr>
        <w:pStyle w:val="ListBullet"/>
      </w:pPr>
      <w:r>
        <w:t>Students cannot open /students or /students/new.</w:t>
      </w:r>
    </w:p>
    <w:p>
      <w:pPr>
        <w:pStyle w:val="ListBullet"/>
      </w:pPr>
      <w:r>
        <w:t>Students cannot open another student's /students/{id} page.</w:t>
      </w:r>
    </w:p>
    <w:p>
      <w:pPr>
        <w:pStyle w:val="ListBullet"/>
      </w:pPr>
      <w:r>
        <w:t>Students do not see edit/delete controls.</w:t>
      </w:r>
    </w:p>
    <w:p>
      <w:pPr>
        <w:pStyle w:val="ListBullet"/>
      </w:pPr>
      <w:r>
        <w:t>Admins are allowed through all protected routes.</w:t>
      </w:r>
    </w:p>
    <w:p>
      <w:pPr>
        <w:pStyle w:val="Heading1"/>
      </w:pPr>
      <w:r>
        <w:t>13. Testing</w:t>
      </w:r>
    </w:p>
    <w:p>
      <w:r>
        <w:t>The test class uses SpringBootTest and MockMvc.</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600"/>
            <w:shd w:fill="E8EEF5"/>
            <w:vAlign w:val="center"/>
          </w:tcPr>
          <w:p>
            <w:pPr>
              <w:spacing w:after="0"/>
            </w:pPr>
            <w:r/>
            <w:r>
              <w:rPr>
                <w:rFonts w:ascii="Calibri" w:hAnsi="Calibri"/>
                <w:b/>
                <w:sz w:val="19"/>
              </w:rPr>
              <w:t>Test</w:t>
            </w:r>
          </w:p>
        </w:tc>
        <w:tc>
          <w:tcPr>
            <w:tcW w:type="dxa" w:w="5760"/>
            <w:shd w:fill="E8EEF5"/>
            <w:vAlign w:val="center"/>
          </w:tcPr>
          <w:p>
            <w:pPr>
              <w:spacing w:after="0"/>
            </w:pPr>
            <w:r/>
            <w:r>
              <w:rPr>
                <w:rFonts w:ascii="Calibri" w:hAnsi="Calibri"/>
                <w:b/>
                <w:sz w:val="19"/>
              </w:rPr>
              <w:t>What it checks</w:t>
            </w:r>
          </w:p>
        </w:tc>
      </w:tr>
      <w:tr>
        <w:tc>
          <w:tcPr>
            <w:tcW w:type="dxa" w:w="3600"/>
            <w:vAlign w:val="center"/>
          </w:tcPr>
          <w:p>
            <w:pPr>
              <w:spacing w:after="0"/>
            </w:pPr>
            <w:r/>
            <w:r>
              <w:rPr>
                <w:rFonts w:ascii="Calibri" w:hAnsi="Calibri"/>
                <w:b w:val="0"/>
                <w:sz w:val="19"/>
              </w:rPr>
              <w:t>contextLoads</w:t>
            </w:r>
          </w:p>
        </w:tc>
        <w:tc>
          <w:tcPr>
            <w:tcW w:type="dxa" w:w="5760"/>
            <w:vAlign w:val="center"/>
          </w:tcPr>
          <w:p>
            <w:pPr>
              <w:spacing w:after="0"/>
            </w:pPr>
            <w:r/>
            <w:r>
              <w:rPr>
                <w:rFonts w:ascii="Calibri" w:hAnsi="Calibri"/>
                <w:b w:val="0"/>
                <w:sz w:val="19"/>
              </w:rPr>
              <w:t>Spring application context starts successfully.</w:t>
            </w:r>
          </w:p>
        </w:tc>
      </w:tr>
      <w:tr>
        <w:tc>
          <w:tcPr>
            <w:tcW w:type="dxa" w:w="3600"/>
            <w:vAlign w:val="center"/>
          </w:tcPr>
          <w:p>
            <w:pPr>
              <w:spacing w:after="0"/>
            </w:pPr>
            <w:r/>
            <w:r>
              <w:rPr>
                <w:rFonts w:ascii="Calibri" w:hAnsi="Calibri"/>
                <w:b w:val="0"/>
                <w:sz w:val="19"/>
              </w:rPr>
              <w:t>publicLoginPageRendersSuccessfully</w:t>
            </w:r>
          </w:p>
        </w:tc>
        <w:tc>
          <w:tcPr>
            <w:tcW w:type="dxa" w:w="5760"/>
            <w:vAlign w:val="center"/>
          </w:tcPr>
          <w:p>
            <w:pPr>
              <w:spacing w:after="0"/>
            </w:pPr>
            <w:r/>
            <w:r>
              <w:rPr>
                <w:rFonts w:ascii="Calibri" w:hAnsi="Calibri"/>
                <w:b w:val="0"/>
                <w:sz w:val="19"/>
              </w:rPr>
              <w:t>GET /login returns 200 OK.</w:t>
            </w:r>
          </w:p>
        </w:tc>
      </w:tr>
      <w:tr>
        <w:tc>
          <w:tcPr>
            <w:tcW w:type="dxa" w:w="3600"/>
            <w:vAlign w:val="center"/>
          </w:tcPr>
          <w:p>
            <w:pPr>
              <w:spacing w:after="0"/>
            </w:pPr>
            <w:r/>
            <w:r>
              <w:rPr>
                <w:rFonts w:ascii="Calibri" w:hAnsi="Calibri"/>
                <w:b w:val="0"/>
                <w:sz w:val="19"/>
              </w:rPr>
              <w:t>protectedPagesRedirectWhenLoggedOut</w:t>
            </w:r>
          </w:p>
        </w:tc>
        <w:tc>
          <w:tcPr>
            <w:tcW w:type="dxa" w:w="5760"/>
            <w:vAlign w:val="center"/>
          </w:tcPr>
          <w:p>
            <w:pPr>
              <w:spacing w:after="0"/>
            </w:pPr>
            <w:r/>
            <w:r>
              <w:rPr>
                <w:rFonts w:ascii="Calibri" w:hAnsi="Calibri"/>
                <w:b w:val="0"/>
                <w:sz w:val="19"/>
              </w:rPr>
              <w:t>Protected pages redirect when no session exists.</w:t>
            </w:r>
          </w:p>
        </w:tc>
      </w:tr>
      <w:tr>
        <w:tc>
          <w:tcPr>
            <w:tcW w:type="dxa" w:w="3600"/>
            <w:vAlign w:val="center"/>
          </w:tcPr>
          <w:p>
            <w:pPr>
              <w:spacing w:after="0"/>
            </w:pPr>
            <w:r/>
            <w:r>
              <w:rPr>
                <w:rFonts w:ascii="Calibri" w:hAnsi="Calibri"/>
                <w:b w:val="0"/>
                <w:sz w:val="19"/>
              </w:rPr>
              <w:t>adminPagesRenderWithAdminSession</w:t>
            </w:r>
          </w:p>
        </w:tc>
        <w:tc>
          <w:tcPr>
            <w:tcW w:type="dxa" w:w="5760"/>
            <w:vAlign w:val="center"/>
          </w:tcPr>
          <w:p>
            <w:pPr>
              <w:spacing w:after="0"/>
            </w:pPr>
            <w:r/>
            <w:r>
              <w:rPr>
                <w:rFonts w:ascii="Calibri" w:hAnsi="Calibri"/>
                <w:b w:val="0"/>
                <w:sz w:val="19"/>
              </w:rPr>
              <w:t>Admin session can render /students and /students/new.</w:t>
            </w:r>
          </w:p>
        </w:tc>
      </w:tr>
    </w:tbl>
    <w:p/>
    <w:p>
      <w:pPr>
        <w:pStyle w:val="CodeBlock"/>
      </w:pPr>
      <w:r>
        <w:rPr>
          <w:rFonts w:ascii="Consolas" w:hAnsi="Consolas"/>
          <w:color w:val="24292F"/>
          <w:sz w:val="18"/>
        </w:rPr>
        <w:t>.\mvnw.cmd test</w:t>
      </w:r>
      <w:r>
        <w:br/>
      </w:r>
    </w:p>
    <w:p>
      <w:pPr>
        <w:pStyle w:val="Heading1"/>
      </w:pPr>
      <w:r>
        <w:t>14. Troubleshooting</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592"/>
            <w:shd w:fill="E8EEF5"/>
            <w:vAlign w:val="center"/>
          </w:tcPr>
          <w:p>
            <w:pPr>
              <w:spacing w:after="0"/>
            </w:pPr>
            <w:r/>
            <w:r>
              <w:rPr>
                <w:rFonts w:ascii="Calibri" w:hAnsi="Calibri"/>
                <w:b/>
                <w:sz w:val="19"/>
              </w:rPr>
              <w:t>Problem</w:t>
            </w:r>
          </w:p>
        </w:tc>
        <w:tc>
          <w:tcPr>
            <w:tcW w:type="dxa" w:w="3168"/>
            <w:shd w:fill="E8EEF5"/>
            <w:vAlign w:val="center"/>
          </w:tcPr>
          <w:p>
            <w:pPr>
              <w:spacing w:after="0"/>
            </w:pPr>
            <w:r/>
            <w:r>
              <w:rPr>
                <w:rFonts w:ascii="Calibri" w:hAnsi="Calibri"/>
                <w:b/>
                <w:sz w:val="19"/>
              </w:rPr>
              <w:t>Likely reason</w:t>
            </w:r>
          </w:p>
        </w:tc>
        <w:tc>
          <w:tcPr>
            <w:tcW w:type="dxa" w:w="3600"/>
            <w:shd w:fill="E8EEF5"/>
            <w:vAlign w:val="center"/>
          </w:tcPr>
          <w:p>
            <w:pPr>
              <w:spacing w:after="0"/>
            </w:pPr>
            <w:r/>
            <w:r>
              <w:rPr>
                <w:rFonts w:ascii="Calibri" w:hAnsi="Calibri"/>
                <w:b/>
                <w:sz w:val="19"/>
              </w:rPr>
              <w:t>Fix</w:t>
            </w:r>
          </w:p>
        </w:tc>
      </w:tr>
      <w:tr>
        <w:tc>
          <w:tcPr>
            <w:tcW w:type="dxa" w:w="2592"/>
            <w:vAlign w:val="center"/>
          </w:tcPr>
          <w:p>
            <w:pPr>
              <w:spacing w:after="0"/>
            </w:pPr>
            <w:r/>
            <w:r>
              <w:rPr>
                <w:rFonts w:ascii="Calibri" w:hAnsi="Calibri"/>
                <w:b w:val="0"/>
                <w:sz w:val="19"/>
              </w:rPr>
              <w:t>Login page looks old</w:t>
            </w:r>
          </w:p>
        </w:tc>
        <w:tc>
          <w:tcPr>
            <w:tcW w:type="dxa" w:w="3168"/>
            <w:vAlign w:val="center"/>
          </w:tcPr>
          <w:p>
            <w:pPr>
              <w:spacing w:after="0"/>
            </w:pPr>
            <w:r/>
            <w:r>
              <w:rPr>
                <w:rFonts w:ascii="Calibri" w:hAnsi="Calibri"/>
                <w:b w:val="0"/>
                <w:sz w:val="19"/>
              </w:rPr>
              <w:t>Browser cached CSS</w:t>
            </w:r>
          </w:p>
        </w:tc>
        <w:tc>
          <w:tcPr>
            <w:tcW w:type="dxa" w:w="3600"/>
            <w:vAlign w:val="center"/>
          </w:tcPr>
          <w:p>
            <w:pPr>
              <w:spacing w:after="0"/>
            </w:pPr>
            <w:r/>
            <w:r>
              <w:rPr>
                <w:rFonts w:ascii="Calibri" w:hAnsi="Calibri"/>
                <w:b w:val="0"/>
                <w:sz w:val="19"/>
              </w:rPr>
              <w:t>Hard refresh with Ctrl+F5. CSS link includes v=4 to help cache busting.</w:t>
            </w:r>
          </w:p>
        </w:tc>
      </w:tr>
      <w:tr>
        <w:tc>
          <w:tcPr>
            <w:tcW w:type="dxa" w:w="2592"/>
            <w:vAlign w:val="center"/>
          </w:tcPr>
          <w:p>
            <w:pPr>
              <w:spacing w:after="0"/>
            </w:pPr>
            <w:r/>
            <w:r>
              <w:rPr>
                <w:rFonts w:ascii="Calibri" w:hAnsi="Calibri"/>
                <w:b w:val="0"/>
                <w:sz w:val="19"/>
              </w:rPr>
              <w:t>Cannot connect to DB</w:t>
            </w:r>
          </w:p>
        </w:tc>
        <w:tc>
          <w:tcPr>
            <w:tcW w:type="dxa" w:w="3168"/>
            <w:vAlign w:val="center"/>
          </w:tcPr>
          <w:p>
            <w:pPr>
              <w:spacing w:after="0"/>
            </w:pPr>
            <w:r/>
            <w:r>
              <w:rPr>
                <w:rFonts w:ascii="Calibri" w:hAnsi="Calibri"/>
                <w:b w:val="0"/>
                <w:sz w:val="19"/>
              </w:rPr>
              <w:t>MySQL stopped or wrong credentials</w:t>
            </w:r>
          </w:p>
        </w:tc>
        <w:tc>
          <w:tcPr>
            <w:tcW w:type="dxa" w:w="3600"/>
            <w:vAlign w:val="center"/>
          </w:tcPr>
          <w:p>
            <w:pPr>
              <w:spacing w:after="0"/>
            </w:pPr>
            <w:r/>
            <w:r>
              <w:rPr>
                <w:rFonts w:ascii="Calibri" w:hAnsi="Calibri"/>
                <w:b w:val="0"/>
                <w:sz w:val="19"/>
              </w:rPr>
              <w:t>Start MySQL and verify application.properties.</w:t>
            </w:r>
          </w:p>
        </w:tc>
      </w:tr>
      <w:tr>
        <w:tc>
          <w:tcPr>
            <w:tcW w:type="dxa" w:w="2592"/>
            <w:vAlign w:val="center"/>
          </w:tcPr>
          <w:p>
            <w:pPr>
              <w:spacing w:after="0"/>
            </w:pPr>
            <w:r/>
            <w:r>
              <w:rPr>
                <w:rFonts w:ascii="Calibri" w:hAnsi="Calibri"/>
                <w:b w:val="0"/>
                <w:sz w:val="19"/>
              </w:rPr>
              <w:t>Student cannot log in</w:t>
            </w:r>
          </w:p>
        </w:tc>
        <w:tc>
          <w:tcPr>
            <w:tcW w:type="dxa" w:w="3168"/>
            <w:vAlign w:val="center"/>
          </w:tcPr>
          <w:p>
            <w:pPr>
              <w:spacing w:after="0"/>
            </w:pPr>
            <w:r/>
            <w:r>
              <w:rPr>
                <w:rFonts w:ascii="Calibri" w:hAnsi="Calibri"/>
                <w:b w:val="0"/>
                <w:sz w:val="19"/>
              </w:rPr>
              <w:t>Phone number entered does not exactly match database</w:t>
            </w:r>
          </w:p>
        </w:tc>
        <w:tc>
          <w:tcPr>
            <w:tcW w:type="dxa" w:w="3600"/>
            <w:vAlign w:val="center"/>
          </w:tcPr>
          <w:p>
            <w:pPr>
              <w:spacing w:after="0"/>
            </w:pPr>
            <w:r/>
            <w:r>
              <w:rPr>
                <w:rFonts w:ascii="Calibri" w:hAnsi="Calibri"/>
                <w:b w:val="0"/>
                <w:sz w:val="19"/>
              </w:rPr>
              <w:t>Check roll_no and phone values in students table.</w:t>
            </w:r>
          </w:p>
        </w:tc>
      </w:tr>
      <w:tr>
        <w:tc>
          <w:tcPr>
            <w:tcW w:type="dxa" w:w="2592"/>
            <w:vAlign w:val="center"/>
          </w:tcPr>
          <w:p>
            <w:pPr>
              <w:spacing w:after="0"/>
            </w:pPr>
            <w:r/>
            <w:r>
              <w:rPr>
                <w:rFonts w:ascii="Calibri" w:hAnsi="Calibri"/>
                <w:b w:val="0"/>
                <w:sz w:val="19"/>
              </w:rPr>
              <w:t>Duplicate roll number error</w:t>
            </w:r>
          </w:p>
        </w:tc>
        <w:tc>
          <w:tcPr>
            <w:tcW w:type="dxa" w:w="3168"/>
            <w:vAlign w:val="center"/>
          </w:tcPr>
          <w:p>
            <w:pPr>
              <w:spacing w:after="0"/>
            </w:pPr>
            <w:r/>
            <w:r>
              <w:rPr>
                <w:rFonts w:ascii="Calibri" w:hAnsi="Calibri"/>
                <w:b w:val="0"/>
                <w:sz w:val="19"/>
              </w:rPr>
              <w:t>roll_no has UNIQUE constraint</w:t>
            </w:r>
          </w:p>
        </w:tc>
        <w:tc>
          <w:tcPr>
            <w:tcW w:type="dxa" w:w="3600"/>
            <w:vAlign w:val="center"/>
          </w:tcPr>
          <w:p>
            <w:pPr>
              <w:spacing w:after="0"/>
            </w:pPr>
            <w:r/>
            <w:r>
              <w:rPr>
                <w:rFonts w:ascii="Calibri" w:hAnsi="Calibri"/>
                <w:b w:val="0"/>
                <w:sz w:val="19"/>
              </w:rPr>
              <w:t>Use a different roll number.</w:t>
            </w:r>
          </w:p>
        </w:tc>
      </w:tr>
      <w:tr>
        <w:tc>
          <w:tcPr>
            <w:tcW w:type="dxa" w:w="2592"/>
            <w:vAlign w:val="center"/>
          </w:tcPr>
          <w:p>
            <w:pPr>
              <w:spacing w:after="0"/>
            </w:pPr>
            <w:r/>
            <w:r>
              <w:rPr>
                <w:rFonts w:ascii="Calibri" w:hAnsi="Calibri"/>
                <w:b w:val="0"/>
                <w:sz w:val="19"/>
              </w:rPr>
              <w:t>403-like behavior / access denied</w:t>
            </w:r>
          </w:p>
        </w:tc>
        <w:tc>
          <w:tcPr>
            <w:tcW w:type="dxa" w:w="3168"/>
            <w:vAlign w:val="center"/>
          </w:tcPr>
          <w:p>
            <w:pPr>
              <w:spacing w:after="0"/>
            </w:pPr>
            <w:r/>
            <w:r>
              <w:rPr>
                <w:rFonts w:ascii="Calibri" w:hAnsi="Calibri"/>
                <w:b w:val="0"/>
                <w:sz w:val="19"/>
              </w:rPr>
              <w:t>Student is trying admin page or another student profile</w:t>
            </w:r>
          </w:p>
        </w:tc>
        <w:tc>
          <w:tcPr>
            <w:tcW w:type="dxa" w:w="3600"/>
            <w:vAlign w:val="center"/>
          </w:tcPr>
          <w:p>
            <w:pPr>
              <w:spacing w:after="0"/>
            </w:pPr>
            <w:r/>
            <w:r>
              <w:rPr>
                <w:rFonts w:ascii="Calibri" w:hAnsi="Calibri"/>
                <w:b w:val="0"/>
                <w:sz w:val="19"/>
              </w:rPr>
              <w:t>Login as admin or open own profile only.</w:t>
            </w:r>
          </w:p>
        </w:tc>
      </w:tr>
      <w:tr>
        <w:tc>
          <w:tcPr>
            <w:tcW w:type="dxa" w:w="2592"/>
            <w:vAlign w:val="center"/>
          </w:tcPr>
          <w:p>
            <w:pPr>
              <w:spacing w:after="0"/>
            </w:pPr>
            <w:r/>
            <w:r>
              <w:rPr>
                <w:rFonts w:ascii="Calibri" w:hAnsi="Calibri"/>
                <w:b w:val="0"/>
                <w:sz w:val="19"/>
              </w:rPr>
              <w:t>Templates not updating</w:t>
            </w:r>
          </w:p>
        </w:tc>
        <w:tc>
          <w:tcPr>
            <w:tcW w:type="dxa" w:w="3168"/>
            <w:vAlign w:val="center"/>
          </w:tcPr>
          <w:p>
            <w:pPr>
              <w:spacing w:after="0"/>
            </w:pPr>
            <w:r/>
            <w:r>
              <w:rPr>
                <w:rFonts w:ascii="Calibri" w:hAnsi="Calibri"/>
                <w:b w:val="0"/>
                <w:sz w:val="19"/>
              </w:rPr>
              <w:t>Browser cache or running old app process</w:t>
            </w:r>
          </w:p>
        </w:tc>
        <w:tc>
          <w:tcPr>
            <w:tcW w:type="dxa" w:w="3600"/>
            <w:vAlign w:val="center"/>
          </w:tcPr>
          <w:p>
            <w:pPr>
              <w:spacing w:after="0"/>
            </w:pPr>
            <w:r/>
            <w:r>
              <w:rPr>
                <w:rFonts w:ascii="Calibri" w:hAnsi="Calibri"/>
                <w:b w:val="0"/>
                <w:sz w:val="19"/>
              </w:rPr>
              <w:t>Stop server, restart, then hard refresh.</w:t>
            </w:r>
          </w:p>
        </w:tc>
      </w:tr>
    </w:tbl>
    <w:p/>
    <w:p>
      <w:pPr>
        <w:pStyle w:val="Heading1"/>
      </w:pPr>
      <w:r>
        <w:t>15. How to Modify the Project Safely</w:t>
      </w:r>
    </w:p>
    <w:p>
      <w:pPr>
        <w:pStyle w:val="Heading2"/>
      </w:pPr>
      <w:r>
        <w:t>15.1 Add More Admins</w:t>
      </w:r>
    </w:p>
    <w:p>
      <w:pPr>
        <w:pStyle w:val="CodeBlock"/>
      </w:pPr>
      <w:r>
        <w:rPr>
          <w:rFonts w:ascii="Consolas" w:hAnsi="Consolas"/>
          <w:color w:val="24292F"/>
          <w:sz w:val="18"/>
        </w:rPr>
        <w:t>app.admin.accounts=admin:admin123,principal:principal123,office:office123</w:t>
      </w:r>
      <w:r>
        <w:br/>
      </w:r>
    </w:p>
    <w:p>
      <w:pPr>
        <w:pStyle w:val="Heading2"/>
      </w:pPr>
      <w:r>
        <w:t>15.2 Change Student Login Rule</w:t>
      </w:r>
    </w:p>
    <w:p>
      <w:r>
        <w:t>Currently student username is roll number and password is phone. To change this, update AuthController.studentLogin, StudentService.findByRollNoAndPhone, and StudentRepository.findByRollNoAndPhone.</w:t>
      </w:r>
    </w:p>
    <w:p>
      <w:pPr>
        <w:pStyle w:val="Heading2"/>
      </w:pPr>
      <w:r>
        <w:t>15.3 Add a New Student Field</w:t>
      </w:r>
    </w:p>
    <w:p>
      <w:pPr>
        <w:pStyle w:val="ListNumber"/>
      </w:pPr>
      <w:r>
        <w:t>Add a column to schema.sql.</w:t>
      </w:r>
    </w:p>
    <w:p>
      <w:pPr>
        <w:pStyle w:val="ListNumber"/>
      </w:pPr>
      <w:r>
        <w:t>Add a field, getter, setter, and validation in Student.java.</w:t>
      </w:r>
    </w:p>
    <w:p>
      <w:pPr>
        <w:pStyle w:val="ListNumber"/>
      </w:pPr>
      <w:r>
        <w:t>Update STUDENT_ROW_MAPPER in StudentRepository.</w:t>
      </w:r>
    </w:p>
    <w:p>
      <w:pPr>
        <w:pStyle w:val="ListNumber"/>
      </w:pPr>
      <w:r>
        <w:t>Update SELECT, INSERT, and UPDATE SQL statements.</w:t>
      </w:r>
    </w:p>
    <w:p>
      <w:pPr>
        <w:pStyle w:val="ListNumber"/>
      </w:pPr>
      <w:r>
        <w:t>Add input to students/form.html.</w:t>
      </w:r>
    </w:p>
    <w:p>
      <w:pPr>
        <w:pStyle w:val="ListNumber"/>
      </w:pPr>
      <w:r>
        <w:t>Add display value to students/view.html and list if needed.</w:t>
      </w:r>
    </w:p>
    <w:p>
      <w:pPr>
        <w:pStyle w:val="ListNumber"/>
      </w:pPr>
      <w:r>
        <w:t>Run mvnw.cmd test.</w:t>
      </w:r>
    </w:p>
    <w:p>
      <w:pPr>
        <w:pStyle w:val="Heading2"/>
      </w:pPr>
      <w:r>
        <w:t>15.4 Improve Security Later</w:t>
      </w:r>
    </w:p>
    <w:p>
      <w:pPr>
        <w:pStyle w:val="ListBullet"/>
      </w:pPr>
      <w:r>
        <w:t>Use Spring Security instead of a custom interceptor.</w:t>
      </w:r>
    </w:p>
    <w:p>
      <w:pPr>
        <w:pStyle w:val="ListBullet"/>
      </w:pPr>
      <w:r>
        <w:t>Store admin users in a database table.</w:t>
      </w:r>
    </w:p>
    <w:p>
      <w:pPr>
        <w:pStyle w:val="ListBullet"/>
      </w:pPr>
      <w:r>
        <w:t>Hash passwords with BCrypt instead of storing plain text.</w:t>
      </w:r>
    </w:p>
    <w:p>
      <w:pPr>
        <w:pStyle w:val="ListBullet"/>
      </w:pPr>
      <w:r>
        <w:t>Generate random student passwords and force first-login password change.</w:t>
      </w:r>
    </w:p>
    <w:p>
      <w:pPr>
        <w:pStyle w:val="ListBullet"/>
      </w:pPr>
      <w:r>
        <w:t>Add forgot-password/reset workflow.</w:t>
      </w:r>
    </w:p>
    <w:p>
      <w:pPr>
        <w:pStyle w:val="Heading1"/>
      </w:pPr>
      <w:r>
        <w:t>16. Quick Reference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024"/>
            <w:shd w:fill="E8EEF5"/>
            <w:vAlign w:val="center"/>
          </w:tcPr>
          <w:p>
            <w:pPr>
              <w:spacing w:after="0"/>
            </w:pPr>
            <w:r/>
            <w:r>
              <w:rPr>
                <w:rFonts w:ascii="Calibri" w:hAnsi="Calibri"/>
                <w:b/>
                <w:sz w:val="19"/>
              </w:rPr>
              <w:t>Task</w:t>
            </w:r>
          </w:p>
        </w:tc>
        <w:tc>
          <w:tcPr>
            <w:tcW w:type="dxa" w:w="6336"/>
            <w:shd w:fill="E8EEF5"/>
            <w:vAlign w:val="center"/>
          </w:tcPr>
          <w:p>
            <w:pPr>
              <w:spacing w:after="0"/>
            </w:pPr>
            <w:r/>
            <w:r>
              <w:rPr>
                <w:rFonts w:ascii="Calibri" w:hAnsi="Calibri"/>
                <w:b/>
                <w:sz w:val="19"/>
              </w:rPr>
              <w:t>Command or location</w:t>
            </w:r>
          </w:p>
        </w:tc>
      </w:tr>
      <w:tr>
        <w:tc>
          <w:tcPr>
            <w:tcW w:type="dxa" w:w="3024"/>
            <w:vAlign w:val="center"/>
          </w:tcPr>
          <w:p>
            <w:pPr>
              <w:spacing w:after="0"/>
            </w:pPr>
            <w:r/>
            <w:r>
              <w:rPr>
                <w:rFonts w:ascii="Calibri" w:hAnsi="Calibri"/>
                <w:b w:val="0"/>
                <w:sz w:val="19"/>
              </w:rPr>
              <w:t>Run app</w:t>
            </w:r>
          </w:p>
        </w:tc>
        <w:tc>
          <w:tcPr>
            <w:tcW w:type="dxa" w:w="6336"/>
            <w:vAlign w:val="center"/>
          </w:tcPr>
          <w:p>
            <w:pPr>
              <w:spacing w:after="0"/>
            </w:pPr>
            <w:r/>
            <w:r>
              <w:rPr>
                <w:rFonts w:ascii="Calibri" w:hAnsi="Calibri"/>
                <w:b w:val="0"/>
                <w:sz w:val="19"/>
              </w:rPr>
              <w:t>.\mvnw.cmd spring-boot:run</w:t>
            </w:r>
          </w:p>
        </w:tc>
      </w:tr>
      <w:tr>
        <w:tc>
          <w:tcPr>
            <w:tcW w:type="dxa" w:w="3024"/>
            <w:vAlign w:val="center"/>
          </w:tcPr>
          <w:p>
            <w:pPr>
              <w:spacing w:after="0"/>
            </w:pPr>
            <w:r/>
            <w:r>
              <w:rPr>
                <w:rFonts w:ascii="Calibri" w:hAnsi="Calibri"/>
                <w:b w:val="0"/>
                <w:sz w:val="19"/>
              </w:rPr>
              <w:t>Run tests</w:t>
            </w:r>
          </w:p>
        </w:tc>
        <w:tc>
          <w:tcPr>
            <w:tcW w:type="dxa" w:w="6336"/>
            <w:vAlign w:val="center"/>
          </w:tcPr>
          <w:p>
            <w:pPr>
              <w:spacing w:after="0"/>
            </w:pPr>
            <w:r/>
            <w:r>
              <w:rPr>
                <w:rFonts w:ascii="Calibri" w:hAnsi="Calibri"/>
                <w:b w:val="0"/>
                <w:sz w:val="19"/>
              </w:rPr>
              <w:t>.\mvnw.cmd test</w:t>
            </w:r>
          </w:p>
        </w:tc>
      </w:tr>
      <w:tr>
        <w:tc>
          <w:tcPr>
            <w:tcW w:type="dxa" w:w="3024"/>
            <w:vAlign w:val="center"/>
          </w:tcPr>
          <w:p>
            <w:pPr>
              <w:spacing w:after="0"/>
            </w:pPr>
            <w:r/>
            <w:r>
              <w:rPr>
                <w:rFonts w:ascii="Calibri" w:hAnsi="Calibri"/>
                <w:b w:val="0"/>
                <w:sz w:val="19"/>
              </w:rPr>
              <w:t>Login URL</w:t>
            </w:r>
          </w:p>
        </w:tc>
        <w:tc>
          <w:tcPr>
            <w:tcW w:type="dxa" w:w="6336"/>
            <w:vAlign w:val="center"/>
          </w:tcPr>
          <w:p>
            <w:pPr>
              <w:spacing w:after="0"/>
            </w:pPr>
            <w:r/>
            <w:r>
              <w:rPr>
                <w:rFonts w:ascii="Calibri" w:hAnsi="Calibri"/>
                <w:b w:val="0"/>
                <w:sz w:val="19"/>
              </w:rPr>
              <w:t>http://localhost:8080/login</w:t>
            </w:r>
          </w:p>
        </w:tc>
      </w:tr>
      <w:tr>
        <w:tc>
          <w:tcPr>
            <w:tcW w:type="dxa" w:w="3024"/>
            <w:vAlign w:val="center"/>
          </w:tcPr>
          <w:p>
            <w:pPr>
              <w:spacing w:after="0"/>
            </w:pPr>
            <w:r/>
            <w:r>
              <w:rPr>
                <w:rFonts w:ascii="Calibri" w:hAnsi="Calibri"/>
                <w:b w:val="0"/>
                <w:sz w:val="19"/>
              </w:rPr>
              <w:t>Admin credentials</w:t>
            </w:r>
          </w:p>
        </w:tc>
        <w:tc>
          <w:tcPr>
            <w:tcW w:type="dxa" w:w="6336"/>
            <w:vAlign w:val="center"/>
          </w:tcPr>
          <w:p>
            <w:pPr>
              <w:spacing w:after="0"/>
            </w:pPr>
            <w:r/>
            <w:r>
              <w:rPr>
                <w:rFonts w:ascii="Calibri" w:hAnsi="Calibri"/>
                <w:b w:val="0"/>
                <w:sz w:val="19"/>
              </w:rPr>
              <w:t>application.properties -&gt; app.admin.accounts</w:t>
            </w:r>
          </w:p>
        </w:tc>
      </w:tr>
      <w:tr>
        <w:tc>
          <w:tcPr>
            <w:tcW w:type="dxa" w:w="3024"/>
            <w:vAlign w:val="center"/>
          </w:tcPr>
          <w:p>
            <w:pPr>
              <w:spacing w:after="0"/>
            </w:pPr>
            <w:r/>
            <w:r>
              <w:rPr>
                <w:rFonts w:ascii="Calibri" w:hAnsi="Calibri"/>
                <w:b w:val="0"/>
                <w:sz w:val="19"/>
              </w:rPr>
              <w:t>Student credentials</w:t>
            </w:r>
          </w:p>
        </w:tc>
        <w:tc>
          <w:tcPr>
            <w:tcW w:type="dxa" w:w="6336"/>
            <w:vAlign w:val="center"/>
          </w:tcPr>
          <w:p>
            <w:pPr>
              <w:spacing w:after="0"/>
            </w:pPr>
            <w:r/>
            <w:r>
              <w:rPr>
                <w:rFonts w:ascii="Calibri" w:hAnsi="Calibri"/>
                <w:b w:val="0"/>
                <w:sz w:val="19"/>
              </w:rPr>
              <w:t>rollNo + phone from students table</w:t>
            </w:r>
          </w:p>
        </w:tc>
      </w:tr>
      <w:tr>
        <w:tc>
          <w:tcPr>
            <w:tcW w:type="dxa" w:w="3024"/>
            <w:vAlign w:val="center"/>
          </w:tcPr>
          <w:p>
            <w:pPr>
              <w:spacing w:after="0"/>
            </w:pPr>
            <w:r/>
            <w:r>
              <w:rPr>
                <w:rFonts w:ascii="Calibri" w:hAnsi="Calibri"/>
                <w:b w:val="0"/>
                <w:sz w:val="19"/>
              </w:rPr>
              <w:t>Database table</w:t>
            </w:r>
          </w:p>
        </w:tc>
        <w:tc>
          <w:tcPr>
            <w:tcW w:type="dxa" w:w="6336"/>
            <w:vAlign w:val="center"/>
          </w:tcPr>
          <w:p>
            <w:pPr>
              <w:spacing w:after="0"/>
            </w:pPr>
            <w:r/>
            <w:r>
              <w:rPr>
                <w:rFonts w:ascii="Calibri" w:hAnsi="Calibri"/>
                <w:b w:val="0"/>
                <w:sz w:val="19"/>
              </w:rPr>
              <w:t>src/main/resources/schema.sql</w:t>
            </w:r>
          </w:p>
        </w:tc>
      </w:tr>
      <w:tr>
        <w:tc>
          <w:tcPr>
            <w:tcW w:type="dxa" w:w="3024"/>
            <w:vAlign w:val="center"/>
          </w:tcPr>
          <w:p>
            <w:pPr>
              <w:spacing w:after="0"/>
            </w:pPr>
            <w:r/>
            <w:r>
              <w:rPr>
                <w:rFonts w:ascii="Calibri" w:hAnsi="Calibri"/>
                <w:b w:val="0"/>
                <w:sz w:val="19"/>
              </w:rPr>
              <w:t>Main CSS</w:t>
            </w:r>
          </w:p>
        </w:tc>
        <w:tc>
          <w:tcPr>
            <w:tcW w:type="dxa" w:w="6336"/>
            <w:vAlign w:val="center"/>
          </w:tcPr>
          <w:p>
            <w:pPr>
              <w:spacing w:after="0"/>
            </w:pPr>
            <w:r/>
            <w:r>
              <w:rPr>
                <w:rFonts w:ascii="Calibri" w:hAnsi="Calibri"/>
                <w:b w:val="0"/>
                <w:sz w:val="19"/>
              </w:rPr>
              <w:t>src/main/resources/static/css/styles.css</w:t>
            </w:r>
          </w:p>
        </w:tc>
      </w:tr>
      <w:tr>
        <w:tc>
          <w:tcPr>
            <w:tcW w:type="dxa" w:w="3024"/>
            <w:vAlign w:val="center"/>
          </w:tcPr>
          <w:p>
            <w:pPr>
              <w:spacing w:after="0"/>
            </w:pPr>
            <w:r/>
            <w:r>
              <w:rPr>
                <w:rFonts w:ascii="Calibri" w:hAnsi="Calibri"/>
                <w:b w:val="0"/>
                <w:sz w:val="19"/>
              </w:rPr>
              <w:t>Delete modal JS</w:t>
            </w:r>
          </w:p>
        </w:tc>
        <w:tc>
          <w:tcPr>
            <w:tcW w:type="dxa" w:w="6336"/>
            <w:vAlign w:val="center"/>
          </w:tcPr>
          <w:p>
            <w:pPr>
              <w:spacing w:after="0"/>
            </w:pPr>
            <w:r/>
            <w:r>
              <w:rPr>
                <w:rFonts w:ascii="Calibri" w:hAnsi="Calibri"/>
                <w:b w:val="0"/>
                <w:sz w:val="19"/>
              </w:rPr>
              <w:t>src/main/resources/static/js/app.js</w:t>
            </w:r>
          </w:p>
        </w:tc>
      </w:tr>
    </w:tbl>
    <w:p/>
    <w:p>
      <w:pPr>
        <w:pStyle w:val="Heading1"/>
      </w:pPr>
      <w:r>
        <w:t>17. Current Limitations</w:t>
      </w:r>
    </w:p>
    <w:p>
      <w:pPr>
        <w:pStyle w:val="ListBullet"/>
      </w:pPr>
      <w:r>
        <w:t>Admin passwords are plain text in application.properties.</w:t>
      </w:r>
    </w:p>
    <w:p>
      <w:pPr>
        <w:pStyle w:val="ListBullet"/>
      </w:pPr>
      <w:r>
        <w:t>Student passwords are phone numbers, which is simple but not strong security.</w:t>
      </w:r>
    </w:p>
    <w:p>
      <w:pPr>
        <w:pStyle w:val="ListBullet"/>
      </w:pPr>
      <w:r>
        <w:t>There is no pagination; the page shows all matching students.</w:t>
      </w:r>
    </w:p>
    <w:p>
      <w:pPr>
        <w:pStyle w:val="ListBullet"/>
      </w:pPr>
      <w:r>
        <w:t>There is no audit log for edit/delete actions.</w:t>
      </w:r>
    </w:p>
    <w:p>
      <w:pPr>
        <w:pStyle w:val="ListBullet"/>
      </w:pPr>
      <w:r>
        <w:t>The dashboard metrics are based on currently filtered students, not always all database students.</w:t>
      </w:r>
    </w:p>
    <w:p>
      <w:pPr>
        <w:pStyle w:val="ListBullet"/>
      </w:pPr>
      <w:r>
        <w:t>The app.js file still contains unused sidebar toggle code.</w:t>
      </w:r>
    </w:p>
    <w:p>
      <w:pPr>
        <w:pStyle w:val="Heading1"/>
      </w:pPr>
      <w:r>
        <w:t>18. Final Mental Model</w:t>
      </w:r>
    </w:p>
    <w:p>
      <w:r>
        <w:t>Think of this project as a layered Spring MVC app. Templates display pages. Controllers receive requests. Services make decisions. Repositories talk to the database. The interceptor protects routes. The session stores who is logged in. CSS makes the pages usable, and JavaScript handles small interactions such as toasts and delete confirmation.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1"/>
        <w:sz w:val="18"/>
      </w:rPr>
      <w:t>Student Management Project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88" w:righ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