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小米汽车电池预警大作业开发流程及结果展示</w:t>
      </w: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一、创建项目及初始化配置</w:t>
      </w:r>
    </w:p>
    <w:p>
      <w:pPr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1、IDEA新建SpringBoot项目</w:t>
      </w:r>
    </w:p>
    <w:p>
      <w:pPr>
        <w:ind w:firstLine="420" w:firstLineChars="0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技术栈：JDK1.8、SpringBoot 2.2.1.RELEASE。</w:t>
      </w:r>
    </w:p>
    <w:p>
      <w:pPr>
        <w:numPr>
          <w:ilvl w:val="0"/>
          <w:numId w:val="1"/>
        </w:numPr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项目初始化配置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（1）</w:t>
      </w:r>
      <w:r>
        <w:rPr>
          <w:rFonts w:hint="eastAsia" w:ascii="Times New Roman" w:hAnsi="Times New Roman"/>
          <w:sz w:val="21"/>
          <w:lang w:val="en-US" w:eastAsia="zh-CN"/>
        </w:rPr>
        <w:t>编码：将控制台编码、文件编码更改为UTF-8；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（2）</w:t>
      </w:r>
      <w:r>
        <w:rPr>
          <w:rFonts w:hint="eastAsia" w:ascii="Times New Roman" w:hAnsi="Times New Roman"/>
          <w:sz w:val="21"/>
          <w:lang w:val="en-US" w:eastAsia="zh-CN"/>
        </w:rPr>
        <w:t>设置热部署与自动编译。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项目测试结果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58435" cy="2825750"/>
            <wp:effectExtent l="0" t="0" r="18415" b="12700"/>
            <wp:docPr id="1" name="图片 1" descr="1.1项目搭建测试结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.1项目搭建测试结果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 项目搭建测试结果图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代码管理GitHub远程仓库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编写TestController测试类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在application.yml文件中配置端口好和项目名称；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在TestController类上添加注解@RestController和@RequestMapping("/test")；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编写测试方法返回字符串结果。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TestController类测试结果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3696970" cy="2013585"/>
            <wp:effectExtent l="0" t="0" r="0" b="0"/>
            <wp:docPr id="2" name="图片 2" descr="1.2TestController类测试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.2TestController类测试结果"/>
                    <pic:cNvPicPr>
                      <a:picLocks noChangeAspect="1"/>
                    </pic:cNvPicPr>
                  </pic:nvPicPr>
                  <pic:blipFill>
                    <a:blip r:embed="rId5"/>
                    <a:srcRect b="16355"/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 TestController类测试结果图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使用HTTP Client完成接口测试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3515" cy="2821305"/>
            <wp:effectExtent l="0" t="0" r="13335" b="17145"/>
            <wp:docPr id="3" name="图片 3" descr="1.3使用HTTP Client完成接口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.3使用HTTP Client完成接口测试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 HTTP Client接口测试结果图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二、封装返回结果</w:t>
      </w:r>
    </w:p>
    <w:p>
      <w:pPr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1、引入Lombok依赖</w:t>
      </w:r>
    </w:p>
    <w:p>
      <w:pPr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2、创建response包以及CommonResp类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3、在CommonResp类中定义状态码、信息以及数据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4、在TestController类中编写方法进行测试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5、测试结果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313045" cy="3323590"/>
            <wp:effectExtent l="0" t="0" r="1905" b="10160"/>
            <wp:docPr id="4" name="图片 4" descr="1.4封装返回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.4封装返回结果"/>
                    <pic:cNvPicPr>
                      <a:picLocks noChangeAspect="1"/>
                    </pic:cNvPicPr>
                  </pic:nvPicPr>
                  <pic:blipFill>
                    <a:blip r:embed="rId7"/>
                    <a:srcRect t="18513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图2.1 封装返回结果测试结果图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配置时间格式及时区</w:t>
      </w:r>
    </w:p>
    <w:p>
      <w:pPr>
        <w:widowControl w:val="0"/>
        <w:numPr>
          <w:ilvl w:val="0"/>
          <w:numId w:val="2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5420" cy="4287520"/>
            <wp:effectExtent l="0" t="0" r="11430" b="17780"/>
            <wp:docPr id="5" name="图片 5" descr="1.5配置时间格式及时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.5配置时间格式及时区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图2.2 时间格式及时区测试结果图</w:t>
      </w:r>
    </w:p>
    <w:p>
      <w:pPr>
        <w:widowControl w:val="0"/>
        <w:numPr>
          <w:ilvl w:val="0"/>
          <w:numId w:val="2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测试以json数组的形式返回数据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添加json-simple依赖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4069080" cy="3089910"/>
            <wp:effectExtent l="0" t="0" r="7620" b="15240"/>
            <wp:docPr id="6" name="图片 6" descr="1.6json数组形式返回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.6json数组形式返回结果"/>
                    <pic:cNvPicPr>
                      <a:picLocks noChangeAspect="1"/>
                    </pic:cNvPicPr>
                  </pic:nvPicPr>
                  <pic:blipFill>
                    <a:blip r:embed="rId9"/>
                    <a:srcRect b="5675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图2.3 以json数组格式返回数据测试结果图</w:t>
      </w: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三、连接数据库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1、创建数据库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2、IDEA连接数据源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3、测试数据源连接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4829175" cy="4141470"/>
            <wp:effectExtent l="0" t="0" r="9525" b="11430"/>
            <wp:docPr id="7" name="图片 7" descr="3.1IDEA连接数据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.1IDEA连接数据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图3.1 IDEA连接数据源测试结果图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4、运行SQL脚本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（1）汽车表vehicle：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4785" cy="1254125"/>
            <wp:effectExtent l="0" t="0" r="12065" b="3175"/>
            <wp:docPr id="9" name="图片 9" descr="3.2创建汽车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.2创建汽车表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图3.2 创建汽车表</w:t>
      </w:r>
    </w:p>
    <w:p>
      <w:pPr>
        <w:widowControl w:val="0"/>
        <w:numPr>
          <w:ilvl w:val="0"/>
          <w:numId w:val="0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（</w:t>
      </w: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）</w:t>
      </w:r>
      <w:r>
        <w:rPr>
          <w:rFonts w:hint="eastAsia" w:ascii="Times New Roman" w:hAnsi="Times New Roman"/>
          <w:sz w:val="21"/>
          <w:lang w:val="en-US" w:eastAsia="zh-CN"/>
        </w:rPr>
        <w:t>规则表battery_rules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3675" cy="2108200"/>
            <wp:effectExtent l="0" t="0" r="3175" b="6350"/>
            <wp:docPr id="10" name="图片 10" descr="3.3创建规则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.3创建规则表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图3.3 创建规则表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四、集成Mybatis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1、引入mysql和mybatis依赖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2、配置数据源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3、定义持久层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（1）mapper包下的VehicleMapper接口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（2）resources/mapper文件夹下的VehicleMapper.xml文件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（3）在application.yml文件中配置classpath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（4）在启动类中添加@MapperScan注解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4、定义应用层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（1）service包下的VehicleService接口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（2）sevice/Impl文件夹下的VehicleServiceImpl类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5、定义控制层、编写测试方法，查询Vehicle表中的记录数量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6、测试结果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1135" cy="2667000"/>
            <wp:effectExtent l="0" t="0" r="5715" b="0"/>
            <wp:docPr id="12" name="图片 12" descr="3.4Mybatis集成测试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.4Mybatis集成测试结果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图4.1 Mybatis集成测试结果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五、集成Mybatis官方代码生成器及简单功能测试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1、使用Mybatis官方代码生成器生成文件及代码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（1）在POM文件中添加mybatis generator自动生成代码插件，在&lt;configurationFile&gt;定义配置文件的路径；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（2）在resources文件夹下创建generator-vehicle.xml配置文件；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（3）在generator-vehicle.xml文件中配置数据源、实体类的路径、mapper.xml的路径、mapper类的路径、表名以及实体类名；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（4）在maven中点击mybatis-generator插件运行；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（5）代码生成器会生成四个文件，分别是Vehicle.java、VehicleExample.java、VehicleMapper接口和VehicleMapper.xml。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数据库简单查询操作测试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数据库中数据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drawing>
          <wp:inline distT="0" distB="0" distL="114300" distR="114300">
            <wp:extent cx="5267960" cy="1146175"/>
            <wp:effectExtent l="0" t="0" r="8890" b="158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查询vehicle表中数据的数量</w:t>
      </w:r>
    </w:p>
    <w:p>
      <w:pPr>
        <w:widowControl w:val="0"/>
        <w:numPr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2245" cy="2868930"/>
            <wp:effectExtent l="0" t="0" r="14605" b="7620"/>
            <wp:docPr id="8" name="图片 8" descr="5.1查询vehicle表中数据的数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.1查询vehicle表中数据的数量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图5.1 查询vehicle表中数据数量</w:t>
      </w: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查询vehicle表中的所有数据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9865" cy="4407535"/>
            <wp:effectExtent l="0" t="0" r="6985" b="12065"/>
            <wp:docPr id="11" name="图片 11" descr="5.2查询vehicle表中的所有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.2查询vehicle表中的所有数据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图5.2 查询vehicle表中所有数据</w:t>
      </w: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按vid查询车辆</w:t>
      </w:r>
    </w:p>
    <w:p>
      <w:pPr>
        <w:widowControl w:val="0"/>
        <w:numPr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3040" cy="3412490"/>
            <wp:effectExtent l="0" t="0" r="3810" b="16510"/>
            <wp:docPr id="13" name="图片 13" descr="5.3按vid查询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.3按vid查询车辆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图5.3 按vid查询车辆</w:t>
      </w: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查询优化：引入逻辑删除，只能查询出逻辑未删除的数据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a.先将vid为5的数据条目变为逻辑删除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1139190"/>
            <wp:effectExtent l="0" t="0" r="2540" b="381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b.查询数据数量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2880" cy="2544445"/>
            <wp:effectExtent l="0" t="0" r="13970" b="8255"/>
            <wp:docPr id="16" name="图片 16" descr="5.4优化查询数据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.4优化查询数据量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图5.4 优化查询数据表数量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c.查询所有数据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7325" cy="4202430"/>
            <wp:effectExtent l="0" t="0" r="9525" b="7620"/>
            <wp:docPr id="17" name="图片 17" descr="5.5优化查询所有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.5优化查询所有数据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图5.5 优化查询所有数据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d.按vid查询车辆（查询已逻辑删除的5号车辆）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4785" cy="3236595"/>
            <wp:effectExtent l="0" t="0" r="12065" b="1905"/>
            <wp:docPr id="18" name="图片 18" descr="5.6优化按vid查询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.6优化按vid查询车辆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图5.6 优化按vid查询车辆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数据库简单删除操作测试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删除操作（物理删除，直接从数据库中删除vid为5的数据条目）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8595" cy="3363595"/>
            <wp:effectExtent l="0" t="0" r="8255" b="8255"/>
            <wp:docPr id="19" name="图片 19" descr="5.7物理删除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.7物理删除测试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图5.7 按vid物理删除车辆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优化删除操作（先还原数据库数据。逻辑删除，本质上为将vid为5的数据的is_deleted改为true）</w:t>
      </w:r>
    </w:p>
    <w:p>
      <w:pPr>
        <w:widowControl w:val="0"/>
        <w:numPr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9230" cy="3175000"/>
            <wp:effectExtent l="0" t="0" r="7620" b="6350"/>
            <wp:docPr id="20" name="图片 20" descr="5.8逻辑删除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5.8逻辑删除测试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图5.8 按vid逻辑删除车辆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进一步优化（新增判断，如果已经逻辑删除或者没有查询到相应的数据条目，则返回失败信息，下面的结果只展示失败信息）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1135" cy="3297555"/>
            <wp:effectExtent l="0" t="0" r="5715" b="17145"/>
            <wp:docPr id="21" name="图片 21" descr="5.9逻辑删除失败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.9逻辑删除失败测试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图5.9 按vid逻辑删除车辆失败测试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使用代码生成器生成battery_rules表相关文件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六、统一封装请求参数（以Vehicle表为例）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1、</w:t>
      </w:r>
      <w:r>
        <w:rPr>
          <w:rFonts w:hint="eastAsia" w:ascii="Times New Roman" w:hAnsi="Times New Roman"/>
          <w:sz w:val="21"/>
          <w:lang w:val="en-US" w:eastAsia="zh-CN"/>
        </w:rPr>
        <w:t>引入validation依赖；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2、创建request包；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3、创建VehicleSaveReq.java用于传递新增书籍的请求参数，创建VehicleQueryReq.java用于传递查询书籍的请求参数；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4、VehicleSaveReq.java的字段与Vehicle.java相同，并用@NotBlank或者@NotNull注解约束非空字段；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5、VehicleQueryReq.java中只有需要作为查询条件的字段，并用@NotBlank或者@NotNull注解约束非空字段；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6、由于Vehicle表的主键为16位数字组成的随机字符串，因此开发RandomIdUtil.java工具类，使用时间戳和随机生成的三位数拼接</w:t>
      </w:r>
      <w:bookmarkStart w:id="0" w:name="_GoBack"/>
      <w:bookmarkEnd w:id="0"/>
      <w:r>
        <w:rPr>
          <w:rFonts w:hint="eastAsia" w:ascii="Times New Roman" w:hAnsi="Times New Roman"/>
          <w:sz w:val="21"/>
          <w:lang w:val="en-US" w:eastAsia="zh-CN"/>
        </w:rPr>
        <w:t>而成的字符串作为主键。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9251FF"/>
    <w:multiLevelType w:val="singleLevel"/>
    <w:tmpl w:val="A09251FF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EC2832D4"/>
    <w:multiLevelType w:val="multilevel"/>
    <w:tmpl w:val="EC2832D4"/>
    <w:lvl w:ilvl="0" w:tentative="0">
      <w:start w:val="2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0A8FE677"/>
    <w:multiLevelType w:val="multilevel"/>
    <w:tmpl w:val="0A8FE677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153E8F1E"/>
    <w:multiLevelType w:val="multilevel"/>
    <w:tmpl w:val="153E8F1E"/>
    <w:lvl w:ilvl="0" w:tentative="0">
      <w:start w:val="6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3F3EF330"/>
    <w:multiLevelType w:val="singleLevel"/>
    <w:tmpl w:val="3F3EF330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E4YmUyYTJjY2VjYTU1OTE2YmIzNzczNjMxZWM2MGYifQ=="/>
  </w:docVars>
  <w:rsids>
    <w:rsidRoot w:val="765C76C9"/>
    <w:rsid w:val="064168C1"/>
    <w:rsid w:val="0BC5232C"/>
    <w:rsid w:val="15F06695"/>
    <w:rsid w:val="17D80CE7"/>
    <w:rsid w:val="1B6D309C"/>
    <w:rsid w:val="23667489"/>
    <w:rsid w:val="25641E0C"/>
    <w:rsid w:val="27CF7E80"/>
    <w:rsid w:val="373E75CD"/>
    <w:rsid w:val="416B6E06"/>
    <w:rsid w:val="4C2C4B82"/>
    <w:rsid w:val="500E72EE"/>
    <w:rsid w:val="501778F7"/>
    <w:rsid w:val="5BB17B88"/>
    <w:rsid w:val="5F893E0E"/>
    <w:rsid w:val="765C76C9"/>
    <w:rsid w:val="77B81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566</Words>
  <Characters>991</Characters>
  <Lines>0</Lines>
  <Paragraphs>0</Paragraphs>
  <TotalTime>12</TotalTime>
  <ScaleCrop>false</ScaleCrop>
  <LinksUpToDate>false</LinksUpToDate>
  <CharactersWithSpaces>1004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2024-06-04T11:53:00Z</dcterms:created>
  <dc:creator>少年不必等风来</dc:creator>
  <cp:lastModifiedBy>少年不必等风来</cp:lastModifiedBy>
  <dcterms:modified xsi:type="dcterms:W3CDTF">2024-06-05T11:05:49Z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1058F21BE2F44E4BAF72C6ABBE360B44_11</vt:lpwstr>
  </property>
</Properties>
</file>