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有赞广告接口文档（V1.0）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创建广告主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6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接口地址URL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http://127.0.0.1:8073/ad-sponsor/user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"username":"alibaba"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请求参数说明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username:用户名,String类型，不能为空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 xml:space="preserve">  "code": 0,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 xml:space="preserve">  "message": "",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 xml:space="preserve">  "data":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 xml:space="preserve">    "userId": 17,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 xml:space="preserve">    "username": "alibaba",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 xml:space="preserve">    "token": "FFCCC52B393D6A9B366EB7FE3DFF9AB5",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 xml:space="preserve">    "createTime": "2019-04-26T01:24:13.305+0000",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 xml:space="preserve">    "updateTime": "2019-04-26T01:24:13.305+0000"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返回数据说明</w:t>
            </w:r>
          </w:p>
        </w:tc>
        <w:tc>
          <w:tcPr>
            <w:tcW w:w="63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code: 0(成功)   -1(失败)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</w:t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essage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：描述信息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UserId:广告主id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Username:用户名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创建推广计划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6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接口地址URL</w:t>
            </w:r>
          </w:p>
        </w:tc>
        <w:tc>
          <w:tcPr>
            <w:tcW w:w="63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http://127.0.0.1:8073/ad-sponsor/plan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3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3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"userId":"17",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"planName":"五一去哪儿玩",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"startTime":"2019-04-26",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"endTime":"2019-5-10"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请求参数说明</w:t>
            </w:r>
          </w:p>
        </w:tc>
        <w:tc>
          <w:tcPr>
            <w:tcW w:w="6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UserId:广告主ID Long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planName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:推广计划 String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startTime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:开始时间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endTime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：结束时间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63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"code": 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"message": "",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"data":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"id": 12,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"planName": "五一去哪儿玩"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返回数据说明</w:t>
            </w:r>
          </w:p>
        </w:tc>
        <w:tc>
          <w:tcPr>
            <w:tcW w:w="63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code: 0(成功)   -1(失败)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</w:t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essage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：描述信息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Id:推广计划ID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planName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:推广计划名称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修改推广计划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2"/>
        <w:gridCol w:w="5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接口地址URL</w:t>
            </w:r>
          </w:p>
        </w:tc>
        <w:tc>
          <w:tcPr>
            <w:tcW w:w="58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http://127.0.0.1:8073/ad-sponsor/plan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8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58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"id":"13",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"userId":"17",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"planName":"五一dao到 zhe这 玩",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"startTime":"2019-04-26",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"endTime":"2019-5-10"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请求参数说明</w:t>
            </w:r>
          </w:p>
        </w:tc>
        <w:tc>
          <w:tcPr>
            <w:tcW w:w="58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UserId:广告主ID Long 不能为空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planName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:推广计划 String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startTime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:开始时间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endTime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：结束时间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Id:推广计划ID,不能为空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返回得数据</w:t>
            </w:r>
          </w:p>
        </w:tc>
        <w:tc>
          <w:tcPr>
            <w:tcW w:w="58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"code": 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"message": "",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"data":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"id": 13,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"planName": "五一dao到 zhe这 玩"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返回数据说明</w:t>
            </w:r>
          </w:p>
        </w:tc>
        <w:tc>
          <w:tcPr>
            <w:tcW w:w="58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code: 0(成功)   -1(失败)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</w:t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essage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：描述信息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Id:推广计划ID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planName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:推广计划名称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查询推广计划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6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接口地址URL</w:t>
            </w:r>
          </w:p>
        </w:tc>
        <w:tc>
          <w:tcPr>
            <w:tcW w:w="6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http://127.0.0.1:8073/ad-sponsor/plan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/getPlan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"userId":"17",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"ids":[13,12]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请求参数说明</w:t>
            </w:r>
          </w:p>
        </w:tc>
        <w:tc>
          <w:tcPr>
            <w:tcW w:w="6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userId:广告主id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Ids：计划id 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6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"code": 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"message": "",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"data": [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"id": 12,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"userId": 17,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"planName": "五一去哪儿玩",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"planStatus": 1,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"createTime": "2019-04-26T01:46:08.000+0000",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"updateTime": "2019-04-26T01:46:08.000+0000",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"startTime": "2019-04-25T16:00:00.000+0000",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"endTime": "2019-05-09T16:00:00.000+0000"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"id": 13,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"userId": 17,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"planName": "五一dao到 zhe这 玩",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"planStatus": 1,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"createTime": "2019-04-26T02:32:08.000+0000",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"updateTime": "2019-04-26T02:37:30.000+0000",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"startTime": "2019-04-25T16:00:00.000+0000",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"endTime": "2019-05-09T16:00:00.000+0000"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]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返回数据说明</w:t>
            </w:r>
          </w:p>
        </w:tc>
        <w:tc>
          <w:tcPr>
            <w:tcW w:w="6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code: 0(成功)   -1(失败)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</w:t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essage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：描述信息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Id:推广计划ID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planName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:推广计划名称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删除推广计划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8"/>
        <w:gridCol w:w="6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接口地址URL</w:t>
            </w:r>
          </w:p>
        </w:tc>
        <w:tc>
          <w:tcPr>
            <w:tcW w:w="61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http://127.0.0.1:8073/ad-sponsor/plan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1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1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"userId":"17",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"id":"12"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请求参数说明</w:t>
            </w:r>
          </w:p>
        </w:tc>
        <w:tc>
          <w:tcPr>
            <w:tcW w:w="61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UserId:广告主ID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Id：计划ID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61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"code": 0,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"message": "",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"data": null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返回数据说明</w:t>
            </w:r>
          </w:p>
        </w:tc>
        <w:tc>
          <w:tcPr>
            <w:tcW w:w="61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code: 0(成功)   -1(失败)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</w:t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essage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：描述信息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创建推广单元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6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接口地址URL</w:t>
            </w:r>
          </w:p>
        </w:tc>
        <w:tc>
          <w:tcPr>
            <w:tcW w:w="62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http://127.0.0.1:8073/ad-sponsor/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请求返回</w:t>
            </w:r>
          </w:p>
        </w:tc>
        <w:tc>
          <w:tcPr>
            <w:tcW w:w="62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2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"planId":"13",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"unitName":"ba'wei八维 yi'ri'you一日游 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"positionType":"1",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"budget":"150000000000"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请求参数说明</w:t>
            </w:r>
          </w:p>
        </w:tc>
        <w:tc>
          <w:tcPr>
            <w:tcW w:w="62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62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"code":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"message": "",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"data":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"id": 13,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"unitName": "ba'wei八维 yi'ri'you一日游 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返回数据说明</w:t>
            </w:r>
          </w:p>
        </w:tc>
        <w:tc>
          <w:tcPr>
            <w:tcW w:w="62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创建单元关键词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6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接口地址URL</w:t>
            </w:r>
          </w:p>
        </w:tc>
        <w:tc>
          <w:tcPr>
            <w:tcW w:w="6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http://127.0.0.1:8073/ad-sponsor/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unit/createUnitKeyWords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"unitKeyWord":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{"unitId":"12","keyword":"jie'jia'ri节假日 "},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{"unitId":"12","keyword":"du'che堵车  "}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请求参数说明</w:t>
            </w:r>
          </w:p>
        </w:tc>
        <w:tc>
          <w:tcPr>
            <w:tcW w:w="6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6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"unitKeyWord":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{"unitId":"12","keyword":"jie'jia'ri节假日 "},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{"unitId":"12","keyword":"du'che堵车  "}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返回数据说明</w:t>
            </w:r>
          </w:p>
        </w:tc>
        <w:tc>
          <w:tcPr>
            <w:tcW w:w="62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创建单元地域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2"/>
        <w:gridCol w:w="6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接口地址URL</w:t>
            </w:r>
          </w:p>
        </w:tc>
        <w:tc>
          <w:tcPr>
            <w:tcW w:w="60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http://127.0.0.1:8073/ad-sponsor/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unit/</w:t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createAdUnitDistrict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0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60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创建单元兴趣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创建创意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搜索广告创意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3"/>
        <w:gridCol w:w="6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3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接口地址URL</w:t>
            </w:r>
          </w:p>
        </w:tc>
        <w:tc>
          <w:tcPr>
            <w:tcW w:w="6389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http://127.0.0.1:8084/ad-search/search/plan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3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389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3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请求参数说明</w:t>
            </w:r>
          </w:p>
        </w:tc>
        <w:tc>
          <w:tcPr>
            <w:tcW w:w="6389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"featureInfo": 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"districtFeature": 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"proviceAndCities": [{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"city": "邯郸市",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"provice": "河北省"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}]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"featureRelation": "OR",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"itFeature": 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"its": ["台球"]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"keywordFeature": 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"keywords": ["奥迪"]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"mediaId": "001",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"requestInfo": 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"adSlots": [{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"adSlotCode": "0012",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"height": 720,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"nimCpm": 200,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"positionType": 2,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"type": [2],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"width": 1080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}],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"app": 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"activityName": "indexActivity",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"appCode": "a102",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"appName": "抖音",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"packageName": "com.douyin"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"device": 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"deviceCode": "fhdjfjkd",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"displaySize": "100",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"ip": "127.0.0.1",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"mac": "dshg-378n-reyujn",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"model": "index",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"screenSize": "5400",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"serialName": "index-show"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"geo": 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"city": "邯郸市",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"latitude": 110,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"longitude": 89,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"province": "河北省"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"requestId": "001"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3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请求参数说明</w:t>
            </w:r>
          </w:p>
        </w:tc>
        <w:tc>
          <w:tcPr>
            <w:tcW w:w="6389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3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6389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"code": 0,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"message": "",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"data": 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"adSlotAds": 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"0012": [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  "adId": 10,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  "adUrl": "http://images.17.com/tgou/model/20180409/a8l_1523265640.jpg",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  "height": 720,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  "width": 1080,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  "type": 1,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  "materialType": 1,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  "showMonitorUrl": [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    "www.baidu.com/add",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    "www.youzan.com/add"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  ],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  "clickMonitor": [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    "www.baidu.com/click",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    "www.youzan.com/click"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  ]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  ]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3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返回数据说明</w:t>
            </w:r>
          </w:p>
        </w:tc>
        <w:tc>
          <w:tcPr>
            <w:tcW w:w="6389" w:type="dxa"/>
          </w:tcPr>
          <w:p>
            <w:pPr>
              <w:numPr>
                <w:numId w:val="0"/>
              </w:num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numPr>
          <w:numId w:val="0"/>
        </w:numPr>
        <w:ind w:left="420" w:left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85BD9F"/>
    <w:multiLevelType w:val="singleLevel"/>
    <w:tmpl w:val="E085BD9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A5CCE"/>
    <w:rsid w:val="0F7A1EF2"/>
    <w:rsid w:val="1B204CB1"/>
    <w:rsid w:val="1FCB2D9B"/>
    <w:rsid w:val="329336AD"/>
    <w:rsid w:val="4B282B9E"/>
    <w:rsid w:val="4C7A5CCE"/>
    <w:rsid w:val="4FC54C88"/>
    <w:rsid w:val="54E74A5A"/>
    <w:rsid w:val="5616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2019-04-26T01:12:00Z</dcterms:created>
  <dc:creator>百慕古杜</dc:creator>
  <cp:lastModifiedBy>百慕古杜</cp:lastModifiedBy>
  <dcterms:modified xsi:type="dcterms:W3CDTF">2019-04-26T07:44:00Z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