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72" w:rsidRPr="000A1329" w:rsidRDefault="000A1329" w:rsidP="000A1329">
      <w:pPr>
        <w:jc w:val="center"/>
        <w:rPr>
          <w:rFonts w:ascii="黑体" w:eastAsia="黑体" w:hAnsi="Adobe 黑体 Std R"/>
          <w:sz w:val="32"/>
          <w:szCs w:val="32"/>
        </w:rPr>
      </w:pPr>
      <w:proofErr w:type="spellStart"/>
      <w:r w:rsidRPr="000A1329">
        <w:rPr>
          <w:rFonts w:ascii="黑体" w:eastAsia="黑体" w:hAnsi="Adobe 黑体 Std R" w:hint="eastAsia"/>
          <w:sz w:val="32"/>
          <w:szCs w:val="32"/>
        </w:rPr>
        <w:t>Wordpress</w:t>
      </w:r>
      <w:proofErr w:type="spellEnd"/>
      <w:r w:rsidRPr="000A1329">
        <w:rPr>
          <w:rFonts w:ascii="黑体" w:eastAsia="黑体" w:hAnsi="Adobe 黑体 Std R" w:hint="eastAsia"/>
          <w:sz w:val="32"/>
          <w:szCs w:val="32"/>
        </w:rPr>
        <w:t>主题制作不完全指南</w:t>
      </w:r>
    </w:p>
    <w:p w:rsidR="000A1329" w:rsidRPr="000A1329" w:rsidRDefault="000A1329" w:rsidP="000A1329">
      <w:pPr>
        <w:jc w:val="right"/>
        <w:rPr>
          <w:rFonts w:ascii="黑体" w:eastAsia="黑体" w:hAnsi="Adobe 黑体 Std R"/>
          <w:szCs w:val="21"/>
        </w:rPr>
      </w:pPr>
      <w:r w:rsidRPr="000A1329">
        <w:rPr>
          <w:rFonts w:ascii="黑体" w:eastAsia="黑体" w:hAnsi="Adobe 黑体 Std R" w:hint="eastAsia"/>
          <w:szCs w:val="21"/>
        </w:rPr>
        <w:t>程序</w:t>
      </w:r>
      <w:proofErr w:type="gramStart"/>
      <w:r w:rsidRPr="000A1329">
        <w:rPr>
          <w:rFonts w:ascii="黑体" w:eastAsia="黑体" w:hAnsi="Adobe 黑体 Std R" w:hint="eastAsia"/>
          <w:szCs w:val="21"/>
        </w:rPr>
        <w:t>猿</w:t>
      </w:r>
      <w:proofErr w:type="gramEnd"/>
      <w:r w:rsidRPr="000A1329">
        <w:rPr>
          <w:rFonts w:ascii="黑体" w:eastAsia="黑体" w:hAnsi="Adobe 黑体 Std R" w:hint="eastAsia"/>
          <w:szCs w:val="21"/>
        </w:rPr>
        <w:t>始终不够</w:t>
      </w:r>
    </w:p>
    <w:p w:rsidR="000A1329" w:rsidRDefault="000A1329" w:rsidP="000A1329">
      <w:pPr>
        <w:jc w:val="right"/>
        <w:rPr>
          <w:rFonts w:ascii="黑体" w:eastAsia="黑体" w:hAnsi="Adobe 黑体 Std R"/>
          <w:szCs w:val="21"/>
        </w:rPr>
      </w:pPr>
      <w:r w:rsidRPr="000A1329">
        <w:rPr>
          <w:rFonts w:ascii="黑体" w:eastAsia="黑体" w:hAnsi="Adobe 黑体 Std R" w:hint="eastAsia"/>
          <w:szCs w:val="21"/>
        </w:rPr>
        <w:t>新</w:t>
      </w:r>
      <w:proofErr w:type="gramStart"/>
      <w:r w:rsidRPr="000A1329">
        <w:rPr>
          <w:rFonts w:ascii="黑体" w:eastAsia="黑体" w:hAnsi="Adobe 黑体 Std R" w:hint="eastAsia"/>
          <w:szCs w:val="21"/>
        </w:rPr>
        <w:t>浪微博</w:t>
      </w:r>
      <w:proofErr w:type="gramEnd"/>
      <w:r w:rsidRPr="000A1329">
        <w:rPr>
          <w:rFonts w:ascii="黑体" w:eastAsia="黑体" w:hAnsi="Adobe 黑体 Std R" w:hint="eastAsia"/>
          <w:szCs w:val="21"/>
        </w:rPr>
        <w:t>:</w:t>
      </w:r>
      <w:proofErr w:type="gramStart"/>
      <w:r w:rsidRPr="000A1329">
        <w:rPr>
          <w:rFonts w:ascii="黑体" w:eastAsia="黑体" w:hAnsi="Adobe 黑体 Std R" w:hint="eastAsia"/>
          <w:szCs w:val="21"/>
        </w:rPr>
        <w:t>weibo.com/</w:t>
      </w:r>
      <w:proofErr w:type="spellStart"/>
      <w:r w:rsidRPr="000A1329">
        <w:rPr>
          <w:rFonts w:ascii="黑体" w:eastAsia="黑体" w:hAnsi="Adobe 黑体 Std R" w:hint="eastAsia"/>
          <w:szCs w:val="21"/>
        </w:rPr>
        <w:t>ybchris</w:t>
      </w:r>
      <w:proofErr w:type="spellEnd"/>
      <w:proofErr w:type="gramEnd"/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引言</w:t>
      </w:r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  <w:t>如果你有些HTML经验或者有些套后台的经历，那么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的主题模板开发方式绝对会令你耳目一新。刚刚接触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的时候，我不禁怨恨其没有使用强大的模板引擎，造成了前台的混乱。在后来的学习中，我逐渐感受到了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的强大，虽然它的很多优点我还不是很清楚，但我所接触到的东西已经能让我确定这是一个强大的后台。</w:t>
      </w:r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</w: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ordpress</w:t>
      </w:r>
      <w:proofErr w:type="spellEnd"/>
      <w:r>
        <w:rPr>
          <w:rFonts w:ascii="黑体" w:eastAsia="黑体" w:hAnsi="Adobe 黑体 Std R" w:hint="eastAsia"/>
          <w:szCs w:val="21"/>
        </w:rPr>
        <w:t>主题模板究竟复杂在哪里呢？打个比方，如果你是</w:t>
      </w:r>
      <w:proofErr w:type="spellStart"/>
      <w:r>
        <w:rPr>
          <w:rFonts w:ascii="黑体" w:eastAsia="黑体" w:hAnsi="Adobe 黑体 Std R" w:hint="eastAsia"/>
          <w:szCs w:val="21"/>
        </w:rPr>
        <w:t>PHPer</w:t>
      </w:r>
      <w:proofErr w:type="spellEnd"/>
      <w:r>
        <w:rPr>
          <w:rFonts w:ascii="黑体" w:eastAsia="黑体" w:hAnsi="Adobe 黑体 Std R" w:hint="eastAsia"/>
          <w:szCs w:val="21"/>
        </w:rPr>
        <w:t>，那么在你学会模板引擎之前，你的逻辑代码一定是嵌套在静态界面里面的。</w:t>
      </w: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ordpress</w:t>
      </w:r>
      <w:proofErr w:type="spellEnd"/>
      <w:r>
        <w:rPr>
          <w:rFonts w:ascii="黑体" w:eastAsia="黑体" w:hAnsi="Adobe 黑体 Std R" w:hint="eastAsia"/>
          <w:szCs w:val="21"/>
        </w:rPr>
        <w:t>就是如此。当然，我们不能</w:t>
      </w:r>
      <w:proofErr w:type="gramStart"/>
      <w:r>
        <w:rPr>
          <w:rFonts w:ascii="黑体" w:eastAsia="黑体" w:hAnsi="Adobe 黑体 Std R" w:hint="eastAsia"/>
          <w:szCs w:val="21"/>
        </w:rPr>
        <w:t>说开发</w:t>
      </w:r>
      <w:proofErr w:type="gramEnd"/>
      <w:r>
        <w:rPr>
          <w:rFonts w:ascii="黑体" w:eastAsia="黑体" w:hAnsi="Adobe 黑体 Std R" w:hint="eastAsia"/>
          <w:szCs w:val="21"/>
        </w:rPr>
        <w:t>它的大师不懂模板引擎。并非如此，相信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的开发者一定是看到了模板引擎不适用于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的地方，我能猜到的原因有两个：一个是效率问题，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相对来说速度较慢，我只是凭个人感觉，觉得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运行的时间会相对较长，当然，有待考证；另一个原因就是，模板引擎有可能会成为其强大的可扩展行插件的障碍。</w:t>
      </w:r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  <w:t>刚才已经说过，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将复杂的逻辑代码潜入到了前台界面中，并采用了模块化的方式分装了HTML代码，以便代码重用和统一修改。这就造成了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主题模板相对于其他模板更难制作的原因。</w:t>
      </w: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ordpress</w:t>
      </w:r>
      <w:proofErr w:type="spellEnd"/>
      <w:r>
        <w:rPr>
          <w:rFonts w:ascii="黑体" w:eastAsia="黑体" w:hAnsi="Adobe 黑体 Std R" w:hint="eastAsia"/>
          <w:szCs w:val="21"/>
        </w:rPr>
        <w:t>界面中的几乎所有内容信息均是从后台动态输出，并且大部分是函数调用直接输出。这样前台界面就形成了出现很多函数调用的情况。或许刚刚开始的时候，看到这些函数，你会觉得头大。但当你慢慢看下去，理解其结构、工作原理之后，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主题模板就会变得不是那么复杂了。</w:t>
      </w:r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  <w:t>好了废话不多说了，开始我忙呢的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教程。</w:t>
      </w:r>
    </w:p>
    <w:p w:rsidR="000A1329" w:rsidRDefault="000A1329" w:rsidP="000A1329">
      <w:pPr>
        <w:jc w:val="left"/>
        <w:rPr>
          <w:rFonts w:ascii="黑体" w:eastAsia="黑体" w:hAnsi="Adobe 黑体 Std R"/>
          <w:szCs w:val="21"/>
        </w:rPr>
      </w:pPr>
    </w:p>
    <w:p w:rsidR="000A1329" w:rsidRDefault="00ED561C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注意</w:t>
      </w:r>
    </w:p>
    <w:p w:rsidR="00ED561C" w:rsidRDefault="00ED561C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  <w:t>该文档主要提供</w:t>
      </w:r>
      <w:proofErr w:type="spellStart"/>
      <w:r>
        <w:rPr>
          <w:rFonts w:ascii="黑体" w:eastAsia="黑体" w:hAnsi="Adobe 黑体 Std R" w:hint="eastAsia"/>
          <w:szCs w:val="21"/>
        </w:rPr>
        <w:t>wordpress</w:t>
      </w:r>
      <w:proofErr w:type="spellEnd"/>
      <w:r>
        <w:rPr>
          <w:rFonts w:ascii="黑体" w:eastAsia="黑体" w:hAnsi="Adobe 黑体 Std R" w:hint="eastAsia"/>
          <w:szCs w:val="21"/>
        </w:rPr>
        <w:t>主题模板制作的基本流程和原理，具体细节要学员自己上网搜索解决。</w:t>
      </w:r>
    </w:p>
    <w:p w:rsidR="00ED561C" w:rsidRDefault="00ED561C" w:rsidP="000A1329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ab/>
      </w:r>
    </w:p>
    <w:p w:rsidR="00ED561C" w:rsidRDefault="00ED561C">
      <w:pPr>
        <w:widowControl/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/>
          <w:szCs w:val="21"/>
        </w:rPr>
        <w:br w:type="page"/>
      </w:r>
    </w:p>
    <w:p w:rsidR="000550B0" w:rsidRDefault="008461FE" w:rsidP="008461FE">
      <w:pPr>
        <w:widowControl/>
        <w:jc w:val="center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lastRenderedPageBreak/>
        <w:t>手动创建主题模板</w:t>
      </w:r>
    </w:p>
    <w:p w:rsidR="008461FE" w:rsidRDefault="008461FE" w:rsidP="00C17021">
      <w:pPr>
        <w:widowControl/>
        <w:ind w:firstLine="420"/>
        <w:jc w:val="left"/>
        <w:rPr>
          <w:rFonts w:ascii="黑体" w:eastAsia="黑体" w:hAnsi="Adobe 黑体 Std R"/>
          <w:szCs w:val="21"/>
        </w:rPr>
      </w:pP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ordpress</w:t>
      </w:r>
      <w:proofErr w:type="spellEnd"/>
      <w:r>
        <w:rPr>
          <w:rFonts w:ascii="黑体" w:eastAsia="黑体" w:hAnsi="Adobe 黑体 Std R" w:hint="eastAsia"/>
          <w:szCs w:val="21"/>
        </w:rPr>
        <w:t>手动创建模板的方式十分简单，只需在themes文件加下创建一个主题文件夹，并包含如下文件：</w:t>
      </w:r>
      <w:proofErr w:type="spellStart"/>
      <w:r>
        <w:rPr>
          <w:rFonts w:ascii="黑体" w:eastAsia="黑体" w:hAnsi="Adobe 黑体 Std R" w:hint="eastAsia"/>
          <w:szCs w:val="21"/>
        </w:rPr>
        <w:t>index.php</w:t>
      </w:r>
      <w:proofErr w:type="spellEnd"/>
      <w:r>
        <w:rPr>
          <w:rFonts w:ascii="黑体" w:eastAsia="黑体" w:hAnsi="Adobe 黑体 Std R" w:hint="eastAsia"/>
          <w:szCs w:val="21"/>
        </w:rPr>
        <w:t>、style.css、</w:t>
      </w:r>
      <w:proofErr w:type="spellStart"/>
      <w:r w:rsidR="00C17021">
        <w:rPr>
          <w:rFonts w:ascii="黑体" w:eastAsia="黑体" w:hAnsi="Adobe 黑体 Std R" w:hint="eastAsia"/>
          <w:szCs w:val="21"/>
        </w:rPr>
        <w:t>functions.php</w:t>
      </w:r>
      <w:proofErr w:type="spellEnd"/>
      <w:r w:rsidR="00C17021">
        <w:rPr>
          <w:rFonts w:ascii="黑体" w:eastAsia="黑体" w:hAnsi="Adobe 黑体 Std R" w:hint="eastAsia"/>
          <w:szCs w:val="21"/>
        </w:rPr>
        <w:t>。如果需要一张</w:t>
      </w:r>
      <w:proofErr w:type="gramStart"/>
      <w:r w:rsidR="00C17021">
        <w:rPr>
          <w:rFonts w:ascii="黑体" w:eastAsia="黑体" w:hAnsi="Adobe 黑体 Std R" w:hint="eastAsia"/>
          <w:szCs w:val="21"/>
        </w:rPr>
        <w:t>缩略图的话</w:t>
      </w:r>
      <w:proofErr w:type="gramEnd"/>
      <w:r w:rsidR="00C17021">
        <w:rPr>
          <w:rFonts w:ascii="黑体" w:eastAsia="黑体" w:hAnsi="Adobe 黑体 Std R" w:hint="eastAsia"/>
          <w:szCs w:val="21"/>
        </w:rPr>
        <w:t>，可以再添加一张名为</w:t>
      </w:r>
      <w:r w:rsidR="00C17021" w:rsidRPr="00C17021">
        <w:rPr>
          <w:rFonts w:ascii="黑体" w:eastAsia="黑体" w:hAnsi="Adobe 黑体 Std R"/>
          <w:szCs w:val="21"/>
        </w:rPr>
        <w:t>screenshot.png</w:t>
      </w:r>
      <w:r w:rsidR="00C17021">
        <w:rPr>
          <w:rFonts w:ascii="黑体" w:eastAsia="黑体" w:hAnsi="Adobe 黑体 Std R" w:hint="eastAsia"/>
          <w:szCs w:val="21"/>
        </w:rPr>
        <w:t>。图片尺寸请自己查询。</w:t>
      </w:r>
    </w:p>
    <w:p w:rsidR="008461FE" w:rsidRDefault="008461FE" w:rsidP="008461FE">
      <w:pPr>
        <w:widowControl/>
        <w:jc w:val="left"/>
        <w:rPr>
          <w:rFonts w:ascii="黑体" w:eastAsia="黑体" w:hAnsi="Adobe 黑体 Std R"/>
          <w:szCs w:val="21"/>
        </w:rPr>
      </w:pPr>
    </w:p>
    <w:p w:rsidR="008F101D" w:rsidRPr="000550B0" w:rsidRDefault="008F101D" w:rsidP="000550B0">
      <w:pPr>
        <w:jc w:val="center"/>
        <w:rPr>
          <w:rFonts w:ascii="黑体" w:eastAsia="黑体" w:hAnsi="Adobe 黑体 Std R"/>
          <w:szCs w:val="21"/>
        </w:rPr>
      </w:pPr>
      <w:proofErr w:type="spellStart"/>
      <w:r w:rsidRPr="000550B0">
        <w:rPr>
          <w:rFonts w:ascii="黑体" w:eastAsia="黑体" w:hAnsi="Adobe 黑体 Std R" w:hint="eastAsia"/>
          <w:szCs w:val="21"/>
        </w:rPr>
        <w:t>wordpress</w:t>
      </w:r>
      <w:proofErr w:type="spellEnd"/>
      <w:r w:rsidRPr="000550B0">
        <w:rPr>
          <w:rFonts w:ascii="黑体" w:eastAsia="黑体" w:hAnsi="Adobe 黑体 Std R" w:hint="eastAsia"/>
          <w:szCs w:val="21"/>
        </w:rPr>
        <w:t>主题模板结构</w:t>
      </w:r>
    </w:p>
    <w:p w:rsidR="008F101D" w:rsidRDefault="008F101D" w:rsidP="008F101D">
      <w:pPr>
        <w:jc w:val="center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noProof/>
          <w:szCs w:val="21"/>
        </w:rPr>
        <w:drawing>
          <wp:inline distT="0" distB="0" distL="0" distR="0">
            <wp:extent cx="4198289" cy="5037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截图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53" cy="50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B0" w:rsidRDefault="000C7E43" w:rsidP="000550B0">
      <w:pPr>
        <w:ind w:firstLine="420"/>
        <w:jc w:val="left"/>
        <w:rPr>
          <w:rFonts w:ascii="黑体" w:eastAsia="黑体" w:hAnsi="Adobe 黑体 Std R"/>
          <w:szCs w:val="21"/>
        </w:rPr>
      </w:pP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ordpress</w:t>
      </w:r>
      <w:proofErr w:type="spellEnd"/>
      <w:r>
        <w:rPr>
          <w:rFonts w:ascii="黑体" w:eastAsia="黑体" w:hAnsi="Adobe 黑体 Std R" w:hint="eastAsia"/>
          <w:szCs w:val="21"/>
        </w:rPr>
        <w:t>的大部分界面，都是由4个子模块组成。</w:t>
      </w:r>
      <w:r>
        <w:rPr>
          <w:rFonts w:ascii="黑体" w:eastAsia="黑体" w:hAnsi="Adobe 黑体 Std R"/>
          <w:szCs w:val="21"/>
        </w:rPr>
        <w:t>H</w:t>
      </w:r>
      <w:r>
        <w:rPr>
          <w:rFonts w:ascii="黑体" w:eastAsia="黑体" w:hAnsi="Adobe 黑体 Std R" w:hint="eastAsia"/>
          <w:szCs w:val="21"/>
        </w:rPr>
        <w:t>eader部分主要存放页面的头部信息。</w:t>
      </w:r>
      <w:r>
        <w:rPr>
          <w:rFonts w:ascii="黑体" w:eastAsia="黑体" w:hAnsi="Adobe 黑体 Std R"/>
          <w:szCs w:val="21"/>
        </w:rPr>
        <w:t>S</w:t>
      </w:r>
      <w:r>
        <w:rPr>
          <w:rFonts w:ascii="黑体" w:eastAsia="黑体" w:hAnsi="Adobe 黑体 Std R" w:hint="eastAsia"/>
          <w:szCs w:val="21"/>
        </w:rPr>
        <w:t>idebar</w:t>
      </w:r>
      <w:r w:rsidR="000550B0">
        <w:rPr>
          <w:rFonts w:ascii="黑体" w:eastAsia="黑体" w:hAnsi="Adobe 黑体 Std R" w:hint="eastAsia"/>
          <w:szCs w:val="21"/>
        </w:rPr>
        <w:t>部分主要存放文章导航信息和小工具部件。</w:t>
      </w:r>
      <w:r w:rsidR="000550B0">
        <w:rPr>
          <w:rFonts w:ascii="黑体" w:eastAsia="黑体" w:hAnsi="Adobe 黑体 Std R"/>
          <w:szCs w:val="21"/>
        </w:rPr>
        <w:t>F</w:t>
      </w:r>
      <w:r w:rsidR="000550B0">
        <w:rPr>
          <w:rFonts w:ascii="黑体" w:eastAsia="黑体" w:hAnsi="Adobe 黑体 Std R" w:hint="eastAsia"/>
          <w:szCs w:val="21"/>
        </w:rPr>
        <w:t>ooter主要存放页面的版权信息。</w:t>
      </w:r>
      <w:r w:rsidR="000550B0">
        <w:rPr>
          <w:rFonts w:ascii="黑体" w:eastAsia="黑体" w:hAnsi="Adobe 黑体 Std R"/>
          <w:szCs w:val="21"/>
        </w:rPr>
        <w:t>I</w:t>
      </w:r>
      <w:r w:rsidR="000550B0">
        <w:rPr>
          <w:rFonts w:ascii="黑体" w:eastAsia="黑体" w:hAnsi="Adobe 黑体 Std R" w:hint="eastAsia"/>
          <w:szCs w:val="21"/>
        </w:rPr>
        <w:t>ndex模块主要存放网页内容信息。每个模块存放的信息并不是确定的。例如，你可以将导航信息放到header模块，将友情链接模块放到footer模块。只要是合理的调整都是允许的。</w:t>
      </w:r>
    </w:p>
    <w:p w:rsidR="000550B0" w:rsidRDefault="005F2332" w:rsidP="000550B0">
      <w:pPr>
        <w:ind w:firstLine="420"/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模板内存在大量函数调用，每个函数具体含义要读者自行了解。</w:t>
      </w:r>
    </w:p>
    <w:p w:rsidR="005F2332" w:rsidRDefault="005F2332" w:rsidP="005F2332">
      <w:pPr>
        <w:jc w:val="left"/>
        <w:rPr>
          <w:rFonts w:ascii="黑体" w:eastAsia="黑体" w:hAnsi="Adobe 黑体 Std R"/>
          <w:szCs w:val="21"/>
        </w:rPr>
      </w:pPr>
    </w:p>
    <w:p w:rsidR="005F2332" w:rsidRDefault="005F2332" w:rsidP="005F2332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制作</w:t>
      </w:r>
      <w:proofErr w:type="spellStart"/>
      <w:r>
        <w:rPr>
          <w:rFonts w:ascii="黑体" w:eastAsia="黑体" w:hAnsi="Adobe 黑体 Std R" w:hint="eastAsia"/>
          <w:szCs w:val="21"/>
        </w:rPr>
        <w:t>header.php</w:t>
      </w:r>
      <w:proofErr w:type="spellEnd"/>
      <w:r>
        <w:rPr>
          <w:rFonts w:ascii="黑体" w:eastAsia="黑体" w:hAnsi="Adobe 黑体 Std R" w:hint="eastAsia"/>
          <w:szCs w:val="21"/>
        </w:rPr>
        <w:t>要注意的问题：</w:t>
      </w:r>
    </w:p>
    <w:p w:rsidR="005F2332" w:rsidRPr="004D326B" w:rsidRDefault="005F2332" w:rsidP="00486744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Adobe 黑体 Std R"/>
          <w:szCs w:val="21"/>
        </w:rPr>
      </w:pPr>
      <w:r w:rsidRPr="004D326B">
        <w:rPr>
          <w:rFonts w:ascii="黑体" w:eastAsia="黑体" w:hAnsi="Adobe 黑体 Std R" w:hint="eastAsia"/>
          <w:szCs w:val="21"/>
        </w:rPr>
        <w:t>如果你要采用有下拉式的菜单列表，那么要通过函数调用读取导航信息。</w:t>
      </w:r>
    </w:p>
    <w:p w:rsidR="005F2332" w:rsidRPr="004D326B" w:rsidRDefault="005F2332" w:rsidP="00486744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Adobe 黑体 Std R"/>
          <w:szCs w:val="21"/>
        </w:rPr>
      </w:pPr>
      <w:proofErr w:type="spellStart"/>
      <w:r w:rsidRPr="004D326B">
        <w:rPr>
          <w:rFonts w:ascii="黑体" w:eastAsia="黑体" w:hAnsi="Adobe 黑体 Std R"/>
          <w:szCs w:val="21"/>
        </w:rPr>
        <w:t>W</w:t>
      </w:r>
      <w:r w:rsidRPr="004D326B">
        <w:rPr>
          <w:rFonts w:ascii="黑体" w:eastAsia="黑体" w:hAnsi="Adobe 黑体 Std R" w:hint="eastAsia"/>
          <w:szCs w:val="21"/>
        </w:rPr>
        <w:t>p_head</w:t>
      </w:r>
      <w:proofErr w:type="spellEnd"/>
      <w:r w:rsidRPr="004D326B">
        <w:rPr>
          <w:rFonts w:ascii="黑体" w:eastAsia="黑体" w:hAnsi="Adobe 黑体 Std R" w:hint="eastAsia"/>
          <w:szCs w:val="21"/>
        </w:rPr>
        <w:t>()函数必须在&lt;/head&gt;处调用。</w:t>
      </w:r>
    </w:p>
    <w:p w:rsidR="005F2332" w:rsidRPr="004D326B" w:rsidRDefault="005F2332" w:rsidP="00486744">
      <w:pPr>
        <w:pStyle w:val="a3"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4D326B">
        <w:rPr>
          <w:rFonts w:ascii="黑体" w:eastAsia="黑体" w:hAnsi="Adobe 黑体 Std R" w:hint="eastAsia"/>
          <w:szCs w:val="21"/>
        </w:rPr>
        <w:t>注意文件链接，推荐使用如下方式：</w:t>
      </w:r>
      <w:proofErr w:type="spellStart"/>
      <w:r w:rsidRPr="004D326B">
        <w:rPr>
          <w:rFonts w:ascii="Courier New" w:hAnsi="Courier New" w:cs="Courier New"/>
          <w:color w:val="3F5FBF"/>
          <w:kern w:val="0"/>
          <w:sz w:val="20"/>
          <w:szCs w:val="20"/>
        </w:rPr>
        <w:t>src</w:t>
      </w:r>
      <w:proofErr w:type="spellEnd"/>
      <w:r w:rsidRPr="004D326B"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 w:rsidRPr="004D326B">
        <w:rPr>
          <w:rFonts w:ascii="Courier New" w:hAnsi="Courier New" w:cs="Courier New"/>
          <w:color w:val="FF0000"/>
          <w:kern w:val="0"/>
          <w:sz w:val="20"/>
          <w:szCs w:val="20"/>
        </w:rPr>
        <w:t>&lt;?</w:t>
      </w:r>
      <w:proofErr w:type="spellStart"/>
      <w:r w:rsidRPr="004D326B"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r w:rsidRPr="004D326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D326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proofErr w:type="spellStart"/>
      <w:r w:rsidRPr="004D326B">
        <w:rPr>
          <w:rFonts w:ascii="Courier New" w:hAnsi="Courier New" w:cs="Courier New"/>
          <w:color w:val="000000"/>
          <w:kern w:val="0"/>
          <w:sz w:val="20"/>
          <w:szCs w:val="20"/>
        </w:rPr>
        <w:t>get_template_directory_uri</w:t>
      </w:r>
      <w:proofErr w:type="spellEnd"/>
      <w:r w:rsidRPr="004D326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 w:rsidRPr="004D326B"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  <w:r w:rsidRPr="004D326B">
        <w:rPr>
          <w:rFonts w:ascii="Courier New" w:hAnsi="Courier New" w:cs="Courier New"/>
          <w:color w:val="3F5FBF"/>
          <w:kern w:val="0"/>
          <w:sz w:val="20"/>
          <w:szCs w:val="20"/>
        </w:rPr>
        <w:t>/</w:t>
      </w:r>
      <w:proofErr w:type="spellStart"/>
      <w:r w:rsidRPr="004D326B">
        <w:rPr>
          <w:rFonts w:ascii="Courier New" w:hAnsi="Courier New" w:cs="Courier New"/>
          <w:color w:val="3F5FBF"/>
          <w:kern w:val="0"/>
          <w:sz w:val="20"/>
          <w:szCs w:val="20"/>
        </w:rPr>
        <w:t>js</w:t>
      </w:r>
      <w:proofErr w:type="spellEnd"/>
      <w:r w:rsidRPr="004D326B">
        <w:rPr>
          <w:rFonts w:ascii="Courier New" w:hAnsi="Courier New" w:cs="Courier New"/>
          <w:color w:val="3F5FBF"/>
          <w:kern w:val="0"/>
          <w:sz w:val="20"/>
          <w:szCs w:val="20"/>
        </w:rPr>
        <w:t>/html5.js"</w:t>
      </w:r>
    </w:p>
    <w:p w:rsidR="005F2332" w:rsidRDefault="005F2332" w:rsidP="00486744">
      <w:pPr>
        <w:pStyle w:val="a3"/>
        <w:ind w:left="735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D326B">
        <w:rPr>
          <w:rFonts w:ascii="Courier New" w:hAnsi="Courier New" w:cs="Courier New"/>
          <w:color w:val="000000"/>
          <w:kern w:val="0"/>
          <w:sz w:val="20"/>
          <w:szCs w:val="20"/>
        </w:rPr>
        <w:t>get_template_directory_uri</w:t>
      </w:r>
      <w:proofErr w:type="spellEnd"/>
      <w:r w:rsidRPr="004D326B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4D32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函数输出当前主题路径</w:t>
      </w:r>
    </w:p>
    <w:p w:rsidR="00B43756" w:rsidRDefault="00B43756" w:rsidP="00B43756">
      <w:pPr>
        <w:jc w:val="left"/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</w:pPr>
      <w:r>
        <w:rPr>
          <w:rFonts w:ascii="黑体" w:eastAsia="黑体" w:hAnsi="Adobe 黑体 Std R" w:hint="eastAsia"/>
          <w:szCs w:val="21"/>
        </w:rPr>
        <w:lastRenderedPageBreak/>
        <w:t>sidebar的制作相对比较复杂，因为它涉及到了小工具的使用。这里推荐一篇文章，供读者阅读。</w:t>
      </w:r>
      <w:hyperlink r:id="rId7" w:tooltip="Wordperss佈景製作教學系列(四)：WordPress佈景sidebar.php製作" w:history="1"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Wordperss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佈景製作教學系列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(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四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)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：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WordPress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佈景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sidebar.php</w:t>
        </w:r>
        <w:r w:rsidRPr="00B43756">
          <w:rPr>
            <w:rFonts w:ascii="Comic Sans MS" w:eastAsia="宋体" w:hAnsi="Comic Sans MS" w:cs="宋体"/>
            <w:b/>
            <w:bCs/>
            <w:color w:val="222222"/>
            <w:kern w:val="0"/>
            <w:sz w:val="18"/>
            <w:szCs w:val="18"/>
          </w:rPr>
          <w:t>製作</w:t>
        </w:r>
      </w:hyperlink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。原文地址：</w:t>
      </w:r>
      <w:hyperlink r:id="rId8" w:history="1">
        <w:r w:rsidR="00237B13" w:rsidRPr="00C16B52">
          <w:rPr>
            <w:rStyle w:val="a5"/>
            <w:rFonts w:ascii="Comic Sans MS" w:eastAsia="宋体" w:hAnsi="Comic Sans MS" w:cs="宋体"/>
            <w:b/>
            <w:bCs/>
            <w:kern w:val="0"/>
            <w:sz w:val="18"/>
            <w:szCs w:val="18"/>
          </w:rPr>
          <w:t>http://wpnote.tw/wordperss%E4%BD%88%E6%99%AF%E8%A3%BD%E4%BD%9C%E6%95%99%E5%AD%B8%E7%B3%BB%E5%88%97%E5%9B%9B%EF%BC%9Awordpress%E4%BD%88%E6%99%AFsidebar-php%E8%A3%BD%E4%BD%9C/</w:t>
        </w:r>
      </w:hyperlink>
    </w:p>
    <w:p w:rsidR="00237B13" w:rsidRDefault="00237B13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</w:p>
    <w:p w:rsidR="00651B47" w:rsidRDefault="00651B47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制作</w:t>
      </w: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sidebar</w:t>
      </w: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需要注意的问题：</w:t>
      </w:r>
    </w:p>
    <w:p w:rsidR="00651B47" w:rsidRDefault="00651B47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制作</w:t>
      </w: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sidebar</w:t>
      </w: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并不像表面看到的那么简单（将对应的函数调用复制到相应位置），因为模板需要支持小工具功能，即</w:t>
      </w:r>
      <w:r w:rsidR="005F5B5E"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后台外观选项中的小工具功能，管理员可以通过拖动的方式向</w:t>
      </w:r>
      <w:r w:rsidR="005F5B5E"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sidebar</w:t>
      </w:r>
      <w:r w:rsidR="005F5B5E"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中添加小部件。具体实现方法，本人推荐一篇文章供读者阅读</w:t>
      </w:r>
      <w:r w:rsid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fldChar w:fldCharType="begin"/>
      </w:r>
      <w:r w:rsid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instrText xml:space="preserve"> HYPERLINK "</w:instrText>
      </w:r>
      <w:r w:rsidR="008D5FD1" w:rsidRP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instrText>http://wpnote.tw/wordperss%E4%BD%88%E6%99%AF%E8%A3%BD%E4%BD%9C%E6%95%99%E5%AD%B8%E7%B3%BB%E5%88%97%E5%9B%9B%EF%BC%9Awordpress%E4%BD%88%E6%99%AFsidebar-php%E8%A3%BD%E4%BD%9C/</w:instrText>
      </w:r>
      <w:r w:rsid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instrText xml:space="preserve">" </w:instrText>
      </w:r>
      <w:r w:rsid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fldChar w:fldCharType="separate"/>
      </w:r>
      <w:r w:rsidR="008D5FD1" w:rsidRPr="0016474B">
        <w:rPr>
          <w:rStyle w:val="a5"/>
          <w:rFonts w:ascii="Comic Sans MS" w:eastAsia="宋体" w:hAnsi="Comic Sans MS" w:cs="宋体"/>
          <w:b/>
          <w:bCs/>
          <w:kern w:val="0"/>
          <w:sz w:val="18"/>
          <w:szCs w:val="18"/>
        </w:rPr>
        <w:t>http://wpnote.tw/wordperss%E4%BD%88%E6%99%AF%E8%A3%BD%E4%BD%9C%E6%95%99%E5%AD%B8%E7%B3%BB%E5%88%97%E5%9B%9B%EF%BC%9Awordpress%E4%BD%88%E6%99%AFsidebar-php%E8%A3%BD%E4%BD%9C/</w:t>
      </w:r>
      <w:r w:rsidR="008D5FD1"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  <w:fldChar w:fldCharType="end"/>
      </w:r>
    </w:p>
    <w:p w:rsidR="008D5FD1" w:rsidRDefault="008D5FD1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</w:p>
    <w:p w:rsidR="008D5FD1" w:rsidRDefault="008D5FD1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制作</w:t>
      </w:r>
      <w:proofErr w:type="spellStart"/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footer.php</w:t>
      </w:r>
      <w:proofErr w:type="spellEnd"/>
      <w:r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  <w:t>的注意事项：</w:t>
      </w:r>
    </w:p>
    <w:p w:rsidR="008D5FD1" w:rsidRPr="007C3D53" w:rsidRDefault="008D5FD1" w:rsidP="008D5FD1">
      <w:pPr>
        <w:jc w:val="left"/>
        <w:rPr>
          <w:rFonts w:ascii="黑体" w:eastAsia="黑体" w:hAnsi="Adobe 黑体 Std R"/>
          <w:szCs w:val="21"/>
        </w:rPr>
      </w:pPr>
      <w:proofErr w:type="spellStart"/>
      <w:r>
        <w:rPr>
          <w:rFonts w:ascii="黑体" w:eastAsia="黑体" w:hAnsi="Adobe 黑体 Std R"/>
          <w:szCs w:val="21"/>
        </w:rPr>
        <w:t>W</w:t>
      </w:r>
      <w:r>
        <w:rPr>
          <w:rFonts w:ascii="黑体" w:eastAsia="黑体" w:hAnsi="Adobe 黑体 Std R" w:hint="eastAsia"/>
          <w:szCs w:val="21"/>
        </w:rPr>
        <w:t>p_footer</w:t>
      </w:r>
      <w:proofErr w:type="spellEnd"/>
      <w:r>
        <w:rPr>
          <w:rFonts w:ascii="黑体" w:eastAsia="黑体" w:hAnsi="Adobe 黑体 Std R" w:hint="eastAsia"/>
          <w:szCs w:val="21"/>
        </w:rPr>
        <w:t>()必须在&lt;/body&gt;之前，且仅在其之前。</w:t>
      </w:r>
    </w:p>
    <w:p w:rsidR="008D5FD1" w:rsidRDefault="008D5FD1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</w:p>
    <w:p w:rsidR="00651B47" w:rsidRDefault="00651B47" w:rsidP="00B43756">
      <w:pPr>
        <w:jc w:val="left"/>
        <w:rPr>
          <w:rFonts w:ascii="Comic Sans MS" w:eastAsia="宋体" w:hAnsi="Comic Sans MS" w:cs="宋体" w:hint="eastAsia"/>
          <w:b/>
          <w:bCs/>
          <w:color w:val="555555"/>
          <w:kern w:val="0"/>
          <w:sz w:val="18"/>
          <w:szCs w:val="18"/>
        </w:rPr>
      </w:pPr>
    </w:p>
    <w:p w:rsidR="008D5FD1" w:rsidRPr="00B43756" w:rsidRDefault="008D5FD1" w:rsidP="00B43756">
      <w:pPr>
        <w:jc w:val="left"/>
        <w:rPr>
          <w:rFonts w:ascii="Comic Sans MS" w:eastAsia="宋体" w:hAnsi="Comic Sans MS" w:cs="宋体"/>
          <w:b/>
          <w:bCs/>
          <w:color w:val="555555"/>
          <w:kern w:val="0"/>
          <w:sz w:val="18"/>
          <w:szCs w:val="18"/>
        </w:rPr>
      </w:pPr>
    </w:p>
    <w:p w:rsidR="00B43756" w:rsidRDefault="007C3D53" w:rsidP="00B43756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其他注意事项：</w:t>
      </w:r>
    </w:p>
    <w:p w:rsidR="007C3D53" w:rsidRDefault="007C3D53" w:rsidP="00B43756">
      <w:pPr>
        <w:jc w:val="left"/>
        <w:rPr>
          <w:rFonts w:ascii="黑体" w:eastAsia="黑体" w:hAnsi="Adobe 黑体 Std R" w:hint="eastAsia"/>
          <w:szCs w:val="21"/>
        </w:rPr>
      </w:pPr>
      <w:r>
        <w:rPr>
          <w:rFonts w:ascii="黑体" w:eastAsia="黑体" w:hAnsi="Adobe 黑体 Std R" w:hint="eastAsia"/>
          <w:szCs w:val="21"/>
        </w:rPr>
        <w:t>模板制作好后，可能前台界面显示没有问题，但后台模板的某些功能却没有实现，例如小工具功能，前面已经说过如何让模板支持小工具。</w:t>
      </w:r>
    </w:p>
    <w:p w:rsidR="004E6F52" w:rsidRDefault="004E6F52" w:rsidP="00B43756">
      <w:pPr>
        <w:jc w:val="left"/>
        <w:rPr>
          <w:rFonts w:ascii="黑体" w:eastAsia="黑体" w:hAnsi="Adobe 黑体 Std R"/>
          <w:szCs w:val="21"/>
        </w:rPr>
      </w:pPr>
      <w:r>
        <w:rPr>
          <w:rFonts w:ascii="黑体" w:eastAsia="黑体" w:hAnsi="Adobe 黑体 Std R" w:hint="eastAsia"/>
          <w:szCs w:val="21"/>
        </w:rPr>
        <w:t>还有其他功能模块的支持方法，本人将资料上传到CSDN资料库，以下是下载地址。</w:t>
      </w:r>
      <w:bookmarkStart w:id="0" w:name="_GoBack"/>
      <w:bookmarkEnd w:id="0"/>
    </w:p>
    <w:sectPr w:rsidR="004E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957DD"/>
    <w:multiLevelType w:val="hybridMultilevel"/>
    <w:tmpl w:val="C33C5DB4"/>
    <w:lvl w:ilvl="0" w:tplc="7C4CD018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B1089"/>
    <w:multiLevelType w:val="hybridMultilevel"/>
    <w:tmpl w:val="2D825F30"/>
    <w:lvl w:ilvl="0" w:tplc="04090019">
      <w:start w:val="1"/>
      <w:numFmt w:val="lowerLetter"/>
      <w:lvlText w:val="%1)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161F0A"/>
    <w:multiLevelType w:val="hybridMultilevel"/>
    <w:tmpl w:val="E96A4FD8"/>
    <w:lvl w:ilvl="0" w:tplc="7C4CD018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E7"/>
    <w:rsid w:val="000550B0"/>
    <w:rsid w:val="000A1329"/>
    <w:rsid w:val="000C7E43"/>
    <w:rsid w:val="00237B13"/>
    <w:rsid w:val="00321BBE"/>
    <w:rsid w:val="00486744"/>
    <w:rsid w:val="004D326B"/>
    <w:rsid w:val="004E6F52"/>
    <w:rsid w:val="005F2332"/>
    <w:rsid w:val="005F5B5E"/>
    <w:rsid w:val="00651B47"/>
    <w:rsid w:val="007C3D53"/>
    <w:rsid w:val="008461FE"/>
    <w:rsid w:val="008D5FD1"/>
    <w:rsid w:val="008F101D"/>
    <w:rsid w:val="009873E7"/>
    <w:rsid w:val="00AC057B"/>
    <w:rsid w:val="00B43756"/>
    <w:rsid w:val="00C17021"/>
    <w:rsid w:val="00C73768"/>
    <w:rsid w:val="00ED561C"/>
    <w:rsid w:val="00E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37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0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10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0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75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B43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37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0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10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0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75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B43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note.tw/wordperss%E4%BD%88%E6%99%AF%E8%A3%BD%E4%BD%9C%E6%95%99%E5%AD%B8%E7%B3%BB%E5%88%97%E5%9B%9B%EF%BC%9Awordpress%E4%BD%88%E6%99%AFsidebar-php%E8%A3%BD%E4%BD%9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pnote.tw/wordperss%e4%bd%88%e6%99%af%e8%a3%bd%e4%bd%9c%e6%95%99%e5%ad%b8%e7%b3%bb%e5%88%97%e5%9b%9b%ef%bc%9awordpress%e4%bd%88%e6%99%afsidebar-php%e8%a3%bd%e4%bd%9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409</Words>
  <Characters>2333</Characters>
  <Application>Microsoft Office Word</Application>
  <DocSecurity>0</DocSecurity>
  <Lines>19</Lines>
  <Paragraphs>5</Paragraphs>
  <ScaleCrop>false</ScaleCrop>
  <Company>微软中国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2012-07-20T06:57:00Z</dcterms:created>
  <dcterms:modified xsi:type="dcterms:W3CDTF">2012-07-22T02:10:00Z</dcterms:modified>
</cp:coreProperties>
</file>