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【</w:t>
      </w:r>
      <w:r>
        <w:rPr>
          <w:rFonts w:hint="eastAsia"/>
          <w:lang w:val="en-US" w:eastAsia="zh-Hans"/>
        </w:rPr>
        <w:t>项目结构说明</w:t>
      </w:r>
      <w:r>
        <w:t>】</w:t>
      </w:r>
    </w:p>
    <w:p>
      <w:pPr>
        <w:numPr>
          <w:ilvl w:val="0"/>
          <w:numId w:val="1"/>
        </w:numPr>
        <w:ind w:left="420" w:leftChars="0" w:hanging="420" w:firstLineChars="0"/>
      </w:pPr>
      <w:r>
        <w:t>/</w:t>
      </w:r>
      <w:r>
        <w:rPr>
          <w:rFonts w:hint="eastAsia"/>
          <w:lang w:val="en-US" w:eastAsia="zh-Hans"/>
        </w:rPr>
        <w:t>src</w:t>
      </w:r>
      <w:r>
        <w:rPr>
          <w:rFonts w:hint="default"/>
          <w:lang w:eastAsia="zh-Hans"/>
        </w:rPr>
        <w:t xml:space="preserve">/main/java  </w:t>
      </w:r>
      <w:r>
        <w:rPr>
          <w:rFonts w:hint="eastAsia"/>
          <w:lang w:val="en-US" w:eastAsia="zh-Hans"/>
        </w:rPr>
        <w:t>后台代码</w:t>
      </w:r>
    </w:p>
    <w:p>
      <w:pPr>
        <w:numPr>
          <w:ilvl w:val="0"/>
          <w:numId w:val="1"/>
        </w:numPr>
        <w:ind w:left="420" w:leftChars="0" w:hanging="420" w:firstLineChars="0"/>
      </w:pPr>
      <w:r>
        <w:t>/</w:t>
      </w:r>
      <w:r>
        <w:rPr>
          <w:rFonts w:hint="eastAsia"/>
          <w:lang w:val="en-US" w:eastAsia="zh-Hans"/>
        </w:rPr>
        <w:t>src</w:t>
      </w:r>
      <w:r>
        <w:rPr>
          <w:rFonts w:hint="default"/>
          <w:lang w:eastAsia="zh-Hans"/>
        </w:rPr>
        <w:t>/main/</w:t>
      </w:r>
      <w:r>
        <w:rPr>
          <w:rFonts w:hint="eastAsia"/>
          <w:lang w:val="en-US" w:eastAsia="zh-Hans"/>
        </w:rPr>
        <w:t>resources</w:t>
      </w:r>
      <w:r>
        <w:rPr>
          <w:rFonts w:hint="default"/>
          <w:lang w:eastAsia="zh-Hans"/>
        </w:rPr>
        <w:t xml:space="preserve">  fabrc</w:t>
      </w:r>
      <w:r>
        <w:rPr>
          <w:rFonts w:hint="eastAsia"/>
          <w:lang w:val="en-US" w:eastAsia="zh-Hans"/>
        </w:rPr>
        <w:t>区块链网络配置文件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web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前端代码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【</w:t>
      </w:r>
      <w:r>
        <w:rPr>
          <w:rFonts w:hint="eastAsia"/>
          <w:lang w:val="en-US" w:eastAsia="zh-Hans"/>
        </w:rPr>
        <w:t>部分区块链网络配置文件说明</w:t>
      </w:r>
      <w:r>
        <w:rPr>
          <w:rFonts w:hint="default"/>
          <w:lang w:eastAsia="zh-Hans"/>
        </w:rPr>
        <w:t>】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eastAsia="zh-Hans"/>
        </w:rPr>
      </w:pPr>
      <w:r>
        <w:rPr>
          <w:rFonts w:hint="default"/>
          <w:lang w:eastAsia="zh-Hans"/>
        </w:rPr>
        <w:t>c</w:t>
      </w:r>
      <w:r>
        <w:rPr>
          <w:rFonts w:hint="eastAsia"/>
          <w:lang w:val="en-US" w:eastAsia="zh-Hans"/>
        </w:rPr>
        <w:t>hannel</w:t>
      </w:r>
      <w:r>
        <w:rPr>
          <w:rFonts w:hint="default"/>
          <w:lang w:eastAsia="zh-Hans"/>
        </w:rPr>
        <w:t>_</w:t>
      </w:r>
      <w:r>
        <w:rPr>
          <w:rFonts w:hint="eastAsia"/>
          <w:lang w:val="en-US" w:eastAsia="zh-Hans"/>
        </w:rPr>
        <w:t>resource文件夹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区块链通道block文件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eastAsia="zh-Hans"/>
        </w:rPr>
      </w:pPr>
      <w:r>
        <w:rPr>
          <w:rFonts w:hint="default"/>
          <w:lang w:eastAsia="zh-Hans"/>
        </w:rPr>
        <w:t>chaincode_properties：</w:t>
      </w:r>
      <w:r>
        <w:rPr>
          <w:rFonts w:hint="eastAsia"/>
          <w:lang w:val="en-US" w:eastAsia="zh-Hans"/>
        </w:rPr>
        <w:t>部署链码时需要配置的参数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eastAsia="zh-Hans"/>
        </w:rPr>
      </w:pPr>
      <w:r>
        <w:rPr>
          <w:rFonts w:hint="eastAsia"/>
          <w:lang w:eastAsia="zh-Hans"/>
        </w:rPr>
        <w:t>ch</w:t>
      </w:r>
      <w:r>
        <w:rPr>
          <w:rFonts w:hint="eastAsia"/>
          <w:lang w:val="en-US" w:eastAsia="zh-Hans"/>
        </w:rPr>
        <w:t>annel</w:t>
      </w:r>
      <w:r>
        <w:rPr>
          <w:rFonts w:hint="eastAsia"/>
          <w:lang w:eastAsia="zh-Hans"/>
        </w:rPr>
        <w:t>_properties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创建通道时需要配置的参数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userid_propertie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用户配置信息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所有的区块链操作都需要先登录用户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eastAsia="zh-Hans"/>
        </w:rPr>
      </w:pPr>
      <w:r>
        <w:rPr>
          <w:rFonts w:hint="eastAsia"/>
          <w:lang w:eastAsia="zh-Hans"/>
        </w:rPr>
        <w:t>crypto-config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使用脚本generate_crypto.sh根据配置文件</w:t>
      </w:r>
      <w:r>
        <w:rPr>
          <w:rFonts w:hint="default"/>
          <w:lang w:eastAsia="zh-Hans"/>
        </w:rPr>
        <w:t>crypto-config.yaml</w:t>
      </w:r>
      <w:r>
        <w:rPr>
          <w:rFonts w:hint="eastAsia"/>
          <w:lang w:val="en-US" w:eastAsia="zh-Hans"/>
        </w:rPr>
        <w:t>生成的若干fabric组织的节点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用户证书及密钥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eastAsia="zh-Hans"/>
        </w:rPr>
      </w:pPr>
      <w:r>
        <w:rPr>
          <w:rFonts w:hint="eastAsia"/>
          <w:lang w:eastAsia="zh-Hans"/>
        </w:rPr>
        <w:t>generate_channel_tx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使用脚本generate_config.sh根据配置文件</w:t>
      </w:r>
      <w:r>
        <w:rPr>
          <w:rFonts w:hint="default"/>
          <w:lang w:eastAsia="zh-Hans"/>
        </w:rPr>
        <w:t>configtx.yaml</w:t>
      </w:r>
      <w:r>
        <w:rPr>
          <w:rFonts w:hint="eastAsia"/>
          <w:lang w:val="en-US" w:eastAsia="zh-Hans"/>
        </w:rPr>
        <w:t>生成的tx文件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创建通道的时候需要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同时还生成了genesis.block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创世区块</w:t>
      </w:r>
      <w:r>
        <w:rPr>
          <w:rFonts w:hint="default"/>
          <w:lang w:eastAsia="zh-Hans"/>
        </w:rPr>
        <w:t>）</w:t>
      </w:r>
    </w:p>
    <w:p/>
    <w:p>
      <w:r>
        <w:t>【</w:t>
      </w:r>
      <w:r>
        <w:rPr>
          <w:rFonts w:hint="eastAsia"/>
          <w:lang w:val="en-US" w:eastAsia="zh-Hans"/>
        </w:rPr>
        <w:t>项目启动流程</w:t>
      </w:r>
      <w:r>
        <w:t>】</w:t>
      </w:r>
    </w:p>
    <w:p>
      <w:pPr>
        <w:rPr>
          <w:rFonts w:hint="eastAsia" w:eastAsiaTheme="minorEastAsia"/>
          <w:highlight w:val="yellow"/>
          <w:lang w:val="en-US" w:eastAsia="zh-Hans"/>
        </w:rPr>
      </w:pPr>
      <w:r>
        <w:rPr>
          <w:rFonts w:hint="eastAsia"/>
          <w:highlight w:val="yellow"/>
          <w:lang w:val="en-US" w:eastAsia="zh-Hans"/>
        </w:rPr>
        <w:t>启动项目前</w:t>
      </w:r>
      <w:r>
        <w:rPr>
          <w:rFonts w:hint="default"/>
          <w:highlight w:val="yellow"/>
          <w:lang w:eastAsia="zh-Hans"/>
        </w:rPr>
        <w:t>：</w:t>
      </w:r>
    </w:p>
    <w:p>
      <w:pPr>
        <w:numPr>
          <w:ilvl w:val="0"/>
          <w:numId w:val="2"/>
        </w:numPr>
        <w:ind w:left="425" w:leftChars="0" w:hanging="425" w:firstLineChars="0"/>
      </w:pPr>
      <w:r>
        <w:rPr>
          <w:rFonts w:hint="eastAsia"/>
          <w:lang w:val="en-US" w:eastAsia="zh-Hans"/>
        </w:rPr>
        <w:t>项目使用IntelliJ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IDEA专业版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idea内安装Tomcat</w:t>
      </w:r>
      <w:r>
        <w:rPr>
          <w:rFonts w:hint="default"/>
          <w:lang w:eastAsia="zh-Hans"/>
        </w:rPr>
        <w:t xml:space="preserve"> 10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0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安装Docker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docker中安装运行fabric网络需要的images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网上搜一下</w:t>
      </w:r>
      <w:r>
        <w:rPr>
          <w:rFonts w:hint="default"/>
          <w:lang w:eastAsia="zh-Hans"/>
        </w:rPr>
        <w:t>）</w:t>
      </w:r>
    </w:p>
    <w:p>
      <w:pPr>
        <w:numPr>
          <w:numId w:val="0"/>
        </w:numPr>
        <w:ind w:leftChars="0"/>
        <w:rPr>
          <w:rFonts w:hint="default"/>
          <w:highlight w:val="yellow"/>
          <w:lang w:eastAsia="zh-Hans"/>
        </w:rPr>
      </w:pPr>
      <w:r>
        <w:rPr>
          <w:rFonts w:hint="eastAsia"/>
          <w:highlight w:val="yellow"/>
          <w:lang w:val="en-US" w:eastAsia="zh-Hans"/>
        </w:rPr>
        <w:t>启动网络</w:t>
      </w:r>
      <w:r>
        <w:rPr>
          <w:rFonts w:hint="default"/>
          <w:highlight w:val="yellow"/>
          <w:lang w:eastAsia="zh-Hans"/>
        </w:rPr>
        <w:t>：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每次重新启动网络之前记得清空channel_resources文件夹中的block文件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不然新建通道会失败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启动docker</w:t>
      </w:r>
    </w:p>
    <w:p>
      <w:pPr>
        <w:numPr>
          <w:ilvl w:val="0"/>
          <w:numId w:val="3"/>
        </w:numPr>
        <w:ind w:left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使用terminal执行脚本./build-peer.sh启动fabric节点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如果是重新启动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执行</w:t>
      </w:r>
      <w:r>
        <w:rPr>
          <w:rFonts w:hint="default"/>
          <w:lang w:eastAsia="zh-Hans"/>
        </w:rPr>
        <w:t>./</w:t>
      </w:r>
      <w:r>
        <w:rPr>
          <w:rFonts w:hint="eastAsia"/>
          <w:lang w:val="en-US" w:eastAsia="zh-Hans"/>
        </w:rPr>
        <w:t>teardown.sh清空已有的节点</w:t>
      </w:r>
      <w:r>
        <w:rPr>
          <w:rFonts w:hint="default"/>
          <w:lang w:eastAsia="zh-Hans"/>
        </w:rPr>
        <w:t>）</w:t>
      </w:r>
    </w:p>
    <w:p>
      <w:pPr>
        <w:numPr>
          <w:ilvl w:val="0"/>
          <w:numId w:val="3"/>
        </w:numPr>
        <w:ind w:left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在idea中run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tomcat启动项目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Hans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Hans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3BB06D"/>
    <w:multiLevelType w:val="singleLevel"/>
    <w:tmpl w:val="633BB06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33BB44E"/>
    <w:multiLevelType w:val="singleLevel"/>
    <w:tmpl w:val="633BB44E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633BB5A8"/>
    <w:multiLevelType w:val="singleLevel"/>
    <w:tmpl w:val="633BB5A8"/>
    <w:lvl w:ilvl="0" w:tentative="0">
      <w:start w:val="1"/>
      <w:numFmt w:val="decimal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EDAB4"/>
    <w:rsid w:val="2FFEEEDA"/>
    <w:rsid w:val="77FEDAB4"/>
    <w:rsid w:val="9FEFD7E7"/>
    <w:rsid w:val="B7AB12DA"/>
    <w:rsid w:val="BFEC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Office_4.0.1.6533_F1E327BC-269C-435d-A152-05C5408002CA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2022-10-04T11:59:00Z</dcterms:created>
  <dc:creator>zhaoyuting</dc:creator>
  <cp:lastModifiedBy>zhaoyuting</cp:lastModifiedBy>
  <dcterms:modified xsi:type="dcterms:W3CDTF">2022-10-04T12:33:14Z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2052-4.0.1.6533</vt:lpwstr>
  </property>
</Properties>
</file>