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394B" w:rsidRPr="007A17DB" w:rsidRDefault="0021394B" w:rsidP="0021394B">
      <w:pPr>
        <w:jc w:val="center"/>
        <w:rPr>
          <w:b/>
          <w:bCs/>
          <w:sz w:val="32"/>
          <w:szCs w:val="32"/>
        </w:rPr>
      </w:pPr>
      <w:r w:rsidRPr="007A17DB">
        <w:rPr>
          <w:b/>
          <w:bCs/>
          <w:sz w:val="32"/>
          <w:szCs w:val="32"/>
        </w:rPr>
        <w:t>Course Description</w:t>
      </w:r>
    </w:p>
    <w:p w:rsidR="0021394B" w:rsidRDefault="0021394B" w:rsidP="0021394B"/>
    <w:p w:rsidR="0021394B" w:rsidRPr="00D277BD" w:rsidRDefault="0021394B" w:rsidP="009842AB">
      <w:pPr>
        <w:rPr>
          <w:b/>
          <w:bCs/>
        </w:rPr>
      </w:pPr>
      <w:r w:rsidRPr="009842AB">
        <w:rPr>
          <w:b/>
          <w:bCs/>
        </w:rPr>
        <w:t xml:space="preserve">Title of Course: </w:t>
      </w:r>
      <w:r w:rsidR="00DD58DD">
        <w:rPr>
          <w:b/>
          <w:bCs/>
        </w:rPr>
        <w:t>Deep Learning</w:t>
      </w:r>
      <w:r w:rsidR="00D60FDC">
        <w:rPr>
          <w:b/>
          <w:bCs/>
        </w:rPr>
        <w:t xml:space="preserve"> Lab</w:t>
      </w:r>
      <w:r w:rsidRPr="009842AB">
        <w:rPr>
          <w:b/>
          <w:bCs/>
        </w:rPr>
        <w:tab/>
        <w:t xml:space="preserve">         </w:t>
      </w:r>
      <w:r w:rsidR="00AE4196">
        <w:rPr>
          <w:b/>
          <w:bCs/>
        </w:rPr>
        <w:tab/>
      </w:r>
      <w:r w:rsidR="00DD58DD">
        <w:rPr>
          <w:b/>
          <w:bCs/>
        </w:rPr>
        <w:t xml:space="preserve">            </w:t>
      </w:r>
      <w:r w:rsidRPr="009842AB">
        <w:rPr>
          <w:b/>
          <w:bCs/>
        </w:rPr>
        <w:t xml:space="preserve">Course Code: </w:t>
      </w:r>
      <w:r w:rsidR="000922C7">
        <w:rPr>
          <w:b/>
          <w:bCs/>
        </w:rPr>
        <w:t>CS</w:t>
      </w:r>
      <w:r w:rsidR="00D75D5D">
        <w:rPr>
          <w:b/>
          <w:bCs/>
        </w:rPr>
        <w:t>224</w:t>
      </w:r>
    </w:p>
    <w:p w:rsidR="0021394B" w:rsidRDefault="00C860F4" w:rsidP="009842AB">
      <w:pPr>
        <w:rPr>
          <w:b/>
          <w:bCs/>
        </w:rPr>
      </w:pPr>
      <w:r>
        <w:rPr>
          <w:b/>
          <w:bCs/>
        </w:rPr>
        <w:t xml:space="preserve">L-T-P Scheme: </w:t>
      </w:r>
      <w:r w:rsidR="00884EA4">
        <w:rPr>
          <w:b/>
          <w:bCs/>
        </w:rPr>
        <w:t>0</w:t>
      </w:r>
      <w:r>
        <w:rPr>
          <w:b/>
          <w:bCs/>
        </w:rPr>
        <w:t>-</w:t>
      </w:r>
      <w:r w:rsidR="00437AFF">
        <w:rPr>
          <w:b/>
          <w:bCs/>
        </w:rPr>
        <w:t>0</w:t>
      </w:r>
      <w:r w:rsidR="00AE4196">
        <w:rPr>
          <w:b/>
          <w:bCs/>
        </w:rPr>
        <w:t>-</w:t>
      </w:r>
      <w:r w:rsidR="00884EA4">
        <w:rPr>
          <w:b/>
          <w:bCs/>
        </w:rPr>
        <w:t>2</w:t>
      </w:r>
      <w:r w:rsidR="00AE4196">
        <w:rPr>
          <w:b/>
          <w:bCs/>
        </w:rPr>
        <w:tab/>
      </w:r>
      <w:r w:rsidR="00AE4196">
        <w:rPr>
          <w:b/>
          <w:bCs/>
        </w:rPr>
        <w:tab/>
      </w:r>
      <w:r w:rsidR="00AE4196">
        <w:rPr>
          <w:b/>
          <w:bCs/>
        </w:rPr>
        <w:tab/>
      </w:r>
      <w:r w:rsidR="00AE4196">
        <w:rPr>
          <w:b/>
          <w:bCs/>
        </w:rPr>
        <w:tab/>
      </w:r>
      <w:r w:rsidR="00AE4196">
        <w:rPr>
          <w:b/>
          <w:bCs/>
        </w:rPr>
        <w:tab/>
        <w:t xml:space="preserve">         </w:t>
      </w:r>
      <w:r w:rsidR="00AE4196">
        <w:rPr>
          <w:b/>
          <w:bCs/>
        </w:rPr>
        <w:tab/>
        <w:t xml:space="preserve">Course </w:t>
      </w:r>
      <w:r w:rsidR="0021394B" w:rsidRPr="009842AB">
        <w:rPr>
          <w:b/>
          <w:bCs/>
        </w:rPr>
        <w:t xml:space="preserve">Credit: </w:t>
      </w:r>
      <w:r w:rsidR="00D75D5D">
        <w:rPr>
          <w:b/>
          <w:bCs/>
        </w:rPr>
        <w:t>1</w:t>
      </w:r>
    </w:p>
    <w:p w:rsidR="00E04965" w:rsidRPr="00437AFF" w:rsidRDefault="00E04965" w:rsidP="009842AB">
      <w:pPr>
        <w:rPr>
          <w:bCs/>
        </w:rPr>
      </w:pPr>
      <w:r>
        <w:rPr>
          <w:b/>
          <w:bCs/>
        </w:rPr>
        <w:t xml:space="preserve">Course Coordinator: </w:t>
      </w:r>
      <w:r w:rsidR="00437AFF" w:rsidRPr="00437AFF">
        <w:rPr>
          <w:bCs/>
        </w:rPr>
        <w:t xml:space="preserve">Dr. </w:t>
      </w:r>
      <w:proofErr w:type="spellStart"/>
      <w:r w:rsidR="00437AFF" w:rsidRPr="00437AFF">
        <w:rPr>
          <w:bCs/>
        </w:rPr>
        <w:t>Prateek</w:t>
      </w:r>
      <w:proofErr w:type="spellEnd"/>
      <w:r w:rsidR="00437AFF" w:rsidRPr="00437AFF">
        <w:rPr>
          <w:bCs/>
        </w:rPr>
        <w:t xml:space="preserve"> </w:t>
      </w:r>
      <w:proofErr w:type="spellStart"/>
      <w:r w:rsidR="00437AFF" w:rsidRPr="00437AFF">
        <w:rPr>
          <w:bCs/>
        </w:rPr>
        <w:t>Pandey</w:t>
      </w:r>
      <w:proofErr w:type="spellEnd"/>
    </w:p>
    <w:p w:rsidR="0021394B" w:rsidRDefault="0021394B" w:rsidP="0021394B">
      <w:pPr>
        <w:rPr>
          <w:rFonts w:ascii="Book Antiqua" w:hAnsi="Book Antiqua" w:cs="Arial"/>
          <w:b/>
          <w:bCs/>
        </w:rPr>
      </w:pPr>
    </w:p>
    <w:p w:rsidR="0021394B" w:rsidRPr="00E611E9" w:rsidRDefault="0021394B" w:rsidP="00AE4196">
      <w:pPr>
        <w:jc w:val="both"/>
        <w:rPr>
          <w:b/>
          <w:bCs/>
        </w:rPr>
      </w:pPr>
      <w:r w:rsidRPr="00E611E9">
        <w:rPr>
          <w:b/>
          <w:bCs/>
        </w:rPr>
        <w:t>Prerequisites</w:t>
      </w:r>
    </w:p>
    <w:p w:rsidR="00884EA4" w:rsidRDefault="00884EA4" w:rsidP="00437AFF">
      <w:pPr>
        <w:jc w:val="both"/>
      </w:pPr>
      <w:r>
        <w:t>Students must have a good understanding of Machine Learning, Neural Networks, familiarity with vector and matrices, and working proficiency in Python programming.</w:t>
      </w:r>
    </w:p>
    <w:p w:rsidR="00884EA4" w:rsidRDefault="00884EA4" w:rsidP="00437AFF">
      <w:pPr>
        <w:jc w:val="both"/>
      </w:pPr>
    </w:p>
    <w:p w:rsidR="00437AFF" w:rsidRDefault="0021394B" w:rsidP="00437AFF">
      <w:pPr>
        <w:jc w:val="both"/>
        <w:rPr>
          <w:rFonts w:cs="Arial"/>
          <w:b/>
          <w:bCs/>
        </w:rPr>
      </w:pPr>
      <w:r w:rsidRPr="007A17DB">
        <w:rPr>
          <w:rFonts w:cs="Arial"/>
          <w:b/>
          <w:bCs/>
        </w:rPr>
        <w:t>Objectives</w:t>
      </w:r>
    </w:p>
    <w:p w:rsidR="00D21186" w:rsidRPr="00D21186" w:rsidRDefault="00D21186" w:rsidP="00D21186">
      <w:pPr>
        <w:pStyle w:val="Heading8"/>
        <w:numPr>
          <w:ilvl w:val="0"/>
          <w:numId w:val="21"/>
        </w:numPr>
        <w:spacing w:before="0" w:after="0"/>
        <w:jc w:val="both"/>
        <w:rPr>
          <w:b w:val="0"/>
        </w:rPr>
      </w:pPr>
      <w:r w:rsidRPr="00D21186">
        <w:rPr>
          <w:b w:val="0"/>
        </w:rPr>
        <w:t xml:space="preserve">To build hands-on competency in translating theoretical deep learning mathematics and algorithms into executable, optimized computational frameworks using </w:t>
      </w:r>
      <w:proofErr w:type="spellStart"/>
      <w:r w:rsidRPr="00D21186">
        <w:rPr>
          <w:b w:val="0"/>
        </w:rPr>
        <w:t>TensorFlow</w:t>
      </w:r>
      <w:proofErr w:type="spellEnd"/>
      <w:r w:rsidRPr="00D21186">
        <w:rPr>
          <w:b w:val="0"/>
        </w:rPr>
        <w:t>/</w:t>
      </w:r>
      <w:proofErr w:type="spellStart"/>
      <w:r w:rsidRPr="00D21186">
        <w:rPr>
          <w:b w:val="0"/>
        </w:rPr>
        <w:t>Keras</w:t>
      </w:r>
      <w:proofErr w:type="spellEnd"/>
      <w:r w:rsidRPr="00D21186">
        <w:rPr>
          <w:b w:val="0"/>
        </w:rPr>
        <w:t>.</w:t>
      </w:r>
    </w:p>
    <w:p w:rsidR="00437AFF" w:rsidRDefault="00D21186" w:rsidP="00D21186">
      <w:pPr>
        <w:pStyle w:val="Heading8"/>
        <w:numPr>
          <w:ilvl w:val="0"/>
          <w:numId w:val="21"/>
        </w:numPr>
        <w:spacing w:before="0" w:after="0"/>
        <w:jc w:val="both"/>
        <w:rPr>
          <w:rFonts w:ascii="Times New Roman" w:hAnsi="Times New Roman"/>
          <w:b w:val="0"/>
          <w:bCs w:val="0"/>
          <w:szCs w:val="22"/>
        </w:rPr>
      </w:pPr>
      <w:r w:rsidRPr="00D21186">
        <w:rPr>
          <w:rFonts w:ascii="Times New Roman" w:hAnsi="Times New Roman"/>
          <w:b w:val="0"/>
          <w:bCs w:val="0"/>
          <w:szCs w:val="22"/>
        </w:rPr>
        <w:t>To equip students with programmatic skills to design, tune, and critically evaluate neural network performance metrics against real-world benchmarking datasets for computer vision and text processing tasks.</w:t>
      </w:r>
    </w:p>
    <w:p w:rsidR="008F2D26" w:rsidRPr="008F2D26" w:rsidRDefault="008F2D26" w:rsidP="008F2D26"/>
    <w:p w:rsidR="005D6D51" w:rsidRPr="005D6D51" w:rsidRDefault="0021394B" w:rsidP="00437AFF">
      <w:pPr>
        <w:pStyle w:val="Heading8"/>
        <w:spacing w:before="0" w:after="0"/>
        <w:jc w:val="both"/>
      </w:pPr>
      <w:r w:rsidRPr="007A17DB">
        <w:rPr>
          <w:rFonts w:ascii="Times New Roman" w:hAnsi="Times New Roman"/>
          <w:sz w:val="24"/>
          <w:szCs w:val="24"/>
        </w:rPr>
        <w:t>Learning Outcomes</w:t>
      </w:r>
    </w:p>
    <w:p w:rsidR="00C34AEB" w:rsidRDefault="00C34AEB" w:rsidP="006D7343">
      <w:pPr>
        <w:jc w:val="both"/>
        <w:rPr>
          <w:b/>
          <w:bCs/>
          <w:sz w:val="22"/>
          <w:szCs w:val="22"/>
        </w:rPr>
      </w:pPr>
    </w:p>
    <w:p w:rsidR="0021394B" w:rsidRPr="007A17DB" w:rsidRDefault="0021394B" w:rsidP="006D7343">
      <w:pPr>
        <w:jc w:val="both"/>
        <w:rPr>
          <w:b/>
          <w:bCs/>
          <w:sz w:val="22"/>
          <w:szCs w:val="22"/>
        </w:rPr>
      </w:pPr>
      <w:r w:rsidRPr="007A17DB">
        <w:rPr>
          <w:b/>
          <w:bCs/>
          <w:sz w:val="22"/>
          <w:szCs w:val="22"/>
        </w:rPr>
        <w:t>Student will be able to:</w:t>
      </w:r>
    </w:p>
    <w:p w:rsidR="0021394B" w:rsidRDefault="0021394B" w:rsidP="00AE4196">
      <w:pPr>
        <w:ind w:left="360"/>
        <w:jc w:val="both"/>
        <w:rPr>
          <w:sz w:val="22"/>
          <w:szCs w:val="22"/>
        </w:rPr>
      </w:pPr>
    </w:p>
    <w:p w:rsidR="00CE41DE" w:rsidRDefault="00CE41DE" w:rsidP="00CE41DE">
      <w:pPr>
        <w:pStyle w:val="ListParagraph"/>
        <w:numPr>
          <w:ilvl w:val="0"/>
          <w:numId w:val="22"/>
        </w:numPr>
        <w:ind w:left="360"/>
        <w:jc w:val="both"/>
      </w:pPr>
      <w:r>
        <w:t>Implement custom data pipelines, manage tensor operations, and execute forward/backward propagation graphs manually and via high-level Deep Learning APIs.</w:t>
      </w:r>
    </w:p>
    <w:p w:rsidR="00CE41DE" w:rsidRDefault="00CE41DE" w:rsidP="00CE41DE">
      <w:pPr>
        <w:pStyle w:val="ListParagraph"/>
        <w:ind w:left="-360"/>
        <w:jc w:val="both"/>
      </w:pPr>
    </w:p>
    <w:p w:rsidR="00A170E1" w:rsidRPr="000B0893" w:rsidRDefault="00CE41DE" w:rsidP="00CE41DE">
      <w:pPr>
        <w:pStyle w:val="ListParagraph"/>
        <w:numPr>
          <w:ilvl w:val="0"/>
          <w:numId w:val="22"/>
        </w:numPr>
        <w:ind w:left="360"/>
        <w:jc w:val="both"/>
        <w:rPr>
          <w:sz w:val="22"/>
          <w:szCs w:val="22"/>
        </w:rPr>
      </w:pPr>
      <w:r>
        <w:t>Construct, troubleshoot, and fine-tune state-of-the-art architectures (CNNs, RNNs, LSTMs, and pre-trained Transformers) to address complex computer vision and natural language processing engineering challenges.</w:t>
      </w:r>
    </w:p>
    <w:p w:rsidR="000B0893" w:rsidRPr="000B0893" w:rsidRDefault="000B0893" w:rsidP="000B0893">
      <w:pPr>
        <w:pStyle w:val="ListParagraph"/>
        <w:rPr>
          <w:sz w:val="22"/>
          <w:szCs w:val="22"/>
        </w:rPr>
      </w:pPr>
    </w:p>
    <w:p w:rsidR="000B0893" w:rsidRPr="00C34AEB" w:rsidRDefault="000B0893" w:rsidP="000B0893">
      <w:pPr>
        <w:pStyle w:val="ListParagraph"/>
        <w:ind w:left="360"/>
        <w:jc w:val="both"/>
        <w:rPr>
          <w:sz w:val="22"/>
          <w:szCs w:val="22"/>
        </w:rPr>
      </w:pPr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51"/>
        <w:gridCol w:w="7875"/>
      </w:tblGrid>
      <w:tr w:rsidR="005D6D51" w:rsidRPr="00EB6864" w:rsidTr="00F54B1C">
        <w:tc>
          <w:tcPr>
            <w:tcW w:w="9826" w:type="dxa"/>
            <w:gridSpan w:val="2"/>
          </w:tcPr>
          <w:p w:rsidR="005D6D51" w:rsidRPr="00EB6864" w:rsidRDefault="005D6D51" w:rsidP="00D36C73">
            <w:pPr>
              <w:jc w:val="center"/>
              <w:rPr>
                <w:b/>
              </w:rPr>
            </w:pPr>
            <w:r w:rsidRPr="00F07E23">
              <w:rPr>
                <w:b/>
              </w:rPr>
              <w:t xml:space="preserve">: </w:t>
            </w:r>
            <w:r w:rsidR="00D36C73">
              <w:rPr>
                <w:b/>
                <w:bCs/>
              </w:rPr>
              <w:t>Deep Learning</w:t>
            </w:r>
          </w:p>
        </w:tc>
      </w:tr>
      <w:tr w:rsidR="005D6D51" w:rsidRPr="00EB6864" w:rsidTr="00BE1EE2">
        <w:tc>
          <w:tcPr>
            <w:tcW w:w="1951" w:type="dxa"/>
          </w:tcPr>
          <w:p w:rsidR="005D6D51" w:rsidRPr="00EB6864" w:rsidRDefault="005D6D51" w:rsidP="00F54B1C">
            <w:pPr>
              <w:rPr>
                <w:b/>
              </w:rPr>
            </w:pPr>
            <w:r w:rsidRPr="00EB6864">
              <w:rPr>
                <w:b/>
              </w:rPr>
              <w:t>Course Outcome</w:t>
            </w:r>
          </w:p>
        </w:tc>
        <w:tc>
          <w:tcPr>
            <w:tcW w:w="7875" w:type="dxa"/>
          </w:tcPr>
          <w:p w:rsidR="005D6D51" w:rsidRPr="00EB6864" w:rsidRDefault="005D6D51" w:rsidP="00F54B1C">
            <w:pPr>
              <w:rPr>
                <w:b/>
              </w:rPr>
            </w:pPr>
            <w:r w:rsidRPr="00EB6864">
              <w:rPr>
                <w:b/>
              </w:rPr>
              <w:t>Description</w:t>
            </w:r>
          </w:p>
        </w:tc>
      </w:tr>
      <w:tr w:rsidR="005D6D51" w:rsidTr="00BE1EE2">
        <w:tc>
          <w:tcPr>
            <w:tcW w:w="1951" w:type="dxa"/>
          </w:tcPr>
          <w:p w:rsidR="005D6D51" w:rsidRDefault="005D6D51" w:rsidP="00F54B1C">
            <w:r>
              <w:t>CO1</w:t>
            </w:r>
          </w:p>
        </w:tc>
        <w:tc>
          <w:tcPr>
            <w:tcW w:w="7875" w:type="dxa"/>
          </w:tcPr>
          <w:p w:rsidR="005D6D51" w:rsidRDefault="00893E3F" w:rsidP="00C843D5">
            <w:pPr>
              <w:jc w:val="both"/>
            </w:pPr>
            <w:r>
              <w:rPr>
                <w:b/>
                <w:bCs/>
              </w:rPr>
              <w:t>Explicate and build</w:t>
            </w:r>
            <w:r>
              <w:t xml:space="preserve"> the operational data pipelines, layers, and custom weights initialization architectures of deep neural network layouts programmatically.</w:t>
            </w:r>
          </w:p>
        </w:tc>
      </w:tr>
      <w:tr w:rsidR="005D6D51" w:rsidTr="00BE1EE2">
        <w:tc>
          <w:tcPr>
            <w:tcW w:w="1951" w:type="dxa"/>
          </w:tcPr>
          <w:p w:rsidR="005D6D51" w:rsidRDefault="005D6D51" w:rsidP="00F54B1C">
            <w:r>
              <w:t>CO2</w:t>
            </w:r>
          </w:p>
        </w:tc>
        <w:tc>
          <w:tcPr>
            <w:tcW w:w="7875" w:type="dxa"/>
          </w:tcPr>
          <w:p w:rsidR="005D6D51" w:rsidRDefault="00893E3F" w:rsidP="00796058">
            <w:pPr>
              <w:jc w:val="both"/>
            </w:pPr>
            <w:r>
              <w:rPr>
                <w:b/>
                <w:bCs/>
              </w:rPr>
              <w:t>Deploy and benchmark</w:t>
            </w:r>
            <w:r>
              <w:t xml:space="preserve"> state-of-the-art training algorithms, weight optimizers, and learning schedules across distinct optimization domains.</w:t>
            </w:r>
          </w:p>
        </w:tc>
      </w:tr>
      <w:tr w:rsidR="005D6D51" w:rsidTr="00BE1EE2">
        <w:tc>
          <w:tcPr>
            <w:tcW w:w="1951" w:type="dxa"/>
          </w:tcPr>
          <w:p w:rsidR="005D6D51" w:rsidRDefault="005D6D51" w:rsidP="00F54B1C">
            <w:r>
              <w:t>CO3</w:t>
            </w:r>
          </w:p>
        </w:tc>
        <w:tc>
          <w:tcPr>
            <w:tcW w:w="7875" w:type="dxa"/>
          </w:tcPr>
          <w:p w:rsidR="005D6D51" w:rsidRDefault="00893E3F" w:rsidP="00C843D5">
            <w:pPr>
              <w:jc w:val="both"/>
            </w:pPr>
            <w:r>
              <w:rPr>
                <w:b/>
                <w:bCs/>
              </w:rPr>
              <w:t>Debug and resolve</w:t>
            </w:r>
            <w:r>
              <w:t xml:space="preserve"> structural neural performance failures including vanishing gradients, exploding gradients, and severe </w:t>
            </w:r>
            <w:proofErr w:type="spellStart"/>
            <w:r>
              <w:t>overfitting</w:t>
            </w:r>
            <w:proofErr w:type="spellEnd"/>
            <w:r>
              <w:t xml:space="preserve"> using systematic regularization code patterns.</w:t>
            </w:r>
          </w:p>
        </w:tc>
      </w:tr>
      <w:tr w:rsidR="005D6D51" w:rsidTr="00BE1EE2">
        <w:tc>
          <w:tcPr>
            <w:tcW w:w="1951" w:type="dxa"/>
          </w:tcPr>
          <w:p w:rsidR="005D6D51" w:rsidRDefault="005D6D51" w:rsidP="00F54B1C">
            <w:r>
              <w:t>CO4</w:t>
            </w:r>
          </w:p>
        </w:tc>
        <w:tc>
          <w:tcPr>
            <w:tcW w:w="7875" w:type="dxa"/>
          </w:tcPr>
          <w:p w:rsidR="005D6D51" w:rsidRDefault="00893E3F" w:rsidP="00796058">
            <w:pPr>
              <w:jc w:val="both"/>
            </w:pPr>
            <w:r>
              <w:rPr>
                <w:b/>
                <w:bCs/>
              </w:rPr>
              <w:t>Develop and experiment with</w:t>
            </w:r>
            <w:r>
              <w:t xml:space="preserve"> advanced CNN and sequence models to parse raw input images, structured logs, or continuous historical time-series data.</w:t>
            </w:r>
          </w:p>
        </w:tc>
      </w:tr>
      <w:tr w:rsidR="005D6D51" w:rsidTr="00BE1EE2">
        <w:tc>
          <w:tcPr>
            <w:tcW w:w="1951" w:type="dxa"/>
          </w:tcPr>
          <w:p w:rsidR="005D6D51" w:rsidRDefault="005D6D51" w:rsidP="00F54B1C">
            <w:r>
              <w:t>CO5</w:t>
            </w:r>
          </w:p>
        </w:tc>
        <w:tc>
          <w:tcPr>
            <w:tcW w:w="7875" w:type="dxa"/>
          </w:tcPr>
          <w:p w:rsidR="005D6D51" w:rsidRDefault="00893E3F" w:rsidP="00796058">
            <w:pPr>
              <w:jc w:val="both"/>
            </w:pPr>
            <w:r>
              <w:rPr>
                <w:b/>
                <w:bCs/>
              </w:rPr>
              <w:t>Integrate and evaluate</w:t>
            </w:r>
            <w:r>
              <w:t xml:space="preserve"> modern, large-scale generative deep learning frameworks to address generative multi-modal tasks, backed by milestone project work.</w:t>
            </w:r>
          </w:p>
        </w:tc>
      </w:tr>
    </w:tbl>
    <w:p w:rsidR="0021394B" w:rsidRDefault="0021394B" w:rsidP="00AE4196">
      <w:pPr>
        <w:ind w:firstLine="360"/>
        <w:jc w:val="both"/>
        <w:rPr>
          <w:sz w:val="22"/>
          <w:szCs w:val="22"/>
        </w:rPr>
      </w:pPr>
    </w:p>
    <w:p w:rsidR="0021394B" w:rsidRPr="006D7343" w:rsidRDefault="006D7343" w:rsidP="006D7343">
      <w:pPr>
        <w:pStyle w:val="Heading8"/>
        <w:spacing w:before="180"/>
        <w:jc w:val="both"/>
        <w:rPr>
          <w:rFonts w:ascii="Times New Roman" w:hAnsi="Times New Roman"/>
          <w:sz w:val="24"/>
          <w:szCs w:val="24"/>
        </w:rPr>
      </w:pPr>
      <w:r w:rsidRPr="006D7343">
        <w:rPr>
          <w:rFonts w:ascii="Times New Roman" w:hAnsi="Times New Roman"/>
          <w:sz w:val="24"/>
          <w:szCs w:val="24"/>
        </w:rPr>
        <w:lastRenderedPageBreak/>
        <w:t>Course Content</w:t>
      </w:r>
    </w:p>
    <w:p w:rsidR="00B46AE8" w:rsidRDefault="00F53D9D" w:rsidP="000C344E">
      <w:pPr>
        <w:spacing w:before="60" w:after="60"/>
        <w:jc w:val="both"/>
      </w:pPr>
      <w:r w:rsidRPr="00F53D9D">
        <w:rPr>
          <w:b/>
          <w:bCs/>
          <w:sz w:val="22"/>
          <w:szCs w:val="22"/>
        </w:rPr>
        <w:t xml:space="preserve">Unit-1: </w:t>
      </w:r>
      <w:r w:rsidR="00B46AE8">
        <w:t xml:space="preserve">Initializing, reshaping, slicing, and broadcasting tensors. </w:t>
      </w:r>
      <w:proofErr w:type="gramStart"/>
      <w:r w:rsidR="00B46AE8">
        <w:t>Mathematical implementation of automatic differentiation and custom gradient tracking.</w:t>
      </w:r>
      <w:proofErr w:type="gramEnd"/>
      <w:r w:rsidR="00B46AE8">
        <w:t xml:space="preserve"> </w:t>
      </w:r>
      <w:proofErr w:type="gramStart"/>
      <w:r w:rsidR="00B46AE8">
        <w:t>Data normalization vs. standardization processing layers.</w:t>
      </w:r>
      <w:proofErr w:type="gramEnd"/>
      <w:r w:rsidR="00B46AE8">
        <w:t xml:space="preserve"> </w:t>
      </w:r>
      <w:proofErr w:type="gramStart"/>
      <w:r w:rsidR="00B46AE8">
        <w:t xml:space="preserve">Constructing custom Multi-Layer </w:t>
      </w:r>
      <w:proofErr w:type="spellStart"/>
      <w:r w:rsidR="00B46AE8">
        <w:t>Perceptrons</w:t>
      </w:r>
      <w:proofErr w:type="spellEnd"/>
      <w:r w:rsidR="00B46AE8">
        <w:t xml:space="preserve"> (MLPs) via hidden node structures.</w:t>
      </w:r>
      <w:proofErr w:type="gramEnd"/>
      <w:r w:rsidR="00B46AE8">
        <w:t xml:space="preserve"> </w:t>
      </w:r>
      <w:proofErr w:type="gramStart"/>
      <w:r w:rsidR="00B46AE8">
        <w:t xml:space="preserve">Training foundational architectures natively inside </w:t>
      </w:r>
      <w:proofErr w:type="spellStart"/>
      <w:r w:rsidR="00B46AE8">
        <w:t>TensorFlow's</w:t>
      </w:r>
      <w:proofErr w:type="spellEnd"/>
      <w:r w:rsidR="00B46AE8">
        <w:t xml:space="preserve"> high-level API environment.</w:t>
      </w:r>
      <w:proofErr w:type="gramEnd"/>
    </w:p>
    <w:p w:rsidR="008F2D26" w:rsidRDefault="008F2D26" w:rsidP="000C344E">
      <w:pPr>
        <w:spacing w:before="60" w:after="60"/>
        <w:jc w:val="both"/>
      </w:pPr>
    </w:p>
    <w:p w:rsidR="00B46AE8" w:rsidRDefault="00F53D9D" w:rsidP="00B46AE8">
      <w:pPr>
        <w:jc w:val="both"/>
      </w:pPr>
      <w:r w:rsidRPr="00F53D9D">
        <w:rPr>
          <w:b/>
          <w:bCs/>
          <w:sz w:val="22"/>
          <w:szCs w:val="22"/>
        </w:rPr>
        <w:t xml:space="preserve">Unit-2: </w:t>
      </w:r>
      <w:r w:rsidR="00B46AE8">
        <w:t>Coding Xavier (</w:t>
      </w:r>
      <w:proofErr w:type="spellStart"/>
      <w:r w:rsidR="00B46AE8">
        <w:t>Glorot</w:t>
      </w:r>
      <w:proofErr w:type="spellEnd"/>
      <w:r w:rsidR="00B46AE8">
        <w:t xml:space="preserve">) and He weight initialization profiles. Evaluating performance curves of </w:t>
      </w:r>
      <w:proofErr w:type="spellStart"/>
      <w:r w:rsidR="00B46AE8">
        <w:t>nonsaturating</w:t>
      </w:r>
      <w:proofErr w:type="spellEnd"/>
      <w:r w:rsidR="00B46AE8">
        <w:t xml:space="preserve"> activation components (</w:t>
      </w:r>
      <w:proofErr w:type="spellStart"/>
      <w:r w:rsidR="00B46AE8">
        <w:t>ReLU</w:t>
      </w:r>
      <w:proofErr w:type="spellEnd"/>
      <w:r w:rsidR="00B46AE8">
        <w:t xml:space="preserve">, </w:t>
      </w:r>
      <w:proofErr w:type="spellStart"/>
      <w:r w:rsidR="00B46AE8">
        <w:t>LeakyReLU</w:t>
      </w:r>
      <w:proofErr w:type="spellEnd"/>
      <w:r w:rsidR="00B46AE8">
        <w:t xml:space="preserve">, ELU, </w:t>
      </w:r>
      <w:proofErr w:type="gramStart"/>
      <w:r w:rsidR="00B46AE8">
        <w:t>SELU</w:t>
      </w:r>
      <w:proofErr w:type="gramEnd"/>
      <w:r w:rsidR="00B46AE8">
        <w:t xml:space="preserve">). Integrating Batch Normalization layers and configuring Gradient Clipping parameters. Comparative benchmarking of advanced weight tracking engines: Momentum, </w:t>
      </w:r>
      <w:proofErr w:type="spellStart"/>
      <w:r w:rsidR="00B46AE8">
        <w:t>Nesterov</w:t>
      </w:r>
      <w:proofErr w:type="spellEnd"/>
      <w:r w:rsidR="00B46AE8">
        <w:t xml:space="preserve"> Accelerated Gradient, </w:t>
      </w:r>
      <w:proofErr w:type="spellStart"/>
      <w:r w:rsidR="00B46AE8">
        <w:t>AdaGrad</w:t>
      </w:r>
      <w:proofErr w:type="spellEnd"/>
      <w:r w:rsidR="00B46AE8">
        <w:t xml:space="preserve">, </w:t>
      </w:r>
      <w:proofErr w:type="spellStart"/>
      <w:r w:rsidR="00B46AE8">
        <w:t>RMSProp</w:t>
      </w:r>
      <w:proofErr w:type="spellEnd"/>
      <w:r w:rsidR="00B46AE8">
        <w:t xml:space="preserve">, and Adam optimization. Building customized Learning Rate Schedules alongside explicit </w:t>
      </w:r>
      <w:proofErr w:type="spellStart"/>
      <w:r w:rsidR="00B46AE8">
        <w:t>regularizers</w:t>
      </w:r>
      <w:proofErr w:type="spellEnd"/>
      <w:r w:rsidR="00B46AE8">
        <w:t xml:space="preserve">: Dropout, Real-time Data Augmentation layers, Max-Norm rules, Early Stopping callbacks, and </w:t>
      </w:r>
      <w:r w:rsidR="00B46AE8">
        <w:rPr>
          <w:rStyle w:val="math-inline"/>
        </w:rPr>
        <w:t>$\ell_1$</w:t>
      </w:r>
      <w:r w:rsidR="00B46AE8">
        <w:t>/</w:t>
      </w:r>
      <w:r w:rsidR="00B46AE8">
        <w:rPr>
          <w:rStyle w:val="math-inline"/>
        </w:rPr>
        <w:t>$\ell_2$</w:t>
      </w:r>
      <w:r w:rsidR="00B46AE8">
        <w:t xml:space="preserve"> weight decays.</w:t>
      </w:r>
    </w:p>
    <w:p w:rsidR="008F2D26" w:rsidRDefault="008F2D26" w:rsidP="00B46AE8">
      <w:pPr>
        <w:jc w:val="both"/>
      </w:pPr>
    </w:p>
    <w:p w:rsidR="000F7352" w:rsidRDefault="00F53D9D" w:rsidP="004454FB">
      <w:pPr>
        <w:spacing w:before="60" w:after="60"/>
        <w:jc w:val="both"/>
      </w:pPr>
      <w:r w:rsidRPr="00F53D9D">
        <w:rPr>
          <w:b/>
          <w:bCs/>
          <w:sz w:val="22"/>
          <w:szCs w:val="22"/>
        </w:rPr>
        <w:t xml:space="preserve">Unit-3: </w:t>
      </w:r>
      <w:r w:rsidR="000F7352">
        <w:t xml:space="preserve">Constructing multi-channel </w:t>
      </w:r>
      <w:proofErr w:type="spellStart"/>
      <w:r w:rsidR="000F7352">
        <w:t>Convolutional</w:t>
      </w:r>
      <w:proofErr w:type="spellEnd"/>
      <w:r w:rsidR="000F7352">
        <w:t xml:space="preserve"> Layers and custom Pooling/</w:t>
      </w:r>
      <w:proofErr w:type="spellStart"/>
      <w:r w:rsidR="000F7352">
        <w:t>downsampling</w:t>
      </w:r>
      <w:proofErr w:type="spellEnd"/>
      <w:r w:rsidR="000F7352">
        <w:t xml:space="preserve"> modules. Tracking changes to dimensional shapes via spatial striding and padding options. </w:t>
      </w:r>
      <w:proofErr w:type="gramStart"/>
      <w:r w:rsidR="000F7352">
        <w:t>Visualizing abstract hidden layer feature maps and filters.</w:t>
      </w:r>
      <w:proofErr w:type="gramEnd"/>
      <w:r w:rsidR="000F7352">
        <w:t xml:space="preserve"> </w:t>
      </w:r>
      <w:proofErr w:type="gramStart"/>
      <w:r w:rsidR="000F7352">
        <w:t xml:space="preserve">Implementing custom configurations of LeNet-5 and </w:t>
      </w:r>
      <w:proofErr w:type="spellStart"/>
      <w:r w:rsidR="000F7352">
        <w:t>AlexNet</w:t>
      </w:r>
      <w:proofErr w:type="spellEnd"/>
      <w:r w:rsidR="000F7352">
        <w:t xml:space="preserve"> layouts.</w:t>
      </w:r>
      <w:proofErr w:type="gramEnd"/>
      <w:r w:rsidR="000F7352">
        <w:t xml:space="preserve"> </w:t>
      </w:r>
      <w:proofErr w:type="gramStart"/>
      <w:r w:rsidR="000F7352">
        <w:t xml:space="preserve">Designing complex deep architectures using </w:t>
      </w:r>
      <w:proofErr w:type="spellStart"/>
      <w:r w:rsidR="000F7352">
        <w:t>GoogLeNet</w:t>
      </w:r>
      <w:proofErr w:type="spellEnd"/>
      <w:r w:rsidR="000F7352">
        <w:t xml:space="preserve"> (Inception blocks) and </w:t>
      </w:r>
      <w:proofErr w:type="spellStart"/>
      <w:r w:rsidR="000F7352">
        <w:t>ResNet</w:t>
      </w:r>
      <w:proofErr w:type="spellEnd"/>
      <w:r w:rsidR="000F7352">
        <w:t xml:space="preserve"> (identity skip-connections) models while tracking platform runtime memory and compute budgets.</w:t>
      </w:r>
      <w:proofErr w:type="gramEnd"/>
    </w:p>
    <w:p w:rsidR="008F2D26" w:rsidRDefault="008F2D26" w:rsidP="004454FB">
      <w:pPr>
        <w:spacing w:before="60" w:after="60"/>
        <w:jc w:val="both"/>
      </w:pPr>
    </w:p>
    <w:p w:rsidR="000F7352" w:rsidRDefault="00F53D9D" w:rsidP="004454FB">
      <w:pPr>
        <w:spacing w:before="60" w:after="60"/>
        <w:jc w:val="both"/>
      </w:pPr>
      <w:r w:rsidRPr="00F53D9D">
        <w:rPr>
          <w:b/>
          <w:bCs/>
          <w:sz w:val="22"/>
          <w:szCs w:val="22"/>
        </w:rPr>
        <w:t xml:space="preserve">Unit-4: </w:t>
      </w:r>
      <w:r w:rsidR="000C344E">
        <w:rPr>
          <w:b/>
          <w:bCs/>
          <w:sz w:val="22"/>
          <w:szCs w:val="22"/>
        </w:rPr>
        <w:t xml:space="preserve"> </w:t>
      </w:r>
      <w:r w:rsidR="000F7352">
        <w:t xml:space="preserve">Developing sequential memory cells to track continuous input-output sequences. Custom processing steps to manage variable-length input sequences and variable-length text generation sequences. </w:t>
      </w:r>
      <w:proofErr w:type="gramStart"/>
      <w:r w:rsidR="000F7352">
        <w:t>Building sequence classifiers and multivariate time-series forecasting frameworks.</w:t>
      </w:r>
      <w:proofErr w:type="gramEnd"/>
      <w:r w:rsidR="000F7352">
        <w:t xml:space="preserve"> Constructing advanced recurrent structures using explicit Gated Recurrent Unit (GRU) cells and complex Long Short-Term Memory (LSTM) blocks.</w:t>
      </w:r>
    </w:p>
    <w:p w:rsidR="008F2D26" w:rsidRDefault="008F2D26" w:rsidP="004454FB">
      <w:pPr>
        <w:spacing w:before="60" w:after="60"/>
        <w:jc w:val="both"/>
      </w:pPr>
    </w:p>
    <w:p w:rsidR="0021394B" w:rsidRPr="007A17DB" w:rsidRDefault="00F53D9D" w:rsidP="00F53D9D">
      <w:pPr>
        <w:spacing w:before="60" w:after="60"/>
        <w:jc w:val="both"/>
        <w:rPr>
          <w:sz w:val="22"/>
          <w:szCs w:val="22"/>
        </w:rPr>
      </w:pPr>
      <w:r w:rsidRPr="00F53D9D">
        <w:rPr>
          <w:b/>
          <w:bCs/>
          <w:sz w:val="22"/>
          <w:szCs w:val="22"/>
        </w:rPr>
        <w:t xml:space="preserve">Unit-5: </w:t>
      </w:r>
      <w:r w:rsidR="000F7352">
        <w:t xml:space="preserve">Initializing baseline Transformer multi-head self-attention computational modules. Incorporating pre-trained Generative Pre-trained Transformer (GPT) systems for programmatic fine-tuning workloads. </w:t>
      </w:r>
      <w:proofErr w:type="gramStart"/>
      <w:r w:rsidR="000F7352">
        <w:t>Deploying generative deep networks to execute text generation, automated machine translation, deep multi-class image labeling, and contextual image captioning workflows.</w:t>
      </w:r>
      <w:proofErr w:type="gramEnd"/>
      <w:r w:rsidR="000F7352">
        <w:t xml:space="preserve"> </w:t>
      </w:r>
      <w:proofErr w:type="gramStart"/>
      <w:r w:rsidR="000F7352">
        <w:t>Capstone laboratory group project execution.</w:t>
      </w:r>
      <w:proofErr w:type="gramEnd"/>
    </w:p>
    <w:p w:rsidR="0021394B" w:rsidRDefault="0021394B" w:rsidP="00AE4196">
      <w:pPr>
        <w:jc w:val="both"/>
        <w:rPr>
          <w:rFonts w:ascii="Book Antiqua" w:hAnsi="Book Antiqua" w:cs="Arial"/>
        </w:rPr>
      </w:pPr>
    </w:p>
    <w:p w:rsidR="00F8334B" w:rsidRDefault="00F8334B" w:rsidP="00AE4196">
      <w:pPr>
        <w:jc w:val="both"/>
        <w:rPr>
          <w:rFonts w:ascii="Book Antiqua" w:hAnsi="Book Antiqua" w:cs="Arial"/>
        </w:rPr>
      </w:pPr>
    </w:p>
    <w:p w:rsidR="00CA5EAC" w:rsidRDefault="00CA5EAC" w:rsidP="00CA5EAC">
      <w:pPr>
        <w:spacing w:before="60"/>
        <w:jc w:val="both"/>
        <w:rPr>
          <w:bCs/>
        </w:rPr>
      </w:pPr>
      <w:r w:rsidRPr="00A50B8E">
        <w:rPr>
          <w:b/>
        </w:rPr>
        <w:t>Text book</w:t>
      </w:r>
      <w:r>
        <w:rPr>
          <w:b/>
        </w:rPr>
        <w:t>s</w:t>
      </w:r>
      <w:r w:rsidRPr="0059187C">
        <w:rPr>
          <w:bCs/>
        </w:rPr>
        <w:t xml:space="preserve">  </w:t>
      </w:r>
    </w:p>
    <w:p w:rsidR="00CA5EAC" w:rsidRDefault="00CA5EAC" w:rsidP="00CA5EAC">
      <w:pPr>
        <w:jc w:val="both"/>
        <w:rPr>
          <w:b/>
        </w:rPr>
      </w:pPr>
    </w:p>
    <w:p w:rsidR="00593CA8" w:rsidRDefault="00CA5EAC" w:rsidP="00CA5EAC">
      <w:pPr>
        <w:jc w:val="both"/>
      </w:pPr>
      <w:r w:rsidRPr="00D76E76">
        <w:rPr>
          <w:b/>
          <w:sz w:val="22"/>
          <w:szCs w:val="22"/>
        </w:rPr>
        <w:t>T</w:t>
      </w:r>
      <w:r>
        <w:rPr>
          <w:b/>
          <w:sz w:val="22"/>
          <w:szCs w:val="22"/>
        </w:rPr>
        <w:t>ext Book</w:t>
      </w:r>
      <w:r w:rsidRPr="00D76E76">
        <w:rPr>
          <w:b/>
          <w:sz w:val="22"/>
          <w:szCs w:val="22"/>
        </w:rPr>
        <w:t>1:</w:t>
      </w:r>
      <w:r w:rsidRPr="00D76E76">
        <w:rPr>
          <w:bCs/>
          <w:sz w:val="22"/>
          <w:szCs w:val="22"/>
        </w:rPr>
        <w:t xml:space="preserve">  </w:t>
      </w:r>
      <w:proofErr w:type="spellStart"/>
      <w:r w:rsidR="00593CA8">
        <w:t>Goodfellow</w:t>
      </w:r>
      <w:proofErr w:type="spellEnd"/>
      <w:r w:rsidR="00593CA8">
        <w:t xml:space="preserve">, I., </w:t>
      </w:r>
      <w:proofErr w:type="spellStart"/>
      <w:r w:rsidR="00593CA8">
        <w:t>Bengio</w:t>
      </w:r>
      <w:proofErr w:type="gramStart"/>
      <w:r w:rsidR="00593CA8">
        <w:t>,Y</w:t>
      </w:r>
      <w:proofErr w:type="spellEnd"/>
      <w:proofErr w:type="gramEnd"/>
      <w:r w:rsidR="00593CA8">
        <w:t xml:space="preserve">., and </w:t>
      </w:r>
      <w:proofErr w:type="spellStart"/>
      <w:r w:rsidR="00593CA8">
        <w:t>Courville</w:t>
      </w:r>
      <w:proofErr w:type="spellEnd"/>
      <w:r w:rsidR="00593CA8">
        <w:t xml:space="preserve">, A., Deep Learning, MIT Press, 2016.  </w:t>
      </w:r>
    </w:p>
    <w:p w:rsidR="00CA5EAC" w:rsidRDefault="00CA5EAC" w:rsidP="00CA5EAC">
      <w:pPr>
        <w:jc w:val="both"/>
      </w:pPr>
      <w:r w:rsidRPr="00D76E76">
        <w:rPr>
          <w:b/>
          <w:sz w:val="22"/>
          <w:szCs w:val="22"/>
        </w:rPr>
        <w:t>T</w:t>
      </w:r>
      <w:r>
        <w:rPr>
          <w:b/>
          <w:sz w:val="22"/>
          <w:szCs w:val="22"/>
        </w:rPr>
        <w:t>ext Book</w:t>
      </w:r>
      <w:r w:rsidRPr="00D76E76">
        <w:rPr>
          <w:b/>
          <w:sz w:val="22"/>
          <w:szCs w:val="22"/>
        </w:rPr>
        <w:t xml:space="preserve">2:  </w:t>
      </w:r>
      <w:proofErr w:type="spellStart"/>
      <w:r w:rsidR="00593CA8">
        <w:t>Aurelien</w:t>
      </w:r>
      <w:proofErr w:type="spellEnd"/>
      <w:r w:rsidR="00593CA8">
        <w:t xml:space="preserve"> </w:t>
      </w:r>
      <w:proofErr w:type="spellStart"/>
      <w:r w:rsidR="00593CA8">
        <w:t>Geron</w:t>
      </w:r>
      <w:proofErr w:type="spellEnd"/>
      <w:r w:rsidR="00593CA8">
        <w:t xml:space="preserve">, Hands-on Machine </w:t>
      </w:r>
      <w:proofErr w:type="gramStart"/>
      <w:r w:rsidR="00593CA8">
        <w:t>Learning</w:t>
      </w:r>
      <w:proofErr w:type="gramEnd"/>
      <w:r w:rsidR="00593CA8">
        <w:t xml:space="preserve"> 2nd Ed, Publisher(s): O'Reilly Media, Inc 2019</w:t>
      </w:r>
    </w:p>
    <w:p w:rsidR="00F11E8B" w:rsidRPr="0059187C" w:rsidRDefault="00F11E8B" w:rsidP="00CA5EAC">
      <w:pPr>
        <w:jc w:val="both"/>
        <w:rPr>
          <w:bCs/>
          <w:sz w:val="22"/>
          <w:szCs w:val="22"/>
        </w:rPr>
      </w:pPr>
    </w:p>
    <w:p w:rsidR="00CA5EAC" w:rsidRDefault="00CA5EAC" w:rsidP="00CA5EAC">
      <w:pPr>
        <w:jc w:val="both"/>
        <w:rPr>
          <w:rFonts w:cs="Arial"/>
          <w:b/>
          <w:bCs/>
        </w:rPr>
      </w:pPr>
    </w:p>
    <w:p w:rsidR="00CA5EAC" w:rsidRDefault="00CA5EAC" w:rsidP="00CA5EAC">
      <w:pPr>
        <w:jc w:val="both"/>
        <w:rPr>
          <w:rFonts w:ascii="Book Antiqua" w:hAnsi="Book Antiqua" w:cs="Arial"/>
          <w:b/>
          <w:bCs/>
        </w:rPr>
      </w:pPr>
      <w:r w:rsidRPr="00A50B8E">
        <w:rPr>
          <w:rFonts w:cs="Arial"/>
          <w:b/>
          <w:bCs/>
        </w:rPr>
        <w:lastRenderedPageBreak/>
        <w:t>Reference</w:t>
      </w:r>
      <w:r>
        <w:rPr>
          <w:rFonts w:cs="Arial"/>
          <w:b/>
          <w:bCs/>
        </w:rPr>
        <w:t>s</w:t>
      </w:r>
      <w:r w:rsidRPr="00A50B8E">
        <w:rPr>
          <w:rFonts w:ascii="Book Antiqua" w:hAnsi="Book Antiqua" w:cs="Arial"/>
          <w:b/>
          <w:bCs/>
        </w:rPr>
        <w:t xml:space="preserve">   </w:t>
      </w:r>
    </w:p>
    <w:p w:rsidR="00CA5EAC" w:rsidRDefault="00CA5EAC" w:rsidP="00CA5EAC">
      <w:pPr>
        <w:jc w:val="both"/>
        <w:rPr>
          <w:rFonts w:ascii="Book Antiqua" w:hAnsi="Book Antiqua" w:cs="Arial"/>
          <w:bCs/>
          <w:sz w:val="22"/>
          <w:szCs w:val="22"/>
        </w:rPr>
      </w:pPr>
    </w:p>
    <w:p w:rsidR="00593CA8" w:rsidRPr="00593CA8" w:rsidRDefault="00593CA8" w:rsidP="00FC4976">
      <w:pPr>
        <w:pStyle w:val="ListParagraph"/>
        <w:numPr>
          <w:ilvl w:val="0"/>
          <w:numId w:val="20"/>
        </w:numPr>
        <w:rPr>
          <w:rFonts w:ascii="Book Antiqua" w:hAnsi="Book Antiqua" w:cs="Arial"/>
          <w:b/>
          <w:bCs/>
        </w:rPr>
      </w:pPr>
      <w:r>
        <w:t>Bishop, C</w:t>
      </w:r>
      <w:proofErr w:type="gramStart"/>
      <w:r>
        <w:t>. ,</w:t>
      </w:r>
      <w:proofErr w:type="gramEnd"/>
      <w:r>
        <w:t xml:space="preserve">M., Pattern Recognition and Machine Learning, Springer, 2006. </w:t>
      </w:r>
    </w:p>
    <w:p w:rsidR="00593CA8" w:rsidRPr="00593CA8" w:rsidRDefault="00593CA8" w:rsidP="00FC4976">
      <w:pPr>
        <w:pStyle w:val="ListParagraph"/>
        <w:numPr>
          <w:ilvl w:val="0"/>
          <w:numId w:val="20"/>
        </w:numPr>
        <w:rPr>
          <w:rFonts w:ascii="Book Antiqua" w:hAnsi="Book Antiqua" w:cs="Arial"/>
          <w:b/>
          <w:bCs/>
        </w:rPr>
      </w:pPr>
      <w:proofErr w:type="spellStart"/>
      <w:r>
        <w:t>Yegnanarayana</w:t>
      </w:r>
      <w:proofErr w:type="spellEnd"/>
      <w:r>
        <w:t xml:space="preserve">, B., Artificial Neural Networks PHI Learning Pvt. Ltd, 2009. </w:t>
      </w:r>
    </w:p>
    <w:p w:rsidR="00593CA8" w:rsidRPr="00593CA8" w:rsidRDefault="00593CA8" w:rsidP="00FC4976">
      <w:pPr>
        <w:pStyle w:val="ListParagraph"/>
        <w:numPr>
          <w:ilvl w:val="0"/>
          <w:numId w:val="20"/>
        </w:numPr>
        <w:rPr>
          <w:rFonts w:ascii="Book Antiqua" w:hAnsi="Book Antiqua" w:cs="Arial"/>
          <w:b/>
          <w:bCs/>
        </w:rPr>
      </w:pPr>
      <w:r>
        <w:t xml:space="preserve"> </w:t>
      </w:r>
      <w:proofErr w:type="spellStart"/>
      <w:r>
        <w:t>Golub</w:t>
      </w:r>
      <w:proofErr w:type="spellEnd"/>
      <w:r>
        <w:t>, G.</w:t>
      </w:r>
      <w:proofErr w:type="gramStart"/>
      <w:r>
        <w:t>,H</w:t>
      </w:r>
      <w:proofErr w:type="gramEnd"/>
      <w:r>
        <w:t xml:space="preserve">., and Van </w:t>
      </w:r>
      <w:proofErr w:type="spellStart"/>
      <w:r>
        <w:t>Loan,C.,F</w:t>
      </w:r>
      <w:proofErr w:type="spellEnd"/>
      <w:r>
        <w:t xml:space="preserve">., Matrix Computations, JHU Press,2013. </w:t>
      </w:r>
    </w:p>
    <w:p w:rsidR="00CA5EAC" w:rsidRPr="00593CA8" w:rsidRDefault="00593CA8" w:rsidP="00FC4976">
      <w:pPr>
        <w:pStyle w:val="ListParagraph"/>
        <w:numPr>
          <w:ilvl w:val="0"/>
          <w:numId w:val="20"/>
        </w:numPr>
        <w:rPr>
          <w:rFonts w:ascii="Book Antiqua" w:hAnsi="Book Antiqua" w:cs="Arial"/>
          <w:b/>
          <w:bCs/>
        </w:rPr>
      </w:pPr>
      <w:proofErr w:type="spellStart"/>
      <w:r>
        <w:t>Satish</w:t>
      </w:r>
      <w:proofErr w:type="spellEnd"/>
      <w:r>
        <w:t xml:space="preserve"> Kumar, Neural Networks: A Classroom Approach, Tata McGraw-Hill Education, 2004</w:t>
      </w:r>
    </w:p>
    <w:p w:rsidR="00BD66EC" w:rsidRDefault="00BD66EC" w:rsidP="003F42F2">
      <w:pPr>
        <w:rPr>
          <w:rFonts w:ascii="Book Antiqua" w:hAnsi="Book Antiqua" w:cs="Arial"/>
          <w:b/>
          <w:bCs/>
        </w:rPr>
      </w:pPr>
    </w:p>
    <w:p w:rsidR="00CA5EAC" w:rsidRDefault="00CA5EAC" w:rsidP="000C344E">
      <w:pPr>
        <w:ind w:left="720"/>
        <w:rPr>
          <w:rFonts w:ascii="Book Antiqua" w:hAnsi="Book Antiqua" w:cs="Arial"/>
          <w:b/>
          <w:bCs/>
        </w:rPr>
      </w:pPr>
    </w:p>
    <w:p w:rsidR="00756A3A" w:rsidRDefault="00756A3A" w:rsidP="000C344E">
      <w:pPr>
        <w:ind w:left="720"/>
        <w:rPr>
          <w:rFonts w:ascii="Book Antiqua" w:hAnsi="Book Antiqua" w:cs="Arial"/>
          <w:b/>
          <w:bCs/>
        </w:rPr>
      </w:pPr>
    </w:p>
    <w:p w:rsidR="00756A3A" w:rsidRDefault="00756A3A" w:rsidP="000C344E">
      <w:pPr>
        <w:ind w:left="720"/>
        <w:rPr>
          <w:rFonts w:ascii="Book Antiqua" w:hAnsi="Book Antiqua" w:cs="Arial"/>
          <w:b/>
          <w:bCs/>
        </w:rPr>
      </w:pPr>
    </w:p>
    <w:p w:rsidR="000C344E" w:rsidRDefault="000C344E" w:rsidP="000C344E">
      <w:pPr>
        <w:jc w:val="both"/>
        <w:rPr>
          <w:rFonts w:cs="Arial"/>
          <w:b/>
          <w:bCs/>
        </w:rPr>
      </w:pPr>
      <w:r w:rsidRPr="00DA4D35">
        <w:rPr>
          <w:rFonts w:cs="Arial"/>
          <w:b/>
          <w:bCs/>
        </w:rPr>
        <w:t>Evaluation Scheme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276"/>
        <w:gridCol w:w="2663"/>
        <w:gridCol w:w="1508"/>
        <w:gridCol w:w="3409"/>
      </w:tblGrid>
      <w:tr w:rsidR="00693071" w:rsidRPr="008C76A0" w:rsidTr="00693071">
        <w:trPr>
          <w:jc w:val="center"/>
        </w:trPr>
        <w:tc>
          <w:tcPr>
            <w:tcW w:w="3939" w:type="dxa"/>
            <w:gridSpan w:val="2"/>
            <w:hideMark/>
          </w:tcPr>
          <w:p w:rsidR="00693071" w:rsidRPr="00DC2AAC" w:rsidRDefault="00693071" w:rsidP="005221E4">
            <w:pPr>
              <w:jc w:val="both"/>
              <w:rPr>
                <w:lang w:val="en-IN" w:eastAsia="en-IN" w:bidi="hi-IN"/>
              </w:rPr>
            </w:pPr>
            <w:r w:rsidRPr="00DC2AAC">
              <w:rPr>
                <w:b/>
                <w:bCs/>
                <w:lang w:val="en-IN" w:eastAsia="en-IN" w:bidi="hi-IN"/>
              </w:rPr>
              <w:t>Exams</w:t>
            </w:r>
          </w:p>
        </w:tc>
        <w:tc>
          <w:tcPr>
            <w:tcW w:w="1508" w:type="dxa"/>
            <w:hideMark/>
          </w:tcPr>
          <w:p w:rsidR="00693071" w:rsidRPr="00DC2AAC" w:rsidRDefault="00693071" w:rsidP="005221E4">
            <w:pPr>
              <w:jc w:val="both"/>
              <w:rPr>
                <w:lang w:val="en-IN" w:eastAsia="en-IN" w:bidi="hi-IN"/>
              </w:rPr>
            </w:pPr>
            <w:r w:rsidRPr="00DC2AAC">
              <w:rPr>
                <w:b/>
                <w:bCs/>
                <w:lang w:val="en-IN" w:eastAsia="en-IN" w:bidi="hi-IN"/>
              </w:rPr>
              <w:t>Marks</w:t>
            </w:r>
          </w:p>
        </w:tc>
        <w:tc>
          <w:tcPr>
            <w:tcW w:w="3409" w:type="dxa"/>
            <w:vAlign w:val="center"/>
            <w:hideMark/>
          </w:tcPr>
          <w:p w:rsidR="00693071" w:rsidRPr="00DC2AAC" w:rsidRDefault="00693071" w:rsidP="005221E4">
            <w:pPr>
              <w:jc w:val="center"/>
              <w:rPr>
                <w:lang w:val="en-IN" w:eastAsia="en-IN" w:bidi="hi-IN"/>
              </w:rPr>
            </w:pPr>
            <w:r w:rsidRPr="00DC2AAC">
              <w:rPr>
                <w:b/>
                <w:bCs/>
                <w:lang w:val="en-IN" w:eastAsia="en-IN" w:bidi="hi-IN"/>
              </w:rPr>
              <w:t>Coverage</w:t>
            </w:r>
          </w:p>
        </w:tc>
      </w:tr>
      <w:tr w:rsidR="00693071" w:rsidRPr="008C76A0" w:rsidTr="00693071">
        <w:trPr>
          <w:jc w:val="center"/>
        </w:trPr>
        <w:tc>
          <w:tcPr>
            <w:tcW w:w="3939" w:type="dxa"/>
            <w:gridSpan w:val="2"/>
            <w:hideMark/>
          </w:tcPr>
          <w:p w:rsidR="00693071" w:rsidRPr="00DC2AAC" w:rsidRDefault="00693071" w:rsidP="005221E4">
            <w:pPr>
              <w:jc w:val="both"/>
              <w:rPr>
                <w:lang w:val="en-IN" w:eastAsia="en-IN" w:bidi="hi-IN"/>
              </w:rPr>
            </w:pPr>
            <w:r w:rsidRPr="00DC2AAC">
              <w:rPr>
                <w:lang w:val="en-IN" w:eastAsia="en-IN" w:bidi="hi-IN"/>
              </w:rPr>
              <w:t>P-1</w:t>
            </w:r>
          </w:p>
        </w:tc>
        <w:tc>
          <w:tcPr>
            <w:tcW w:w="1508" w:type="dxa"/>
            <w:hideMark/>
          </w:tcPr>
          <w:p w:rsidR="00693071" w:rsidRPr="00DC2AAC" w:rsidRDefault="00693071" w:rsidP="005221E4">
            <w:pPr>
              <w:jc w:val="both"/>
              <w:rPr>
                <w:lang w:val="en-IN" w:eastAsia="en-IN" w:bidi="hi-IN"/>
              </w:rPr>
            </w:pPr>
            <w:r w:rsidRPr="00DC2AAC">
              <w:rPr>
                <w:lang w:val="en-IN" w:eastAsia="en-IN" w:bidi="hi-IN"/>
              </w:rPr>
              <w:t>15 Marks</w:t>
            </w:r>
          </w:p>
        </w:tc>
        <w:tc>
          <w:tcPr>
            <w:tcW w:w="3409" w:type="dxa"/>
            <w:vAlign w:val="center"/>
            <w:hideMark/>
          </w:tcPr>
          <w:p w:rsidR="00693071" w:rsidRPr="00DC2AAC" w:rsidRDefault="00693071" w:rsidP="005221E4">
            <w:pPr>
              <w:jc w:val="center"/>
              <w:rPr>
                <w:lang w:val="en-IN" w:eastAsia="en-IN" w:bidi="hi-IN"/>
              </w:rPr>
            </w:pPr>
            <w:r w:rsidRPr="00DC2AAC">
              <w:rPr>
                <w:b/>
                <w:bCs/>
                <w:lang w:val="en-IN" w:eastAsia="en-IN" w:bidi="hi-IN"/>
              </w:rPr>
              <w:t>Based on Lab Exercises: 1-7</w:t>
            </w:r>
          </w:p>
        </w:tc>
      </w:tr>
      <w:tr w:rsidR="00693071" w:rsidRPr="008C76A0" w:rsidTr="00693071">
        <w:trPr>
          <w:jc w:val="center"/>
        </w:trPr>
        <w:tc>
          <w:tcPr>
            <w:tcW w:w="3939" w:type="dxa"/>
            <w:gridSpan w:val="2"/>
            <w:hideMark/>
          </w:tcPr>
          <w:p w:rsidR="00693071" w:rsidRPr="00DC2AAC" w:rsidRDefault="00693071" w:rsidP="005221E4">
            <w:pPr>
              <w:jc w:val="both"/>
              <w:rPr>
                <w:lang w:val="en-IN" w:eastAsia="en-IN" w:bidi="hi-IN"/>
              </w:rPr>
            </w:pPr>
            <w:r w:rsidRPr="00DC2AAC">
              <w:rPr>
                <w:lang w:val="en-IN" w:eastAsia="en-IN" w:bidi="hi-IN"/>
              </w:rPr>
              <w:t>P-2</w:t>
            </w:r>
          </w:p>
        </w:tc>
        <w:tc>
          <w:tcPr>
            <w:tcW w:w="1508" w:type="dxa"/>
            <w:hideMark/>
          </w:tcPr>
          <w:p w:rsidR="00693071" w:rsidRPr="00DC2AAC" w:rsidRDefault="00693071" w:rsidP="005221E4">
            <w:pPr>
              <w:jc w:val="both"/>
              <w:rPr>
                <w:lang w:val="en-IN" w:eastAsia="en-IN" w:bidi="hi-IN"/>
              </w:rPr>
            </w:pPr>
            <w:r w:rsidRPr="00DC2AAC">
              <w:rPr>
                <w:lang w:val="en-IN" w:eastAsia="en-IN" w:bidi="hi-IN"/>
              </w:rPr>
              <w:t>15 Marks</w:t>
            </w:r>
          </w:p>
        </w:tc>
        <w:tc>
          <w:tcPr>
            <w:tcW w:w="3409" w:type="dxa"/>
            <w:vAlign w:val="center"/>
            <w:hideMark/>
          </w:tcPr>
          <w:p w:rsidR="00693071" w:rsidRPr="00DC2AAC" w:rsidRDefault="00693071" w:rsidP="005221E4">
            <w:pPr>
              <w:jc w:val="center"/>
              <w:rPr>
                <w:lang w:val="en-IN" w:eastAsia="en-IN" w:bidi="hi-IN"/>
              </w:rPr>
            </w:pPr>
            <w:r w:rsidRPr="00DC2AAC">
              <w:rPr>
                <w:b/>
                <w:bCs/>
                <w:lang w:val="en-IN" w:eastAsia="en-IN" w:bidi="hi-IN"/>
              </w:rPr>
              <w:t>Based on Lab Exercises: 8-14</w:t>
            </w:r>
          </w:p>
        </w:tc>
      </w:tr>
      <w:tr w:rsidR="00693071" w:rsidRPr="008C76A0" w:rsidTr="00693071">
        <w:trPr>
          <w:jc w:val="center"/>
        </w:trPr>
        <w:tc>
          <w:tcPr>
            <w:tcW w:w="1276" w:type="dxa"/>
            <w:vMerge w:val="restart"/>
            <w:hideMark/>
          </w:tcPr>
          <w:p w:rsidR="00693071" w:rsidRPr="00DC2AAC" w:rsidRDefault="00693071" w:rsidP="005221E4">
            <w:pPr>
              <w:jc w:val="both"/>
              <w:rPr>
                <w:lang w:val="en-IN" w:eastAsia="en-IN" w:bidi="hi-IN"/>
              </w:rPr>
            </w:pPr>
            <w:r w:rsidRPr="00DC2AAC">
              <w:rPr>
                <w:b/>
                <w:bCs/>
                <w:lang w:val="en-IN" w:eastAsia="en-IN" w:bidi="hi-IN"/>
              </w:rPr>
              <w:t>Day-to-Day Work</w:t>
            </w:r>
          </w:p>
        </w:tc>
        <w:tc>
          <w:tcPr>
            <w:tcW w:w="2663" w:type="dxa"/>
            <w:hideMark/>
          </w:tcPr>
          <w:p w:rsidR="00693071" w:rsidRPr="00DC2AAC" w:rsidRDefault="00693071" w:rsidP="005221E4">
            <w:pPr>
              <w:jc w:val="both"/>
              <w:rPr>
                <w:lang w:val="en-IN" w:eastAsia="en-IN" w:bidi="hi-IN"/>
              </w:rPr>
            </w:pPr>
            <w:r>
              <w:rPr>
                <w:lang w:val="en-IN" w:eastAsia="en-IN" w:bidi="hi-IN"/>
              </w:rPr>
              <w:t>Day to Day Work</w:t>
            </w:r>
          </w:p>
        </w:tc>
        <w:tc>
          <w:tcPr>
            <w:tcW w:w="1508" w:type="dxa"/>
            <w:hideMark/>
          </w:tcPr>
          <w:p w:rsidR="00693071" w:rsidRPr="00DC2AAC" w:rsidRDefault="00693071" w:rsidP="005221E4">
            <w:pPr>
              <w:jc w:val="both"/>
              <w:rPr>
                <w:lang w:val="en-IN" w:eastAsia="en-IN" w:bidi="hi-IN"/>
              </w:rPr>
            </w:pPr>
            <w:r>
              <w:rPr>
                <w:lang w:val="en-IN" w:eastAsia="en-IN" w:bidi="hi-IN"/>
              </w:rPr>
              <w:t>4</w:t>
            </w:r>
            <w:r w:rsidRPr="00DC2AAC">
              <w:rPr>
                <w:lang w:val="en-IN" w:eastAsia="en-IN" w:bidi="hi-IN"/>
              </w:rPr>
              <w:t>0 Marks</w:t>
            </w:r>
          </w:p>
        </w:tc>
        <w:tc>
          <w:tcPr>
            <w:tcW w:w="3409" w:type="dxa"/>
            <w:vMerge w:val="restart"/>
            <w:vAlign w:val="center"/>
            <w:hideMark/>
          </w:tcPr>
          <w:p w:rsidR="00693071" w:rsidRPr="00DC2AAC" w:rsidRDefault="00693071" w:rsidP="005221E4">
            <w:pPr>
              <w:jc w:val="center"/>
              <w:rPr>
                <w:lang w:val="en-IN" w:eastAsia="en-IN" w:bidi="hi-IN"/>
              </w:rPr>
            </w:pPr>
            <w:r w:rsidRPr="00DC2AAC">
              <w:rPr>
                <w:b/>
                <w:bCs/>
                <w:lang w:val="en-IN" w:eastAsia="en-IN" w:bidi="hi-IN"/>
              </w:rPr>
              <w:t>70 Marks</w:t>
            </w:r>
          </w:p>
        </w:tc>
      </w:tr>
      <w:tr w:rsidR="00693071" w:rsidRPr="008C76A0" w:rsidTr="00693071">
        <w:trPr>
          <w:jc w:val="center"/>
        </w:trPr>
        <w:tc>
          <w:tcPr>
            <w:tcW w:w="1276" w:type="dxa"/>
            <w:vMerge/>
            <w:hideMark/>
          </w:tcPr>
          <w:p w:rsidR="00693071" w:rsidRPr="00DC2AAC" w:rsidRDefault="00693071" w:rsidP="005221E4">
            <w:pPr>
              <w:jc w:val="both"/>
              <w:rPr>
                <w:lang w:val="en-IN" w:eastAsia="en-IN" w:bidi="hi-IN"/>
              </w:rPr>
            </w:pPr>
          </w:p>
        </w:tc>
        <w:tc>
          <w:tcPr>
            <w:tcW w:w="2663" w:type="dxa"/>
            <w:hideMark/>
          </w:tcPr>
          <w:p w:rsidR="00693071" w:rsidRPr="00DC2AAC" w:rsidRDefault="00693071" w:rsidP="005221E4">
            <w:pPr>
              <w:jc w:val="both"/>
              <w:rPr>
                <w:lang w:val="en-IN" w:eastAsia="en-IN" w:bidi="hi-IN"/>
              </w:rPr>
            </w:pPr>
            <w:r w:rsidRPr="00DC2AAC">
              <w:rPr>
                <w:lang w:val="en-IN" w:eastAsia="en-IN" w:bidi="hi-IN"/>
              </w:rPr>
              <w:t>Lab Record</w:t>
            </w:r>
          </w:p>
        </w:tc>
        <w:tc>
          <w:tcPr>
            <w:tcW w:w="1508" w:type="dxa"/>
            <w:hideMark/>
          </w:tcPr>
          <w:p w:rsidR="00693071" w:rsidRPr="00DC2AAC" w:rsidRDefault="00693071" w:rsidP="005221E4">
            <w:pPr>
              <w:jc w:val="both"/>
              <w:rPr>
                <w:lang w:val="en-IN" w:eastAsia="en-IN" w:bidi="hi-IN"/>
              </w:rPr>
            </w:pPr>
            <w:r w:rsidRPr="00DC2AAC">
              <w:rPr>
                <w:lang w:val="en-IN" w:eastAsia="en-IN" w:bidi="hi-IN"/>
              </w:rPr>
              <w:t>15 Marks</w:t>
            </w:r>
          </w:p>
        </w:tc>
        <w:tc>
          <w:tcPr>
            <w:tcW w:w="3409" w:type="dxa"/>
            <w:vMerge/>
            <w:hideMark/>
          </w:tcPr>
          <w:p w:rsidR="00693071" w:rsidRPr="00DC2AAC" w:rsidRDefault="00693071" w:rsidP="005221E4">
            <w:pPr>
              <w:jc w:val="both"/>
              <w:rPr>
                <w:lang w:val="en-IN" w:eastAsia="en-IN" w:bidi="hi-IN"/>
              </w:rPr>
            </w:pPr>
          </w:p>
        </w:tc>
      </w:tr>
      <w:tr w:rsidR="00693071" w:rsidRPr="008C76A0" w:rsidTr="00693071">
        <w:trPr>
          <w:jc w:val="center"/>
        </w:trPr>
        <w:tc>
          <w:tcPr>
            <w:tcW w:w="1276" w:type="dxa"/>
            <w:vMerge/>
            <w:hideMark/>
          </w:tcPr>
          <w:p w:rsidR="00693071" w:rsidRPr="00DC2AAC" w:rsidRDefault="00693071" w:rsidP="005221E4">
            <w:pPr>
              <w:jc w:val="both"/>
              <w:rPr>
                <w:lang w:val="en-IN" w:eastAsia="en-IN" w:bidi="hi-IN"/>
              </w:rPr>
            </w:pPr>
          </w:p>
        </w:tc>
        <w:tc>
          <w:tcPr>
            <w:tcW w:w="2663" w:type="dxa"/>
            <w:hideMark/>
          </w:tcPr>
          <w:p w:rsidR="00693071" w:rsidRPr="00DC2AAC" w:rsidRDefault="00693071" w:rsidP="005221E4">
            <w:pPr>
              <w:jc w:val="both"/>
              <w:rPr>
                <w:lang w:val="en-IN" w:eastAsia="en-IN" w:bidi="hi-IN"/>
              </w:rPr>
            </w:pPr>
            <w:r w:rsidRPr="00DC2AAC">
              <w:rPr>
                <w:lang w:val="en-IN" w:eastAsia="en-IN" w:bidi="hi-IN"/>
              </w:rPr>
              <w:t>Attendance &amp; Discipline</w:t>
            </w:r>
          </w:p>
        </w:tc>
        <w:tc>
          <w:tcPr>
            <w:tcW w:w="1508" w:type="dxa"/>
            <w:hideMark/>
          </w:tcPr>
          <w:p w:rsidR="00693071" w:rsidRPr="00DC2AAC" w:rsidRDefault="00693071" w:rsidP="005221E4">
            <w:pPr>
              <w:jc w:val="both"/>
              <w:rPr>
                <w:lang w:val="en-IN" w:eastAsia="en-IN" w:bidi="hi-IN"/>
              </w:rPr>
            </w:pPr>
            <w:r w:rsidRPr="00DC2AAC">
              <w:rPr>
                <w:lang w:val="en-IN" w:eastAsia="en-IN" w:bidi="hi-IN"/>
              </w:rPr>
              <w:t>15 Marks</w:t>
            </w:r>
          </w:p>
        </w:tc>
        <w:tc>
          <w:tcPr>
            <w:tcW w:w="3409" w:type="dxa"/>
            <w:vMerge/>
            <w:hideMark/>
          </w:tcPr>
          <w:p w:rsidR="00693071" w:rsidRPr="00DC2AAC" w:rsidRDefault="00693071" w:rsidP="005221E4">
            <w:pPr>
              <w:jc w:val="both"/>
              <w:rPr>
                <w:lang w:val="en-IN" w:eastAsia="en-IN" w:bidi="hi-IN"/>
              </w:rPr>
            </w:pPr>
          </w:p>
        </w:tc>
      </w:tr>
      <w:tr w:rsidR="00693071" w:rsidRPr="008C76A0" w:rsidTr="00693071">
        <w:trPr>
          <w:jc w:val="center"/>
        </w:trPr>
        <w:tc>
          <w:tcPr>
            <w:tcW w:w="3939" w:type="dxa"/>
            <w:gridSpan w:val="2"/>
            <w:hideMark/>
          </w:tcPr>
          <w:p w:rsidR="00693071" w:rsidRPr="00DC2AAC" w:rsidRDefault="00693071" w:rsidP="005221E4">
            <w:pPr>
              <w:jc w:val="both"/>
              <w:rPr>
                <w:lang w:val="en-IN" w:eastAsia="en-IN" w:bidi="hi-IN"/>
              </w:rPr>
            </w:pPr>
            <w:r w:rsidRPr="00DC2AAC">
              <w:rPr>
                <w:b/>
                <w:bCs/>
                <w:lang w:val="en-IN" w:eastAsia="en-IN" w:bidi="hi-IN"/>
              </w:rPr>
              <w:t>Total</w:t>
            </w:r>
          </w:p>
        </w:tc>
        <w:tc>
          <w:tcPr>
            <w:tcW w:w="4917" w:type="dxa"/>
            <w:gridSpan w:val="2"/>
            <w:hideMark/>
          </w:tcPr>
          <w:p w:rsidR="00693071" w:rsidRPr="00DC2AAC" w:rsidRDefault="00693071" w:rsidP="005221E4">
            <w:pPr>
              <w:jc w:val="both"/>
              <w:rPr>
                <w:lang w:val="en-IN" w:eastAsia="en-IN" w:bidi="hi-IN"/>
              </w:rPr>
            </w:pPr>
            <w:r w:rsidRPr="00DC2AAC">
              <w:rPr>
                <w:b/>
                <w:bCs/>
                <w:lang w:val="en-IN" w:eastAsia="en-IN" w:bidi="hi-IN"/>
              </w:rPr>
              <w:t>100 Marks</w:t>
            </w:r>
          </w:p>
        </w:tc>
      </w:tr>
    </w:tbl>
    <w:p w:rsidR="00693071" w:rsidRPr="00DA4D35" w:rsidRDefault="00693071" w:rsidP="000C344E">
      <w:pPr>
        <w:jc w:val="both"/>
        <w:rPr>
          <w:rFonts w:ascii="Book Antiqua" w:hAnsi="Book Antiqua" w:cs="Arial"/>
          <w:b/>
          <w:bCs/>
        </w:rPr>
      </w:pPr>
    </w:p>
    <w:p w:rsidR="000C344E" w:rsidRDefault="000C344E" w:rsidP="000C344E">
      <w:pPr>
        <w:ind w:left="720"/>
        <w:rPr>
          <w:rFonts w:ascii="Book Antiqua" w:hAnsi="Book Antiqua" w:cs="Arial"/>
          <w:b/>
          <w:bCs/>
        </w:rPr>
      </w:pPr>
    </w:p>
    <w:p w:rsidR="000C344E" w:rsidRDefault="000C344E" w:rsidP="000C344E">
      <w:pPr>
        <w:ind w:left="720"/>
        <w:rPr>
          <w:rFonts w:ascii="Book Antiqua" w:hAnsi="Book Antiqua" w:cs="Arial"/>
          <w:b/>
          <w:bCs/>
        </w:rPr>
      </w:pPr>
    </w:p>
    <w:p w:rsidR="00AD6188" w:rsidRPr="00834333" w:rsidRDefault="00AD6188" w:rsidP="00AE4196">
      <w:pPr>
        <w:ind w:left="720"/>
        <w:jc w:val="both"/>
        <w:rPr>
          <w:sz w:val="22"/>
          <w:szCs w:val="22"/>
        </w:rPr>
      </w:pPr>
    </w:p>
    <w:sectPr w:rsidR="00AD6188" w:rsidRPr="00834333" w:rsidSect="00834333">
      <w:footerReference w:type="even" r:id="rId8"/>
      <w:footerReference w:type="default" r:id="rId9"/>
      <w:pgSz w:w="12240" w:h="15840"/>
      <w:pgMar w:top="1440" w:right="1800" w:bottom="1440" w:left="1800" w:header="720" w:footer="720" w:gutter="0"/>
      <w:pgNumType w:start="34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36C7" w:rsidRDefault="009D36C7">
      <w:r>
        <w:separator/>
      </w:r>
    </w:p>
  </w:endnote>
  <w:endnote w:type="continuationSeparator" w:id="0">
    <w:p w:rsidR="009D36C7" w:rsidRDefault="009D36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KCAKK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2057" w:rsidRDefault="001C2614" w:rsidP="0083433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1C205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C2057" w:rsidRDefault="001C205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2057" w:rsidRDefault="001C2057" w:rsidP="002B4084">
    <w:pPr>
      <w:pStyle w:val="Header"/>
      <w:tabs>
        <w:tab w:val="clear" w:pos="8640"/>
        <w:tab w:val="right" w:pos="9720"/>
      </w:tabs>
      <w:spacing w:before="40"/>
    </w:pPr>
    <w:r>
      <w:tab/>
      <w:t xml:space="preserve">   </w:t>
    </w:r>
    <w:r>
      <w:tab/>
      <w:t xml:space="preserve">         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36C7" w:rsidRDefault="009D36C7">
      <w:r>
        <w:separator/>
      </w:r>
    </w:p>
  </w:footnote>
  <w:footnote w:type="continuationSeparator" w:id="0">
    <w:p w:rsidR="009D36C7" w:rsidRDefault="009D36C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434B9"/>
    <w:multiLevelType w:val="hybridMultilevel"/>
    <w:tmpl w:val="DB5E4C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E2789E"/>
    <w:multiLevelType w:val="hybridMultilevel"/>
    <w:tmpl w:val="0A803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CA4DA3"/>
    <w:multiLevelType w:val="hybridMultilevel"/>
    <w:tmpl w:val="50787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151CB4"/>
    <w:multiLevelType w:val="hybridMultilevel"/>
    <w:tmpl w:val="7428A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9D4FA6"/>
    <w:multiLevelType w:val="hybridMultilevel"/>
    <w:tmpl w:val="F77267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BB941A9"/>
    <w:multiLevelType w:val="hybridMultilevel"/>
    <w:tmpl w:val="530C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9B7568"/>
    <w:multiLevelType w:val="hybridMultilevel"/>
    <w:tmpl w:val="EDCA0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834F1E"/>
    <w:multiLevelType w:val="hybridMultilevel"/>
    <w:tmpl w:val="E08CDF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74257C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27913036"/>
    <w:multiLevelType w:val="hybridMultilevel"/>
    <w:tmpl w:val="69CC245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32B479B"/>
    <w:multiLevelType w:val="hybridMultilevel"/>
    <w:tmpl w:val="90D6FDB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36B5D64"/>
    <w:multiLevelType w:val="hybridMultilevel"/>
    <w:tmpl w:val="38F8EB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AA3644"/>
    <w:multiLevelType w:val="hybridMultilevel"/>
    <w:tmpl w:val="2F3803D0"/>
    <w:lvl w:ilvl="0" w:tplc="0174087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C007E7C"/>
    <w:multiLevelType w:val="hybridMultilevel"/>
    <w:tmpl w:val="E8A225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D6D4ECE"/>
    <w:multiLevelType w:val="hybridMultilevel"/>
    <w:tmpl w:val="D120645A"/>
    <w:lvl w:ilvl="0" w:tplc="6EB2174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6CE547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71418D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46E84C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4B2540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7BCEC9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5E84C0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478129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E9CAFA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5">
    <w:nsid w:val="4B8B5BA0"/>
    <w:multiLevelType w:val="hybridMultilevel"/>
    <w:tmpl w:val="949A4A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DE629ED"/>
    <w:multiLevelType w:val="hybridMultilevel"/>
    <w:tmpl w:val="1BFAC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5C2474E"/>
    <w:multiLevelType w:val="hybridMultilevel"/>
    <w:tmpl w:val="5950C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79E7FF7"/>
    <w:multiLevelType w:val="hybridMultilevel"/>
    <w:tmpl w:val="8E12AB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A194486"/>
    <w:multiLevelType w:val="hybridMultilevel"/>
    <w:tmpl w:val="D0D4F3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C6551B6"/>
    <w:multiLevelType w:val="hybridMultilevel"/>
    <w:tmpl w:val="CA525014"/>
    <w:lvl w:ilvl="0" w:tplc="C5DAEE9E">
      <w:start w:val="1"/>
      <w:numFmt w:val="decimal"/>
      <w:lvlText w:val="%1."/>
      <w:lvlJc w:val="left"/>
      <w:pPr>
        <w:tabs>
          <w:tab w:val="num" w:pos="720"/>
        </w:tabs>
        <w:ind w:left="720" w:hanging="6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21">
    <w:nsid w:val="5EEC5323"/>
    <w:multiLevelType w:val="hybridMultilevel"/>
    <w:tmpl w:val="7F927F9A"/>
    <w:lvl w:ilvl="0" w:tplc="0174087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2">
    <w:nsid w:val="6184410E"/>
    <w:multiLevelType w:val="hybridMultilevel"/>
    <w:tmpl w:val="A3847A3A"/>
    <w:lvl w:ilvl="0" w:tplc="90022EA6">
      <w:start w:val="1"/>
      <w:numFmt w:val="decimal"/>
      <w:lvlText w:val="%1."/>
      <w:lvlJc w:val="left"/>
      <w:pPr>
        <w:tabs>
          <w:tab w:val="num" w:pos="720"/>
        </w:tabs>
        <w:ind w:left="720" w:hanging="6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BC250C4"/>
    <w:multiLevelType w:val="hybridMultilevel"/>
    <w:tmpl w:val="08D0845E"/>
    <w:lvl w:ilvl="0" w:tplc="31E69A2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D0A7A3B"/>
    <w:multiLevelType w:val="hybridMultilevel"/>
    <w:tmpl w:val="16F2AD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>
    <w:nsid w:val="6F8510A2"/>
    <w:multiLevelType w:val="hybridMultilevel"/>
    <w:tmpl w:val="8BEE9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2836D25"/>
    <w:multiLevelType w:val="hybridMultilevel"/>
    <w:tmpl w:val="DCF05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152E8B"/>
    <w:multiLevelType w:val="hybridMultilevel"/>
    <w:tmpl w:val="807C9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4B22CBA"/>
    <w:multiLevelType w:val="hybridMultilevel"/>
    <w:tmpl w:val="165C1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C1F1652"/>
    <w:multiLevelType w:val="hybridMultilevel"/>
    <w:tmpl w:val="F21A5E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E1D7D90"/>
    <w:multiLevelType w:val="hybridMultilevel"/>
    <w:tmpl w:val="A41688F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4"/>
  </w:num>
  <w:num w:numId="3">
    <w:abstractNumId w:val="9"/>
  </w:num>
  <w:num w:numId="4">
    <w:abstractNumId w:val="4"/>
  </w:num>
  <w:num w:numId="5">
    <w:abstractNumId w:val="30"/>
  </w:num>
  <w:num w:numId="6">
    <w:abstractNumId w:val="10"/>
  </w:num>
  <w:num w:numId="7">
    <w:abstractNumId w:val="13"/>
  </w:num>
  <w:num w:numId="8">
    <w:abstractNumId w:val="8"/>
  </w:num>
  <w:num w:numId="9">
    <w:abstractNumId w:val="11"/>
  </w:num>
  <w:num w:numId="10">
    <w:abstractNumId w:val="21"/>
  </w:num>
  <w:num w:numId="11">
    <w:abstractNumId w:val="12"/>
  </w:num>
  <w:num w:numId="12">
    <w:abstractNumId w:val="20"/>
  </w:num>
  <w:num w:numId="13">
    <w:abstractNumId w:val="22"/>
  </w:num>
  <w:num w:numId="14">
    <w:abstractNumId w:val="6"/>
  </w:num>
  <w:num w:numId="15">
    <w:abstractNumId w:val="16"/>
  </w:num>
  <w:num w:numId="16">
    <w:abstractNumId w:val="0"/>
  </w:num>
  <w:num w:numId="17">
    <w:abstractNumId w:val="14"/>
  </w:num>
  <w:num w:numId="18">
    <w:abstractNumId w:val="15"/>
  </w:num>
  <w:num w:numId="19">
    <w:abstractNumId w:val="23"/>
  </w:num>
  <w:num w:numId="20">
    <w:abstractNumId w:val="29"/>
  </w:num>
  <w:num w:numId="21">
    <w:abstractNumId w:val="19"/>
  </w:num>
  <w:num w:numId="22">
    <w:abstractNumId w:val="18"/>
  </w:num>
  <w:num w:numId="23">
    <w:abstractNumId w:val="27"/>
  </w:num>
  <w:num w:numId="24">
    <w:abstractNumId w:val="5"/>
  </w:num>
  <w:num w:numId="25">
    <w:abstractNumId w:val="28"/>
  </w:num>
  <w:num w:numId="26">
    <w:abstractNumId w:val="26"/>
  </w:num>
  <w:num w:numId="27">
    <w:abstractNumId w:val="17"/>
  </w:num>
  <w:num w:numId="28">
    <w:abstractNumId w:val="1"/>
  </w:num>
  <w:num w:numId="29">
    <w:abstractNumId w:val="25"/>
  </w:num>
  <w:num w:numId="30">
    <w:abstractNumId w:val="3"/>
  </w:num>
  <w:num w:numId="3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stylePaneFormatFilter w:val="3F0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docVars>
    <w:docVar w:name="__Grammarly_42____i" w:val="H4sIAAAAAAAEAKtWckksSQxILCpxzi/NK1GyMqwFAAEhoTITAAAA"/>
    <w:docVar w:name="__Grammarly_42___1" w:val="H4sIAAAAAAAEAKtWcslP9kxRslIyNDYytjAwMzczMzUwMTcyNLJU0lEKTi0uzszPAykwrQUAfdU2oywAAAA="/>
  </w:docVars>
  <w:rsids>
    <w:rsidRoot w:val="008278B1"/>
    <w:rsid w:val="000106B5"/>
    <w:rsid w:val="00016B6D"/>
    <w:rsid w:val="000200EC"/>
    <w:rsid w:val="00027719"/>
    <w:rsid w:val="00032D34"/>
    <w:rsid w:val="0003484D"/>
    <w:rsid w:val="00035B19"/>
    <w:rsid w:val="000366D1"/>
    <w:rsid w:val="00036741"/>
    <w:rsid w:val="0004021A"/>
    <w:rsid w:val="00045CC9"/>
    <w:rsid w:val="00056BC8"/>
    <w:rsid w:val="00064330"/>
    <w:rsid w:val="00067A16"/>
    <w:rsid w:val="000922C7"/>
    <w:rsid w:val="000A653F"/>
    <w:rsid w:val="000A787B"/>
    <w:rsid w:val="000B0893"/>
    <w:rsid w:val="000C344E"/>
    <w:rsid w:val="000D3FB5"/>
    <w:rsid w:val="000F7352"/>
    <w:rsid w:val="00106C74"/>
    <w:rsid w:val="001142B6"/>
    <w:rsid w:val="001206C2"/>
    <w:rsid w:val="00150104"/>
    <w:rsid w:val="00150F10"/>
    <w:rsid w:val="0015352B"/>
    <w:rsid w:val="00170485"/>
    <w:rsid w:val="00172CAA"/>
    <w:rsid w:val="001745E2"/>
    <w:rsid w:val="001975DD"/>
    <w:rsid w:val="001B274D"/>
    <w:rsid w:val="001C2057"/>
    <w:rsid w:val="001C2614"/>
    <w:rsid w:val="001C44EC"/>
    <w:rsid w:val="001D3263"/>
    <w:rsid w:val="00203306"/>
    <w:rsid w:val="002048BA"/>
    <w:rsid w:val="0020659A"/>
    <w:rsid w:val="0020774B"/>
    <w:rsid w:val="0021161B"/>
    <w:rsid w:val="0021394B"/>
    <w:rsid w:val="002441DD"/>
    <w:rsid w:val="002541E0"/>
    <w:rsid w:val="002578F0"/>
    <w:rsid w:val="00267B7D"/>
    <w:rsid w:val="00284B62"/>
    <w:rsid w:val="00297304"/>
    <w:rsid w:val="002A5560"/>
    <w:rsid w:val="002A6280"/>
    <w:rsid w:val="002B4084"/>
    <w:rsid w:val="002B410A"/>
    <w:rsid w:val="002D35BA"/>
    <w:rsid w:val="002E1C60"/>
    <w:rsid w:val="002F090B"/>
    <w:rsid w:val="003065E5"/>
    <w:rsid w:val="003109EA"/>
    <w:rsid w:val="00324831"/>
    <w:rsid w:val="003464B0"/>
    <w:rsid w:val="003559FC"/>
    <w:rsid w:val="00357DAB"/>
    <w:rsid w:val="0036013C"/>
    <w:rsid w:val="00360471"/>
    <w:rsid w:val="00367A4F"/>
    <w:rsid w:val="00376AB2"/>
    <w:rsid w:val="00382617"/>
    <w:rsid w:val="0038353D"/>
    <w:rsid w:val="003B4D47"/>
    <w:rsid w:val="003C24D1"/>
    <w:rsid w:val="003C6414"/>
    <w:rsid w:val="003D1183"/>
    <w:rsid w:val="003F42F2"/>
    <w:rsid w:val="00410343"/>
    <w:rsid w:val="004124D2"/>
    <w:rsid w:val="00437AFF"/>
    <w:rsid w:val="004454FB"/>
    <w:rsid w:val="00455546"/>
    <w:rsid w:val="00480F9C"/>
    <w:rsid w:val="004838A8"/>
    <w:rsid w:val="00495E09"/>
    <w:rsid w:val="004969DB"/>
    <w:rsid w:val="004A6BFB"/>
    <w:rsid w:val="004D72D6"/>
    <w:rsid w:val="004F337F"/>
    <w:rsid w:val="005047D2"/>
    <w:rsid w:val="00506B28"/>
    <w:rsid w:val="00507512"/>
    <w:rsid w:val="005079EF"/>
    <w:rsid w:val="005138E0"/>
    <w:rsid w:val="00534539"/>
    <w:rsid w:val="005359A5"/>
    <w:rsid w:val="00555C5D"/>
    <w:rsid w:val="005573E6"/>
    <w:rsid w:val="00561F3C"/>
    <w:rsid w:val="00565799"/>
    <w:rsid w:val="0059187C"/>
    <w:rsid w:val="00593CA8"/>
    <w:rsid w:val="005B2023"/>
    <w:rsid w:val="005C23DE"/>
    <w:rsid w:val="005D6D51"/>
    <w:rsid w:val="005E3028"/>
    <w:rsid w:val="00617827"/>
    <w:rsid w:val="00636510"/>
    <w:rsid w:val="00676BEC"/>
    <w:rsid w:val="00682F77"/>
    <w:rsid w:val="006834F9"/>
    <w:rsid w:val="00693071"/>
    <w:rsid w:val="006B51CE"/>
    <w:rsid w:val="006B6BF8"/>
    <w:rsid w:val="006C0165"/>
    <w:rsid w:val="006C28E3"/>
    <w:rsid w:val="006D345A"/>
    <w:rsid w:val="006D7343"/>
    <w:rsid w:val="006E0CF3"/>
    <w:rsid w:val="006F490C"/>
    <w:rsid w:val="0070701C"/>
    <w:rsid w:val="0072367B"/>
    <w:rsid w:val="007337A6"/>
    <w:rsid w:val="00734F61"/>
    <w:rsid w:val="007352C4"/>
    <w:rsid w:val="00742B39"/>
    <w:rsid w:val="00750661"/>
    <w:rsid w:val="00756A3A"/>
    <w:rsid w:val="00770679"/>
    <w:rsid w:val="0077149E"/>
    <w:rsid w:val="00796058"/>
    <w:rsid w:val="0079787E"/>
    <w:rsid w:val="007A17DB"/>
    <w:rsid w:val="007B142A"/>
    <w:rsid w:val="007B2165"/>
    <w:rsid w:val="007F3769"/>
    <w:rsid w:val="008278B1"/>
    <w:rsid w:val="00834333"/>
    <w:rsid w:val="008411ED"/>
    <w:rsid w:val="00850659"/>
    <w:rsid w:val="00884EA4"/>
    <w:rsid w:val="00893E3F"/>
    <w:rsid w:val="008A0A65"/>
    <w:rsid w:val="008A5849"/>
    <w:rsid w:val="008A5C93"/>
    <w:rsid w:val="008C4FD5"/>
    <w:rsid w:val="008D64EF"/>
    <w:rsid w:val="008E1809"/>
    <w:rsid w:val="008F2D26"/>
    <w:rsid w:val="008F71D9"/>
    <w:rsid w:val="008F7B24"/>
    <w:rsid w:val="009038DE"/>
    <w:rsid w:val="00907223"/>
    <w:rsid w:val="00953717"/>
    <w:rsid w:val="0096127A"/>
    <w:rsid w:val="009842AB"/>
    <w:rsid w:val="00990D9F"/>
    <w:rsid w:val="00991E46"/>
    <w:rsid w:val="009A2B68"/>
    <w:rsid w:val="009B1868"/>
    <w:rsid w:val="009D18B8"/>
    <w:rsid w:val="009D36C7"/>
    <w:rsid w:val="009D4EB5"/>
    <w:rsid w:val="00A06CD9"/>
    <w:rsid w:val="00A170E1"/>
    <w:rsid w:val="00A201D4"/>
    <w:rsid w:val="00A241B9"/>
    <w:rsid w:val="00A3728A"/>
    <w:rsid w:val="00A50B8E"/>
    <w:rsid w:val="00A725D7"/>
    <w:rsid w:val="00AA0E8B"/>
    <w:rsid w:val="00AB5DB9"/>
    <w:rsid w:val="00AC1FEC"/>
    <w:rsid w:val="00AC7757"/>
    <w:rsid w:val="00AD6188"/>
    <w:rsid w:val="00AD62C7"/>
    <w:rsid w:val="00AE4196"/>
    <w:rsid w:val="00AF28B6"/>
    <w:rsid w:val="00B01638"/>
    <w:rsid w:val="00B35656"/>
    <w:rsid w:val="00B46AE8"/>
    <w:rsid w:val="00B46E27"/>
    <w:rsid w:val="00B47744"/>
    <w:rsid w:val="00B53992"/>
    <w:rsid w:val="00B70D38"/>
    <w:rsid w:val="00B73A03"/>
    <w:rsid w:val="00B84D71"/>
    <w:rsid w:val="00B976A3"/>
    <w:rsid w:val="00BC59DA"/>
    <w:rsid w:val="00BD397A"/>
    <w:rsid w:val="00BD66EC"/>
    <w:rsid w:val="00BE105D"/>
    <w:rsid w:val="00BE1EE2"/>
    <w:rsid w:val="00BF1EEC"/>
    <w:rsid w:val="00C17EA2"/>
    <w:rsid w:val="00C31695"/>
    <w:rsid w:val="00C34AEB"/>
    <w:rsid w:val="00C400E3"/>
    <w:rsid w:val="00C42A36"/>
    <w:rsid w:val="00C51207"/>
    <w:rsid w:val="00C843D5"/>
    <w:rsid w:val="00C860F4"/>
    <w:rsid w:val="00C93010"/>
    <w:rsid w:val="00C93D03"/>
    <w:rsid w:val="00C951C3"/>
    <w:rsid w:val="00CA31B7"/>
    <w:rsid w:val="00CA580B"/>
    <w:rsid w:val="00CA5EAC"/>
    <w:rsid w:val="00CA71AA"/>
    <w:rsid w:val="00CB67DC"/>
    <w:rsid w:val="00CC16D4"/>
    <w:rsid w:val="00CC6C1D"/>
    <w:rsid w:val="00CD5D75"/>
    <w:rsid w:val="00CD706C"/>
    <w:rsid w:val="00CE3437"/>
    <w:rsid w:val="00CE41DE"/>
    <w:rsid w:val="00CF6FCB"/>
    <w:rsid w:val="00D21186"/>
    <w:rsid w:val="00D2772F"/>
    <w:rsid w:val="00D277BD"/>
    <w:rsid w:val="00D354B0"/>
    <w:rsid w:val="00D36C73"/>
    <w:rsid w:val="00D40AE0"/>
    <w:rsid w:val="00D43E85"/>
    <w:rsid w:val="00D60FDC"/>
    <w:rsid w:val="00D63294"/>
    <w:rsid w:val="00D75D5D"/>
    <w:rsid w:val="00D76859"/>
    <w:rsid w:val="00D76E76"/>
    <w:rsid w:val="00D93D5B"/>
    <w:rsid w:val="00DA1EBB"/>
    <w:rsid w:val="00DA2C4C"/>
    <w:rsid w:val="00DA4D35"/>
    <w:rsid w:val="00DA5E6F"/>
    <w:rsid w:val="00DD58DD"/>
    <w:rsid w:val="00DE1565"/>
    <w:rsid w:val="00DE1733"/>
    <w:rsid w:val="00DF0B0E"/>
    <w:rsid w:val="00DF5AF1"/>
    <w:rsid w:val="00E04965"/>
    <w:rsid w:val="00E17350"/>
    <w:rsid w:val="00E3623C"/>
    <w:rsid w:val="00E50D75"/>
    <w:rsid w:val="00E52B8F"/>
    <w:rsid w:val="00E60AAE"/>
    <w:rsid w:val="00E611E9"/>
    <w:rsid w:val="00E61A98"/>
    <w:rsid w:val="00E66938"/>
    <w:rsid w:val="00E804F0"/>
    <w:rsid w:val="00EA4EBD"/>
    <w:rsid w:val="00EA62FC"/>
    <w:rsid w:val="00EA6ABD"/>
    <w:rsid w:val="00EC2580"/>
    <w:rsid w:val="00EE170C"/>
    <w:rsid w:val="00EF06F2"/>
    <w:rsid w:val="00F03A43"/>
    <w:rsid w:val="00F11E8B"/>
    <w:rsid w:val="00F343E4"/>
    <w:rsid w:val="00F417FF"/>
    <w:rsid w:val="00F50CB1"/>
    <w:rsid w:val="00F53D9D"/>
    <w:rsid w:val="00F54B1C"/>
    <w:rsid w:val="00F76DE3"/>
    <w:rsid w:val="00F8334B"/>
    <w:rsid w:val="00F929AC"/>
    <w:rsid w:val="00FB5729"/>
    <w:rsid w:val="00FB695E"/>
    <w:rsid w:val="00FC43DC"/>
    <w:rsid w:val="00FC49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semiHidden="0" w:uiPriority="9" w:unhideWhenUsed="0" w:qFormat="1"/>
    <w:lsdException w:name="heading 8" w:semiHidden="0" w:uiPriority="0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1B7"/>
    <w:rPr>
      <w:sz w:val="24"/>
      <w:szCs w:val="24"/>
    </w:rPr>
  </w:style>
  <w:style w:type="paragraph" w:styleId="Heading1">
    <w:name w:val="heading 1"/>
    <w:basedOn w:val="Normal"/>
    <w:next w:val="Normal"/>
    <w:qFormat/>
    <w:rsid w:val="00CA580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5">
    <w:name w:val="heading 5"/>
    <w:basedOn w:val="Normal"/>
    <w:next w:val="Normal"/>
    <w:qFormat/>
    <w:rsid w:val="009038DE"/>
    <w:pPr>
      <w:keepNext/>
      <w:outlineLvl w:val="4"/>
    </w:pPr>
    <w:rPr>
      <w:b/>
      <w:sz w:val="20"/>
      <w:szCs w:val="20"/>
    </w:rPr>
  </w:style>
  <w:style w:type="paragraph" w:styleId="Heading7">
    <w:name w:val="heading 7"/>
    <w:basedOn w:val="Normal"/>
    <w:next w:val="Normal"/>
    <w:qFormat/>
    <w:rsid w:val="009038DE"/>
    <w:pPr>
      <w:keepNext/>
      <w:jc w:val="center"/>
      <w:outlineLvl w:val="6"/>
    </w:pPr>
    <w:rPr>
      <w:b/>
      <w:szCs w:val="20"/>
    </w:rPr>
  </w:style>
  <w:style w:type="paragraph" w:styleId="Heading8">
    <w:name w:val="heading 8"/>
    <w:basedOn w:val="Normal"/>
    <w:next w:val="Normal"/>
    <w:qFormat/>
    <w:rsid w:val="009038DE"/>
    <w:pPr>
      <w:keepNext/>
      <w:spacing w:before="60" w:after="60"/>
      <w:outlineLvl w:val="7"/>
    </w:pPr>
    <w:rPr>
      <w:rFonts w:ascii="Book Antiqua" w:hAnsi="Book Antiqua"/>
      <w:b/>
      <w:bCs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038D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9038DE"/>
    <w:rPr>
      <w:color w:val="0000FF"/>
      <w:u w:val="single"/>
    </w:rPr>
  </w:style>
  <w:style w:type="paragraph" w:styleId="Title">
    <w:name w:val="Title"/>
    <w:basedOn w:val="Normal"/>
    <w:qFormat/>
    <w:rsid w:val="009038DE"/>
    <w:pPr>
      <w:jc w:val="center"/>
    </w:pPr>
    <w:rPr>
      <w:rFonts w:ascii="Book Antiqua" w:hAnsi="Book Antiqua"/>
      <w:b/>
      <w:sz w:val="32"/>
      <w:szCs w:val="20"/>
      <w:u w:val="single"/>
    </w:rPr>
  </w:style>
  <w:style w:type="paragraph" w:styleId="Subtitle">
    <w:name w:val="Subtitle"/>
    <w:basedOn w:val="Normal"/>
    <w:qFormat/>
    <w:rsid w:val="009038DE"/>
    <w:pPr>
      <w:spacing w:before="60" w:after="60"/>
    </w:pPr>
    <w:rPr>
      <w:rFonts w:ascii="Book Antiqua" w:hAnsi="Book Antiqua"/>
      <w:b/>
      <w:bCs/>
      <w:sz w:val="22"/>
      <w:szCs w:val="20"/>
    </w:rPr>
  </w:style>
  <w:style w:type="paragraph" w:styleId="Header">
    <w:name w:val="header"/>
    <w:basedOn w:val="Normal"/>
    <w:rsid w:val="009038DE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BodyText">
    <w:name w:val="Body Text"/>
    <w:basedOn w:val="Normal"/>
    <w:rsid w:val="009038DE"/>
    <w:pPr>
      <w:jc w:val="both"/>
    </w:pPr>
    <w:rPr>
      <w:rFonts w:ascii="Book Antiqua" w:hAnsi="Book Antiqua"/>
      <w:sz w:val="20"/>
      <w:szCs w:val="20"/>
    </w:rPr>
  </w:style>
  <w:style w:type="paragraph" w:customStyle="1" w:styleId="Default">
    <w:name w:val="Default"/>
    <w:rsid w:val="00C51207"/>
    <w:pPr>
      <w:widowControl w:val="0"/>
      <w:autoSpaceDE w:val="0"/>
      <w:autoSpaceDN w:val="0"/>
      <w:adjustRightInd w:val="0"/>
    </w:pPr>
    <w:rPr>
      <w:rFonts w:ascii="HKCAKK+TimesNewRoman,Bold" w:hAnsi="HKCAKK+TimesNewRoman,Bold" w:cs="HKCAKK+TimesNewRoman,Bold"/>
      <w:color w:val="000000"/>
      <w:sz w:val="24"/>
      <w:szCs w:val="24"/>
    </w:rPr>
  </w:style>
  <w:style w:type="paragraph" w:styleId="Footer">
    <w:name w:val="footer"/>
    <w:basedOn w:val="Normal"/>
    <w:rsid w:val="005079E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B4084"/>
  </w:style>
  <w:style w:type="paragraph" w:styleId="ListParagraph">
    <w:name w:val="List Paragraph"/>
    <w:basedOn w:val="Normal"/>
    <w:uiPriority w:val="34"/>
    <w:qFormat/>
    <w:rsid w:val="00C951C3"/>
    <w:pPr>
      <w:ind w:left="720"/>
      <w:contextualSpacing/>
    </w:pPr>
  </w:style>
  <w:style w:type="character" w:customStyle="1" w:styleId="math-inline">
    <w:name w:val="math-inline"/>
    <w:basedOn w:val="DefaultParagraphFont"/>
    <w:rsid w:val="00A3728A"/>
  </w:style>
  <w:style w:type="paragraph" w:styleId="NormalWeb">
    <w:name w:val="Normal (Web)"/>
    <w:basedOn w:val="Normal"/>
    <w:uiPriority w:val="99"/>
    <w:unhideWhenUsed/>
    <w:rsid w:val="004838A8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4838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0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7287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340B5B-A4DA-4742-90B3-76A244BC0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626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Course Description</vt:lpstr>
    </vt:vector>
  </TitlesOfParts>
  <Company>jiet</Company>
  <LinksUpToDate>false</LinksUpToDate>
  <CharactersWithSpaces>5139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Description</dc:title>
  <dc:creator>abhishek</dc:creator>
  <cp:lastModifiedBy>dinesh.verma</cp:lastModifiedBy>
  <cp:revision>87</cp:revision>
  <dcterms:created xsi:type="dcterms:W3CDTF">2026-07-02T03:47:00Z</dcterms:created>
  <dcterms:modified xsi:type="dcterms:W3CDTF">2026-07-18T04:12:00Z</dcterms:modified>
</cp:coreProperties>
</file>