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5D60" w14:textId="77777777" w:rsidR="00A222E6" w:rsidRDefault="00D72798">
      <w:pPr>
        <w:spacing w:after="100"/>
        <w:jc w:val="center"/>
      </w:pPr>
      <w:r>
        <w:rPr>
          <w:b/>
          <w:sz w:val="28"/>
        </w:rPr>
        <w:t>Review- 0</w:t>
      </w:r>
    </w:p>
    <w:p w14:paraId="10081275" w14:textId="77777777" w:rsidR="00A222E6" w:rsidRDefault="00D72798">
      <w:pPr>
        <w:spacing w:after="160"/>
      </w:pPr>
      <w:r>
        <w:rPr>
          <w:b/>
          <w:sz w:val="24"/>
        </w:rPr>
        <w:t>Domain: AI and Autonomous Driver Assistive Systems (ADAS)</w:t>
      </w:r>
    </w:p>
    <w:p w14:paraId="20B8B93E" w14:textId="77777777" w:rsidR="00A222E6" w:rsidRDefault="00D72798">
      <w:pPr>
        <w:spacing w:after="100"/>
      </w:pPr>
      <w:r>
        <w:rPr>
          <w:b/>
          <w:sz w:val="24"/>
        </w:rPr>
        <w:t>1. AI and Autonomous Systems Applications</w:t>
      </w:r>
    </w:p>
    <w:p w14:paraId="69A755D7" w14:textId="77777777" w:rsidR="00A222E6" w:rsidRDefault="00D72798">
      <w:pPr>
        <w:spacing w:after="100"/>
      </w:pPr>
      <w:r>
        <w:t>Artificial Intelligence (AI) and Autonomous Driver Assistive Systems (ADAS) are transforming modern transportation by improving road safety, driving efficiency, visibility, and reducing human errors. These systems combine Computer Vision, Deep Learning, Image Recognition, and Machine Learning to perceive the driving environment and assist drivers in making safer decisions.</w:t>
      </w:r>
    </w:p>
    <w:p w14:paraId="5394FC89" w14:textId="77777777" w:rsidR="00A222E6" w:rsidRDefault="00D72798">
      <w:pPr>
        <w:spacing w:after="60"/>
      </w:pPr>
      <w:r>
        <w:t>Some major applications include:</w:t>
      </w:r>
    </w:p>
    <w:p w14:paraId="15A8EF09" w14:textId="77777777" w:rsidR="00A222E6" w:rsidRDefault="00D72798">
      <w:pPr>
        <w:pStyle w:val="ListBullet"/>
        <w:spacing w:after="60"/>
      </w:pPr>
      <w:r>
        <w:rPr>
          <w:b/>
        </w:rPr>
        <w:t xml:space="preserve">Object Detection and Recognition: </w:t>
      </w:r>
      <w:r>
        <w:t>Detects vehicles, pedestrians, obstacles, and other road objects using computer vision.</w:t>
      </w:r>
    </w:p>
    <w:p w14:paraId="0CE6E8E4" w14:textId="77777777" w:rsidR="00A222E6" w:rsidRDefault="00D72798">
      <w:pPr>
        <w:pStyle w:val="ListBullet"/>
        <w:spacing w:after="60"/>
      </w:pPr>
      <w:r>
        <w:rPr>
          <w:b/>
        </w:rPr>
        <w:t xml:space="preserve">Traffic Sign and Traffic Light Recognition: </w:t>
      </w:r>
      <w:r>
        <w:t>Recognizes important road signs and traffic signal states to assist the driver.</w:t>
      </w:r>
    </w:p>
    <w:p w14:paraId="11812449" w14:textId="77777777" w:rsidR="00A222E6" w:rsidRDefault="00D72798">
      <w:pPr>
        <w:pStyle w:val="ListBullet"/>
        <w:spacing w:after="60"/>
      </w:pPr>
      <w:r>
        <w:rPr>
          <w:b/>
        </w:rPr>
        <w:t xml:space="preserve">Lane Detection and Lane Keeping Assistance: </w:t>
      </w:r>
      <w:r>
        <w:t>Identifies lane boundaries and supports safer lane positioning.</w:t>
      </w:r>
    </w:p>
    <w:p w14:paraId="2259B380" w14:textId="77777777" w:rsidR="00A222E6" w:rsidRDefault="00D72798">
      <w:pPr>
        <w:pStyle w:val="ListBullet"/>
        <w:spacing w:after="60"/>
      </w:pPr>
      <w:r>
        <w:rPr>
          <w:b/>
        </w:rPr>
        <w:t xml:space="preserve">Driver Monitoring Systems: </w:t>
      </w:r>
      <w:r>
        <w:t>Uses AI-based visual analysis to identify driver attention and fatigue-related conditions.</w:t>
      </w:r>
    </w:p>
    <w:p w14:paraId="66480B11" w14:textId="77777777" w:rsidR="00A222E6" w:rsidRDefault="00D72798">
      <w:pPr>
        <w:pStyle w:val="ListBullet"/>
        <w:spacing w:after="60"/>
      </w:pPr>
      <w:r>
        <w:rPr>
          <w:b/>
        </w:rPr>
        <w:t xml:space="preserve">Automatic Headlight Control: </w:t>
      </w:r>
      <w:r>
        <w:t>Adjusts headlight operation according to road, traffic, and ambient lighting conditions.</w:t>
      </w:r>
    </w:p>
    <w:p w14:paraId="74DD75A5" w14:textId="77777777" w:rsidR="00A222E6" w:rsidRDefault="00D72798">
      <w:pPr>
        <w:pStyle w:val="ListBullet"/>
        <w:spacing w:after="60"/>
      </w:pPr>
      <w:r>
        <w:rPr>
          <w:b/>
        </w:rPr>
        <w:t xml:space="preserve">Night-Time Driving Assistance: </w:t>
      </w:r>
      <w:r>
        <w:t>Improves visibility by intelligently controlling headlights in low-light environments.</w:t>
      </w:r>
    </w:p>
    <w:p w14:paraId="6EF73F69" w14:textId="77777777" w:rsidR="00A222E6" w:rsidRDefault="00D72798">
      <w:pPr>
        <w:pStyle w:val="ListBullet"/>
        <w:spacing w:after="60"/>
      </w:pPr>
      <w:r>
        <w:rPr>
          <w:b/>
        </w:rPr>
        <w:t xml:space="preserve">Image-Based Road Scene Understanding: </w:t>
      </w:r>
      <w:r>
        <w:t>Analyzes camera images to understand the surrounding driving environment in real time.</w:t>
      </w:r>
    </w:p>
    <w:p w14:paraId="1E48A4BE" w14:textId="77777777" w:rsidR="00A222E6" w:rsidRDefault="00D72798">
      <w:pPr>
        <w:spacing w:after="80"/>
      </w:pPr>
      <w:r>
        <w:rPr>
          <w:b/>
          <w:sz w:val="24"/>
        </w:rPr>
        <w:t>2. Limitations in the Domain</w:t>
      </w:r>
    </w:p>
    <w:p w14:paraId="63E4E1C4" w14:textId="77777777" w:rsidR="00A222E6" w:rsidRDefault="00D72798">
      <w:pPr>
        <w:spacing w:after="100"/>
      </w:pPr>
      <w:r>
        <w:t>Although AI-based ADAS technologies have made significant progress, several challenges remain:</w:t>
      </w:r>
    </w:p>
    <w:p w14:paraId="5EB606C0" w14:textId="77777777" w:rsidR="00A222E6" w:rsidRDefault="00D72798">
      <w:pPr>
        <w:spacing w:after="60"/>
      </w:pPr>
      <w:r>
        <w:t>• Computer vision performance can decrease under low-light, rain, fog, and other adverse environmental conditions.</w:t>
      </w:r>
    </w:p>
    <w:p w14:paraId="082DD8D5" w14:textId="77777777" w:rsidR="00A222E6" w:rsidRDefault="00D72798">
      <w:pPr>
        <w:spacing w:after="60"/>
      </w:pPr>
      <w:r>
        <w:t>• Image recognition models require large and high-quality datasets for reliable performance.</w:t>
      </w:r>
    </w:p>
    <w:p w14:paraId="61E41820" w14:textId="77777777" w:rsidR="00A222E6" w:rsidRDefault="00D72798">
      <w:pPr>
        <w:spacing w:after="60"/>
      </w:pPr>
      <w:r>
        <w:t>• Real-time image processing may require significant computational resources.</w:t>
      </w:r>
    </w:p>
    <w:p w14:paraId="067E7F09" w14:textId="77777777" w:rsidR="00A222E6" w:rsidRDefault="00D72798">
      <w:pPr>
        <w:spacing w:after="60"/>
      </w:pPr>
      <w:r>
        <w:t>• Objects such as vehicles and pedestrians can be difficult to recognize correctly in crowded or poorly illuminated scenes.</w:t>
      </w:r>
    </w:p>
    <w:p w14:paraId="3DDC35F7" w14:textId="77777777" w:rsidR="00A222E6" w:rsidRDefault="00D72798">
      <w:pPr>
        <w:spacing w:after="60"/>
      </w:pPr>
      <w:r>
        <w:t>• Automatic headlight decisions may be affected by changing road conditions, glare, and varying illumination.</w:t>
      </w:r>
    </w:p>
    <w:p w14:paraId="440F1953" w14:textId="77777777" w:rsidR="00A222E6" w:rsidRDefault="00D72798">
      <w:pPr>
        <w:spacing w:after="60"/>
      </w:pPr>
      <w:r>
        <w:t>• AI-based systems may provide limited explainability for decisions made from visual inputs.</w:t>
      </w:r>
    </w:p>
    <w:p w14:paraId="124B61C4" w14:textId="77777777" w:rsidR="00A222E6" w:rsidRDefault="00D72798">
      <w:pPr>
        <w:spacing w:after="80"/>
      </w:pPr>
      <w:r>
        <w:rPr>
          <w:b/>
          <w:sz w:val="24"/>
        </w:rPr>
        <w:t>3. Future Scope</w:t>
      </w:r>
    </w:p>
    <w:p w14:paraId="70F26328" w14:textId="77777777" w:rsidR="00A222E6" w:rsidRDefault="00D72798">
      <w:pPr>
        <w:spacing w:after="60"/>
      </w:pPr>
      <w:r>
        <w:t>• Integration of advanced deep learning models for improved object and road-scene recognition.</w:t>
      </w:r>
    </w:p>
    <w:p w14:paraId="1DD2F643" w14:textId="77777777" w:rsidR="00A222E6" w:rsidRDefault="00D72798">
      <w:pPr>
        <w:spacing w:after="60"/>
      </w:pPr>
      <w:r>
        <w:t>• Use of multi-sensor fusion combining cameras with LiDAR, radar, GPS, or other sensors.</w:t>
      </w:r>
    </w:p>
    <w:p w14:paraId="413E1E37" w14:textId="77777777" w:rsidR="00A222E6" w:rsidRDefault="00D72798">
      <w:pPr>
        <w:spacing w:after="60"/>
      </w:pPr>
      <w:r>
        <w:t>• Edge AI deployment for faster real-time inference inside vehicles.</w:t>
      </w:r>
    </w:p>
    <w:p w14:paraId="0719EE77" w14:textId="77777777" w:rsidR="00A222E6" w:rsidRDefault="00D72798">
      <w:pPr>
        <w:spacing w:after="60"/>
      </w:pPr>
      <w:r>
        <w:t>• Integration of Explainable AI (XAI) to improve transparency and user trust.</w:t>
      </w:r>
    </w:p>
    <w:p w14:paraId="08DDED7A" w14:textId="77777777" w:rsidR="00A222E6" w:rsidRDefault="00D72798">
      <w:pPr>
        <w:spacing w:after="60"/>
      </w:pPr>
      <w:r>
        <w:t>• Adaptive beam control and intelligent high-beam/low-beam switching based on detected traffic.</w:t>
      </w:r>
    </w:p>
    <w:p w14:paraId="44EC152C" w14:textId="77777777" w:rsidR="00A222E6" w:rsidRDefault="00D72798">
      <w:pPr>
        <w:spacing w:after="60"/>
      </w:pPr>
      <w:r>
        <w:t>• Continuous learning and improved performance under low-light and adverse weather conditions.</w:t>
      </w:r>
    </w:p>
    <w:p w14:paraId="2FF50723" w14:textId="77777777" w:rsidR="00A222E6" w:rsidRDefault="00D72798">
      <w:r>
        <w:br w:type="page"/>
      </w:r>
    </w:p>
    <w:p w14:paraId="661F8E7F" w14:textId="77777777" w:rsidR="00A222E6" w:rsidRDefault="00D72798">
      <w:pPr>
        <w:spacing w:after="100"/>
      </w:pPr>
      <w:r>
        <w:rPr>
          <w:b/>
          <w:sz w:val="24"/>
        </w:rPr>
        <w:lastRenderedPageBreak/>
        <w:t>II. Proposed Project Title</w:t>
      </w:r>
    </w:p>
    <w:p w14:paraId="63AA9499" w14:textId="77777777" w:rsidR="00A222E6" w:rsidRDefault="00D72798">
      <w:r>
        <w:rPr>
          <w:b/>
          <w:sz w:val="24"/>
        </w:rPr>
        <w:t>Smart Vehicle Vision System with Image Recognition and Automatic Headlight Control</w:t>
      </w:r>
    </w:p>
    <w:p w14:paraId="22139218" w14:textId="77777777" w:rsidR="00A222E6" w:rsidRDefault="00D72798">
      <w:pPr>
        <w:spacing w:after="100"/>
      </w:pPr>
      <w:r>
        <w:rPr>
          <w:b/>
          <w:sz w:val="24"/>
        </w:rPr>
        <w:t>Description</w:t>
      </w:r>
    </w:p>
    <w:p w14:paraId="63D85465" w14:textId="77777777" w:rsidR="00A222E6" w:rsidRDefault="00D72798">
      <w:pPr>
        <w:spacing w:after="100"/>
      </w:pPr>
      <w:r>
        <w:t>The proposed project aims to develop an intelligent vehicle vision system that continuously analyzes the driving environment using Computer Vision, Image Recognition, and Deep Learning techniques. The system uses camera-based visual information to identify vehicles, pedestrians, obstacles, and relevant road conditions while assisting the driver during different lighting conditions.</w:t>
      </w:r>
    </w:p>
    <w:p w14:paraId="7D2A90F0" w14:textId="77777777" w:rsidR="00A222E6" w:rsidRDefault="00D72798">
      <w:pPr>
        <w:spacing w:after="100"/>
      </w:pPr>
      <w:r>
        <w:t>A major component of the proposed system is automatic headlight control. Based on the detected ambient lighting and surrounding vehicles, the system determines an appropriate headlight state to improve road visibility and reduce unnecessary glare to other road users. The system combines image-based perception with an intelligent decision-making mechanism to provide a practical driver assistance solution, particularly for night-time and low-light driving scenarios.</w:t>
      </w:r>
    </w:p>
    <w:p w14:paraId="650736C1" w14:textId="77777777" w:rsidR="00A222E6" w:rsidRDefault="00D72798">
      <w:pPr>
        <w:spacing w:after="140"/>
      </w:pPr>
      <w:r>
        <w:rPr>
          <w:b/>
          <w:sz w:val="24"/>
        </w:rPr>
        <w:t>III. Objectives to Achieve the Project</w:t>
      </w:r>
    </w:p>
    <w:p w14:paraId="60CC75C9" w14:textId="77777777" w:rsidR="00A222E6" w:rsidRDefault="00D72798">
      <w:pPr>
        <w:spacing w:after="40"/>
      </w:pPr>
      <w:r>
        <w:rPr>
          <w:b/>
        </w:rPr>
        <w:t>Objective 1</w:t>
      </w:r>
    </w:p>
    <w:p w14:paraId="1ECF7A89" w14:textId="77777777" w:rsidR="00A222E6" w:rsidRDefault="00D72798">
      <w:pPr>
        <w:spacing w:after="120"/>
      </w:pPr>
      <w:r>
        <w:t>Develop a Computer Vision and Image Recognition pipeline capable of identifying vehicles, pedestrians, obstacles, and relevant road conditions from camera input.</w:t>
      </w:r>
    </w:p>
    <w:p w14:paraId="189C9D6F" w14:textId="77777777" w:rsidR="00A222E6" w:rsidRDefault="00D72798">
      <w:pPr>
        <w:spacing w:after="40"/>
      </w:pPr>
      <w:r>
        <w:rPr>
          <w:b/>
        </w:rPr>
        <w:t>Objective 2</w:t>
      </w:r>
    </w:p>
    <w:p w14:paraId="4B505FA0" w14:textId="77777777" w:rsidR="00A222E6" w:rsidRDefault="00D72798">
      <w:pPr>
        <w:spacing w:after="120"/>
      </w:pPr>
      <w:r>
        <w:t>Implement an intelligent lighting-condition detection module to determine whether the vehicle is operating under daytime, night-time, or low-light conditions.</w:t>
      </w:r>
    </w:p>
    <w:p w14:paraId="65714EB8" w14:textId="77777777" w:rsidR="00A222E6" w:rsidRDefault="00D72798">
      <w:pPr>
        <w:spacing w:after="40"/>
      </w:pPr>
      <w:r>
        <w:rPr>
          <w:b/>
        </w:rPr>
        <w:t>Objective 3</w:t>
      </w:r>
    </w:p>
    <w:p w14:paraId="46E5E1A1" w14:textId="77777777" w:rsidR="00A222E6" w:rsidRDefault="00D72798">
      <w:pPr>
        <w:spacing w:after="120"/>
      </w:pPr>
      <w:r>
        <w:t>Design an automatic headlight control mechanism that selects suitable headlight operation based on ambient lighting and detected surrounding vehicles.</w:t>
      </w:r>
    </w:p>
    <w:p w14:paraId="7C0DAFD5" w14:textId="77777777" w:rsidR="00A222E6" w:rsidRDefault="00D72798">
      <w:pPr>
        <w:spacing w:after="40"/>
      </w:pPr>
      <w:r>
        <w:rPr>
          <w:b/>
        </w:rPr>
        <w:t>Objective 4</w:t>
      </w:r>
    </w:p>
    <w:p w14:paraId="341F701F" w14:textId="77777777" w:rsidR="00A222E6" w:rsidRDefault="00D72798">
      <w:pPr>
        <w:spacing w:after="120"/>
      </w:pPr>
      <w:r>
        <w:t>Evaluate the system under different road and lighting scenarios and analyze its effectiveness in improving visibility and reducing unnecessary headlight glare.</w:t>
      </w:r>
    </w:p>
    <w:p w14:paraId="0EA3FE2D" w14:textId="77777777" w:rsidR="00052935" w:rsidRDefault="00052935">
      <w:pPr>
        <w:spacing w:after="120"/>
      </w:pPr>
    </w:p>
    <w:p w14:paraId="351D24E9" w14:textId="16FC8ABF" w:rsidR="00A222E6" w:rsidRDefault="00D72798">
      <w:pPr>
        <w:spacing w:after="80"/>
      </w:pPr>
      <w:r>
        <w:rPr>
          <w:b/>
        </w:rPr>
        <w:t>Team Members:</w:t>
      </w:r>
    </w:p>
    <w:p w14:paraId="3A1DDBB5" w14:textId="46D86117" w:rsidR="00A222E6" w:rsidRDefault="00D72798">
      <w:pPr>
        <w:spacing w:after="80"/>
      </w:pPr>
      <w:r>
        <w:t xml:space="preserve">1. </w:t>
      </w:r>
      <w:r w:rsidR="00A20869" w:rsidRPr="00236A32">
        <w:t>ALURU SRI TEJASWI PRIYANK</w:t>
      </w:r>
      <w:r w:rsidR="00FF57CD">
        <w:t xml:space="preserve">         </w:t>
      </w:r>
      <w:r w:rsidR="00A20869">
        <w:tab/>
      </w:r>
      <w:r w:rsidR="00C0534C">
        <w:tab/>
      </w:r>
      <w:r>
        <w:t xml:space="preserve">Roll Number: </w:t>
      </w:r>
      <w:r w:rsidR="00236A32" w:rsidRPr="00236A32">
        <w:t>2420030276</w:t>
      </w:r>
    </w:p>
    <w:p w14:paraId="26827929" w14:textId="5BC1057E" w:rsidR="00A222E6" w:rsidRDefault="00D72798">
      <w:pPr>
        <w:spacing w:after="80"/>
      </w:pPr>
      <w:r>
        <w:t xml:space="preserve">2. </w:t>
      </w:r>
      <w:r w:rsidR="009D5DFE" w:rsidRPr="009D5DFE">
        <w:t>GAJJELLI VINEET</w:t>
      </w:r>
      <w:r w:rsidR="009D5DFE">
        <w:tab/>
      </w:r>
      <w:r w:rsidR="009D5DFE">
        <w:tab/>
      </w:r>
      <w:r w:rsidR="009D5DFE">
        <w:tab/>
      </w:r>
      <w:r w:rsidR="00FF57CD">
        <w:tab/>
      </w:r>
      <w:r w:rsidR="00C0534C">
        <w:tab/>
      </w:r>
      <w:r w:rsidR="00052935">
        <w:t xml:space="preserve">Roll </w:t>
      </w:r>
      <w:r>
        <w:t xml:space="preserve">Number: </w:t>
      </w:r>
      <w:r w:rsidR="00236A32" w:rsidRPr="00236A32">
        <w:t>2420030375</w:t>
      </w:r>
    </w:p>
    <w:p w14:paraId="766EDB87" w14:textId="4D4FDD48" w:rsidR="00A222E6" w:rsidRDefault="00D72798">
      <w:pPr>
        <w:spacing w:after="80"/>
      </w:pPr>
      <w:r>
        <w:t>3.</w:t>
      </w:r>
      <w:r w:rsidR="009D5DFE" w:rsidRPr="009D5DFE">
        <w:t xml:space="preserve"> VENKATA SATYA MAHIDHAR MAHADEVA</w:t>
      </w:r>
      <w:r w:rsidR="00FF57CD">
        <w:tab/>
      </w:r>
      <w:r>
        <w:t xml:space="preserve">Roll Number: </w:t>
      </w:r>
      <w:r w:rsidR="00EA2CF0" w:rsidRPr="00EA2CF0">
        <w:t>2420030756</w:t>
      </w:r>
    </w:p>
    <w:p w14:paraId="20A10786" w14:textId="0930F61E" w:rsidR="005A79C2" w:rsidRDefault="005A79C2" w:rsidP="005A79C2">
      <w:pPr>
        <w:spacing w:after="80"/>
      </w:pPr>
      <w:r>
        <w:t>4.</w:t>
      </w:r>
      <w:r w:rsidR="00373EAF" w:rsidRPr="00373EAF">
        <w:t xml:space="preserve"> MADDINENI ROHITH</w:t>
      </w:r>
      <w:r w:rsidR="00373EAF">
        <w:tab/>
      </w:r>
      <w:r w:rsidR="00373EAF">
        <w:tab/>
      </w:r>
      <w:r w:rsidR="00FF57CD">
        <w:tab/>
      </w:r>
      <w:r w:rsidR="00C0534C">
        <w:tab/>
      </w:r>
      <w:r>
        <w:t xml:space="preserve">Roll Number: </w:t>
      </w:r>
      <w:r w:rsidR="00EA2CF0" w:rsidRPr="00EA2CF0">
        <w:t>2420030783</w:t>
      </w:r>
    </w:p>
    <w:p w14:paraId="7FA926F6" w14:textId="79036B2E" w:rsidR="005A79C2" w:rsidRDefault="005A79C2" w:rsidP="005A79C2">
      <w:pPr>
        <w:spacing w:after="80"/>
      </w:pPr>
      <w:r>
        <w:t>5.</w:t>
      </w:r>
      <w:r w:rsidR="00373EAF" w:rsidRPr="00373EAF">
        <w:t xml:space="preserve"> KARNATI SRIKAR</w:t>
      </w:r>
      <w:r w:rsidR="00373EAF">
        <w:tab/>
      </w:r>
      <w:r w:rsidR="00373EAF">
        <w:tab/>
      </w:r>
      <w:r w:rsidR="00373EAF">
        <w:tab/>
      </w:r>
      <w:r w:rsidR="00C0534C">
        <w:tab/>
      </w:r>
      <w:r w:rsidR="00C0534C">
        <w:tab/>
      </w:r>
      <w:r>
        <w:t>Roll Number:</w:t>
      </w:r>
      <w:r w:rsidR="00EA2CF0" w:rsidRPr="00EA2CF0">
        <w:t xml:space="preserve"> 2420090111</w:t>
      </w:r>
    </w:p>
    <w:p w14:paraId="4557AFBF" w14:textId="77777777" w:rsidR="005A79C2" w:rsidRDefault="005A79C2">
      <w:pPr>
        <w:spacing w:after="80"/>
      </w:pPr>
    </w:p>
    <w:sectPr w:rsidR="005A79C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053903">
    <w:abstractNumId w:val="8"/>
  </w:num>
  <w:num w:numId="2" w16cid:durableId="2104566203">
    <w:abstractNumId w:val="6"/>
  </w:num>
  <w:num w:numId="3" w16cid:durableId="761416662">
    <w:abstractNumId w:val="5"/>
  </w:num>
  <w:num w:numId="4" w16cid:durableId="2107193166">
    <w:abstractNumId w:val="4"/>
  </w:num>
  <w:num w:numId="5" w16cid:durableId="1654328639">
    <w:abstractNumId w:val="7"/>
  </w:num>
  <w:num w:numId="6" w16cid:durableId="1799840509">
    <w:abstractNumId w:val="3"/>
  </w:num>
  <w:num w:numId="7" w16cid:durableId="244849424">
    <w:abstractNumId w:val="2"/>
  </w:num>
  <w:num w:numId="8" w16cid:durableId="683357559">
    <w:abstractNumId w:val="1"/>
  </w:num>
  <w:num w:numId="9" w16cid:durableId="387384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935"/>
    <w:rsid w:val="0006063C"/>
    <w:rsid w:val="0015074B"/>
    <w:rsid w:val="00236A32"/>
    <w:rsid w:val="0029639D"/>
    <w:rsid w:val="002E21C8"/>
    <w:rsid w:val="002F5DC4"/>
    <w:rsid w:val="00326F90"/>
    <w:rsid w:val="00373EAF"/>
    <w:rsid w:val="00555F92"/>
    <w:rsid w:val="005A79C2"/>
    <w:rsid w:val="006551CC"/>
    <w:rsid w:val="009D5DFE"/>
    <w:rsid w:val="00A20869"/>
    <w:rsid w:val="00A222E6"/>
    <w:rsid w:val="00AA1D8D"/>
    <w:rsid w:val="00B47730"/>
    <w:rsid w:val="00C0534C"/>
    <w:rsid w:val="00CB0664"/>
    <w:rsid w:val="00CF3056"/>
    <w:rsid w:val="00D61A90"/>
    <w:rsid w:val="00D72798"/>
    <w:rsid w:val="00E81F4F"/>
    <w:rsid w:val="00EA2CF0"/>
    <w:rsid w:val="00FC693F"/>
    <w:rsid w:val="00FF5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887262-1A6D-4EA1-AC64-001ED708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C2"/>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ALURU SRI TEJASWI PRIYANK 2420030276</cp:lastModifiedBy>
  <cp:revision>2</cp:revision>
  <dcterms:created xsi:type="dcterms:W3CDTF">2026-08-17T06:05:00Z</dcterms:created>
  <dcterms:modified xsi:type="dcterms:W3CDTF">2026-08-17T06:05:00Z</dcterms:modified>
  <cp:category/>
</cp:coreProperties>
</file>