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79FB8" w14:textId="46E9858D" w:rsidR="00215424" w:rsidRPr="0068051C" w:rsidRDefault="0786C3CF" w:rsidP="0786C3CF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786C3CF">
        <w:rPr>
          <w:rFonts w:ascii="Times New Roman" w:eastAsia="Times New Roman" w:hAnsi="Times New Roman" w:cs="Times New Roman"/>
          <w:sz w:val="36"/>
          <w:szCs w:val="36"/>
          <w:u w:val="single"/>
        </w:rPr>
        <w:t>EMERGENCY ROOM WAIT TIME PERIOD (CITY WIDE) DATA VISUALISATION</w:t>
      </w:r>
    </w:p>
    <w:p w14:paraId="036077DB" w14:textId="77777777" w:rsidR="0068051C" w:rsidRDefault="0068051C" w:rsidP="0786C3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2FDC74" w14:textId="77777777" w:rsidR="0068051C" w:rsidRDefault="0068051C" w:rsidP="0786C3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701A7C" w14:textId="77777777" w:rsidR="0068051C" w:rsidRDefault="0068051C" w:rsidP="0786C3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286482" w14:textId="3D1290BA" w:rsidR="007D6486" w:rsidRPr="007D6486" w:rsidRDefault="0786C3CF" w:rsidP="0786C3C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786C3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 preview: </w:t>
      </w:r>
    </w:p>
    <w:p w14:paraId="30A496C9" w14:textId="21609EAB" w:rsidR="007D6486" w:rsidRPr="007D6486" w:rsidRDefault="0786C3CF" w:rsidP="0786C3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786C3CF">
        <w:rPr>
          <w:rFonts w:ascii="Times New Roman" w:eastAsia="Times New Roman" w:hAnsi="Times New Roman" w:cs="Times New Roman"/>
          <w:sz w:val="28"/>
          <w:szCs w:val="28"/>
        </w:rPr>
        <w:t xml:space="preserve">  Histogram of wait times with 30-minute threshold.</w:t>
      </w:r>
    </w:p>
    <w:p w14:paraId="35396267" w14:textId="12B3C18B" w:rsidR="007D6486" w:rsidRPr="007D6486" w:rsidRDefault="0786C3CF" w:rsidP="0786C3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786C3CF">
        <w:rPr>
          <w:rFonts w:ascii="Times New Roman" w:eastAsia="Times New Roman" w:hAnsi="Times New Roman" w:cs="Times New Roman"/>
          <w:sz w:val="28"/>
          <w:szCs w:val="28"/>
        </w:rPr>
        <w:t xml:space="preserve">  Bar chart showing proportion of prolonged waits (&gt;=30 min) by triage level.</w:t>
      </w:r>
    </w:p>
    <w:p w14:paraId="7580EAE6" w14:textId="1514A68C" w:rsidR="007D6486" w:rsidRPr="007D6486" w:rsidRDefault="0786C3CF" w:rsidP="0786C3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786C3CF">
        <w:rPr>
          <w:rFonts w:ascii="Times New Roman" w:eastAsia="Times New Roman" w:hAnsi="Times New Roman" w:cs="Times New Roman"/>
          <w:sz w:val="28"/>
          <w:szCs w:val="28"/>
        </w:rPr>
        <w:t xml:space="preserve">  Line chart of average wait time by hour of day.</w:t>
      </w:r>
    </w:p>
    <w:p w14:paraId="6DC05F74" w14:textId="5446136A" w:rsidR="007D6486" w:rsidRPr="007D6486" w:rsidRDefault="0786C3CF" w:rsidP="0786C3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786C3CF">
        <w:rPr>
          <w:rFonts w:ascii="Times New Roman" w:eastAsia="Times New Roman" w:hAnsi="Times New Roman" w:cs="Times New Roman"/>
          <w:sz w:val="28"/>
          <w:szCs w:val="28"/>
        </w:rPr>
        <w:t xml:space="preserve">  Heatmap of average wait time by hour vs day of week.</w:t>
      </w:r>
    </w:p>
    <w:p w14:paraId="081AE68C" w14:textId="07CE277E" w:rsidR="007D6486" w:rsidRPr="007D6486" w:rsidRDefault="0786C3CF" w:rsidP="0786C3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786C3CF">
        <w:rPr>
          <w:rFonts w:ascii="Times New Roman" w:eastAsia="Times New Roman" w:hAnsi="Times New Roman" w:cs="Times New Roman"/>
          <w:sz w:val="28"/>
          <w:szCs w:val="28"/>
        </w:rPr>
        <w:t xml:space="preserve">  Pie chart of visit share by mode of arrival (Walk-in / Ambulance / Referral / transfer).</w:t>
      </w:r>
    </w:p>
    <w:p w14:paraId="0B0B30A6" w14:textId="2360D7BC" w:rsidR="007D6486" w:rsidRPr="007D6486" w:rsidRDefault="0786C3CF" w:rsidP="0786C3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786C3CF">
        <w:rPr>
          <w:rFonts w:ascii="Times New Roman" w:eastAsia="Times New Roman" w:hAnsi="Times New Roman" w:cs="Times New Roman"/>
          <w:sz w:val="28"/>
          <w:szCs w:val="28"/>
        </w:rPr>
        <w:t xml:space="preserve">  Boxplots of wait-time distributions by crowding level (Low / Medium / High).</w:t>
      </w:r>
    </w:p>
    <w:p w14:paraId="47561517" w14:textId="5541088F" w:rsidR="007D6486" w:rsidRPr="007D6486" w:rsidRDefault="0786C3CF" w:rsidP="0786C3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786C3CF">
        <w:rPr>
          <w:rFonts w:ascii="Times New Roman" w:eastAsia="Times New Roman" w:hAnsi="Times New Roman" w:cs="Times New Roman"/>
          <w:sz w:val="28"/>
          <w:szCs w:val="28"/>
        </w:rPr>
        <w:t xml:space="preserve">  Bar chart of average wait by mode of arrival.</w:t>
      </w:r>
    </w:p>
    <w:p w14:paraId="4C73E374" w14:textId="3AF237CE" w:rsidR="007D6486" w:rsidRPr="007D6486" w:rsidRDefault="0786C3CF" w:rsidP="0786C3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786C3CF">
        <w:rPr>
          <w:rFonts w:ascii="Times New Roman" w:eastAsia="Times New Roman" w:hAnsi="Times New Roman" w:cs="Times New Roman"/>
          <w:sz w:val="28"/>
          <w:szCs w:val="28"/>
        </w:rPr>
        <w:t xml:space="preserve">  Histogram of patient ages.</w:t>
      </w:r>
    </w:p>
    <w:p w14:paraId="14E9B9A7" w14:textId="7953BC37" w:rsidR="007D6486" w:rsidRPr="007D6486" w:rsidRDefault="0786C3CF" w:rsidP="0786C3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786C3CF">
        <w:rPr>
          <w:rFonts w:ascii="Times New Roman" w:eastAsia="Times New Roman" w:hAnsi="Times New Roman" w:cs="Times New Roman"/>
          <w:sz w:val="28"/>
          <w:szCs w:val="28"/>
        </w:rPr>
        <w:t xml:space="preserve">  A short report summarizing trends, patterns, and suggested next steps (printed after the charts).</w:t>
      </w:r>
    </w:p>
    <w:p w14:paraId="1E357435" w14:textId="77777777" w:rsidR="007D6486" w:rsidRPr="007D6486" w:rsidRDefault="007D6486" w:rsidP="007D6486">
      <w:pPr>
        <w:jc w:val="both"/>
        <w:rPr>
          <w:sz w:val="28"/>
          <w:szCs w:val="28"/>
        </w:rPr>
      </w:pPr>
    </w:p>
    <w:p w14:paraId="4BC07D9A" w14:textId="77777777" w:rsidR="00FF0227" w:rsidRDefault="00FF0227" w:rsidP="00FF0227">
      <w:pPr>
        <w:jc w:val="center"/>
        <w:rPr>
          <w:sz w:val="36"/>
          <w:szCs w:val="36"/>
        </w:rPr>
      </w:pPr>
    </w:p>
    <w:p w14:paraId="418185B6" w14:textId="46614D12" w:rsidR="00FF0227" w:rsidRDefault="00FF0227" w:rsidP="00FF022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65249EA" wp14:editId="57303406">
            <wp:extent cx="5731510" cy="2000250"/>
            <wp:effectExtent l="0" t="0" r="2540" b="0"/>
            <wp:docPr id="186012296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DD2DBC3-339E-465C-8F36-44D1707F20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22964" name="Picture 18601229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6FF50C83" wp14:editId="5369C73A">
            <wp:extent cx="5731510" cy="2386965"/>
            <wp:effectExtent l="0" t="0" r="2540" b="0"/>
            <wp:docPr id="15444389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4F3EA97-5EC5-4C6D-9C46-CDD5B15D56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38911" name="Picture 15444389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1872F83A" wp14:editId="329CA725">
            <wp:extent cx="5731510" cy="2750185"/>
            <wp:effectExtent l="0" t="0" r="2540" b="0"/>
            <wp:docPr id="128705804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689372D-394D-4F62-B3EE-6267EA421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58049" name="Picture 12870580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144DEF6" wp14:editId="29EEA1BE">
            <wp:extent cx="5731510" cy="2475230"/>
            <wp:effectExtent l="0" t="0" r="2540" b="1270"/>
            <wp:docPr id="130443074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6F5BC41-710B-41F8-9A13-5922FC4C51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30749" name="Picture 13044307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54F80C38" wp14:editId="51573CD2">
            <wp:extent cx="5731510" cy="2678430"/>
            <wp:effectExtent l="0" t="0" r="2540" b="7620"/>
            <wp:docPr id="71544583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F41F3FB-0F32-4363-B2AF-9B6CD56BEB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45831" name="Picture 7154458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067FE867" wp14:editId="19D94A5E">
            <wp:extent cx="5731510" cy="2033905"/>
            <wp:effectExtent l="0" t="0" r="2540" b="4445"/>
            <wp:docPr id="12058018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7C49964-3CCB-4B1C-A405-32D45A0EFA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0189" name="Picture 1205801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6B7536D2" wp14:editId="5F1CA0AC">
            <wp:extent cx="5731510" cy="3670300"/>
            <wp:effectExtent l="0" t="0" r="2540" b="6350"/>
            <wp:docPr id="1591040157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CDC2BBD-CCB9-4D64-8819-582195BFC0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40157" name="Picture 15910401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1DD675B8" wp14:editId="3030E1F2">
            <wp:extent cx="5731510" cy="3441700"/>
            <wp:effectExtent l="0" t="0" r="2540" b="6350"/>
            <wp:docPr id="481964490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CEC9D4A-0546-4CE4-AD14-65096A931A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64490" name="Picture 4819644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F8C8" w14:textId="77777777" w:rsidR="00FF0227" w:rsidRDefault="00FF0227" w:rsidP="00FF0227">
      <w:pPr>
        <w:jc w:val="center"/>
        <w:rPr>
          <w:sz w:val="36"/>
          <w:szCs w:val="36"/>
        </w:rPr>
      </w:pPr>
    </w:p>
    <w:p w14:paraId="0E9CBAEF" w14:textId="77777777" w:rsidR="0068051C" w:rsidRPr="0068051C" w:rsidRDefault="0068051C" w:rsidP="0068051C">
      <w:pPr>
        <w:rPr>
          <w:sz w:val="28"/>
          <w:szCs w:val="28"/>
        </w:rPr>
      </w:pPr>
    </w:p>
    <w:p w14:paraId="5B01A739" w14:textId="77777777" w:rsidR="00C038C7" w:rsidRDefault="00C038C7" w:rsidP="0068051C">
      <w:pPr>
        <w:rPr>
          <w:sz w:val="36"/>
          <w:szCs w:val="36"/>
        </w:rPr>
      </w:pPr>
    </w:p>
    <w:p w14:paraId="69791769" w14:textId="22C5BC74" w:rsidR="00C038C7" w:rsidRDefault="00C038C7" w:rsidP="0068051C">
      <w:pPr>
        <w:rPr>
          <w:sz w:val="36"/>
          <w:szCs w:val="36"/>
        </w:rPr>
      </w:pPr>
    </w:p>
    <w:p w14:paraId="3151D8E6" w14:textId="482D6DEE" w:rsidR="00E83F5F" w:rsidRDefault="0786C3CF" w:rsidP="00F506E9">
      <w:pPr>
        <w:rPr>
          <w:b/>
          <w:bCs/>
          <w:sz w:val="36"/>
          <w:szCs w:val="36"/>
        </w:rPr>
      </w:pPr>
      <w:r w:rsidRPr="0786C3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Short Report – Emergency Department (ED) Wait-Time </w:t>
      </w:r>
    </w:p>
    <w:p w14:paraId="4FD049C4" w14:textId="424377A5" w:rsidR="00F506E9" w:rsidRPr="00F506E9" w:rsidRDefault="1ED612DC" w:rsidP="1ED612DC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ED612DC">
        <w:rPr>
          <w:rFonts w:ascii="Times New Roman" w:eastAsia="Times New Roman" w:hAnsi="Times New Roman" w:cs="Times New Roman"/>
          <w:b/>
          <w:bCs/>
          <w:sz w:val="36"/>
          <w:szCs w:val="36"/>
        </w:rPr>
        <w:t>Analysis</w:t>
      </w:r>
    </w:p>
    <w:p w14:paraId="04AAD2BA" w14:textId="4B136725" w:rsidR="00F506E9" w:rsidRDefault="1ED612DC" w:rsidP="1ED612DC">
      <w:pPr>
        <w:rPr>
          <w:rFonts w:ascii="Times New Roman" w:eastAsia="Times New Roman" w:hAnsi="Times New Roman" w:cs="Times New Roman"/>
          <w:sz w:val="28"/>
          <w:szCs w:val="28"/>
        </w:rPr>
      </w:pPr>
      <w:r w:rsidRPr="1ED612DC">
        <w:rPr>
          <w:rFonts w:ascii="Times New Roman" w:eastAsia="Times New Roman" w:hAnsi="Times New Roman" w:cs="Times New Roman"/>
          <w:sz w:val="28"/>
          <w:szCs w:val="28"/>
        </w:rPr>
        <w:t xml:space="preserve">We </w:t>
      </w:r>
      <w:r w:rsidR="00E83F5F" w:rsidRPr="008A50A8">
        <w:rPr>
          <w:sz w:val="28"/>
          <w:szCs w:val="28"/>
        </w:rPr>
        <w:t>analysed</w:t>
      </w:r>
      <w:r w:rsidRPr="1ED612DC">
        <w:rPr>
          <w:rFonts w:ascii="Times New Roman" w:eastAsia="Times New Roman" w:hAnsi="Times New Roman" w:cs="Times New Roman"/>
          <w:sz w:val="28"/>
          <w:szCs w:val="28"/>
        </w:rPr>
        <w:t xml:space="preserve"> a dataset of </w:t>
      </w:r>
      <w:r w:rsidRPr="1ED612DC">
        <w:rPr>
          <w:rFonts w:ascii="Times New Roman" w:eastAsia="Times New Roman" w:hAnsi="Times New Roman" w:cs="Times New Roman"/>
          <w:b/>
          <w:bCs/>
          <w:sz w:val="28"/>
          <w:szCs w:val="28"/>
        </w:rPr>
        <w:t>4,000 synthetic emergency department visits</w:t>
      </w:r>
      <w:r w:rsidRPr="1ED612DC">
        <w:rPr>
          <w:rFonts w:ascii="Times New Roman" w:eastAsia="Times New Roman" w:hAnsi="Times New Roman" w:cs="Times New Roman"/>
          <w:sz w:val="28"/>
          <w:szCs w:val="28"/>
        </w:rPr>
        <w:t xml:space="preserve"> that mimics real-world ED patterns (triage levels, arrival modes, hourly and weekday effects, and crowding conditions). Data was cleaned, categorical features were standardized, and a “prolonged wait” label (≥30 minutes) was derived.</w:t>
      </w:r>
    </w:p>
    <w:p w14:paraId="54E11CFB" w14:textId="77777777" w:rsidR="008A50A8" w:rsidRPr="008A50A8" w:rsidRDefault="008A50A8" w:rsidP="1ED612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62D9FA" w14:textId="77777777" w:rsidR="00F506E9" w:rsidRPr="00F506E9" w:rsidRDefault="1ED612DC" w:rsidP="1ED612DC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ED612DC">
        <w:rPr>
          <w:rFonts w:ascii="Times New Roman" w:eastAsia="Times New Roman" w:hAnsi="Times New Roman" w:cs="Times New Roman"/>
          <w:b/>
          <w:bCs/>
          <w:sz w:val="36"/>
          <w:szCs w:val="36"/>
        </w:rPr>
        <w:t>Key Findings from Visualizations:</w:t>
      </w:r>
    </w:p>
    <w:p w14:paraId="73510C55" w14:textId="77777777" w:rsidR="00F506E9" w:rsidRPr="008A50A8" w:rsidRDefault="1ED612DC" w:rsidP="1ED612DC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</w:rPr>
      </w:pPr>
      <w:r w:rsidRPr="1ED612DC">
        <w:rPr>
          <w:rFonts w:ascii="Times New Roman" w:eastAsia="Times New Roman" w:hAnsi="Times New Roman" w:cs="Times New Roman"/>
          <w:b/>
          <w:bCs/>
          <w:sz w:val="28"/>
          <w:szCs w:val="28"/>
        </w:rPr>
        <w:t>Wait time distribution</w:t>
      </w:r>
      <w:r w:rsidRPr="1ED612DC">
        <w:rPr>
          <w:rFonts w:ascii="Times New Roman" w:eastAsia="Times New Roman" w:hAnsi="Times New Roman" w:cs="Times New Roman"/>
          <w:sz w:val="28"/>
          <w:szCs w:val="28"/>
        </w:rPr>
        <w:t>: Most patients were seen within 30 minutes, but a long tail of prolonged waits exists.</w:t>
      </w:r>
    </w:p>
    <w:p w14:paraId="075301C8" w14:textId="77777777" w:rsidR="00F506E9" w:rsidRPr="008A50A8" w:rsidRDefault="1ED612DC" w:rsidP="1ED612DC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</w:rPr>
      </w:pPr>
      <w:r w:rsidRPr="1ED612DC">
        <w:rPr>
          <w:rFonts w:ascii="Times New Roman" w:eastAsia="Times New Roman" w:hAnsi="Times New Roman" w:cs="Times New Roman"/>
          <w:b/>
          <w:bCs/>
          <w:sz w:val="28"/>
          <w:szCs w:val="28"/>
        </w:rPr>
        <w:t>Triage impact</w:t>
      </w:r>
      <w:r w:rsidRPr="1ED612DC">
        <w:rPr>
          <w:rFonts w:ascii="Times New Roman" w:eastAsia="Times New Roman" w:hAnsi="Times New Roman" w:cs="Times New Roman"/>
          <w:sz w:val="28"/>
          <w:szCs w:val="28"/>
        </w:rPr>
        <w:t>: High-acuity patients (triage 1–2) rarely experienced prolonged waits, while low-acuity patients (triage 4–5) faced much higher delays.</w:t>
      </w:r>
    </w:p>
    <w:p w14:paraId="16781486" w14:textId="77777777" w:rsidR="00F506E9" w:rsidRPr="008A50A8" w:rsidRDefault="1ED612DC" w:rsidP="1ED612DC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</w:rPr>
      </w:pPr>
      <w:r w:rsidRPr="1ED612DC">
        <w:rPr>
          <w:rFonts w:ascii="Times New Roman" w:eastAsia="Times New Roman" w:hAnsi="Times New Roman" w:cs="Times New Roman"/>
          <w:b/>
          <w:bCs/>
          <w:sz w:val="28"/>
          <w:szCs w:val="28"/>
        </w:rPr>
        <w:t>Time-of-day pattern</w:t>
      </w:r>
      <w:r w:rsidRPr="1ED612DC">
        <w:rPr>
          <w:rFonts w:ascii="Times New Roman" w:eastAsia="Times New Roman" w:hAnsi="Times New Roman" w:cs="Times New Roman"/>
          <w:sz w:val="28"/>
          <w:szCs w:val="28"/>
        </w:rPr>
        <w:t xml:space="preserve">: Average waits peaked in the </w:t>
      </w:r>
      <w:r w:rsidRPr="1ED612DC">
        <w:rPr>
          <w:rFonts w:ascii="Times New Roman" w:eastAsia="Times New Roman" w:hAnsi="Times New Roman" w:cs="Times New Roman"/>
          <w:b/>
          <w:bCs/>
          <w:sz w:val="28"/>
          <w:szCs w:val="28"/>
        </w:rPr>
        <w:t>late afternoon to early evening (15:00–20:00)</w:t>
      </w:r>
      <w:r w:rsidRPr="1ED612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B81B5E" w14:textId="0A27CDD7" w:rsidR="00F506E9" w:rsidRPr="008A50A8" w:rsidRDefault="0786C3CF" w:rsidP="1ED612DC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786C3CF">
        <w:rPr>
          <w:rFonts w:ascii="Times New Roman" w:eastAsia="Times New Roman" w:hAnsi="Times New Roman" w:cs="Times New Roman"/>
          <w:b/>
          <w:bCs/>
          <w:sz w:val="28"/>
          <w:szCs w:val="28"/>
        </w:rPr>
        <w:t>Weekday vs weekend</w:t>
      </w:r>
      <w:r w:rsidRPr="0786C3C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786C3CF">
        <w:rPr>
          <w:rFonts w:ascii="Times New Roman" w:eastAsia="Times New Roman" w:hAnsi="Times New Roman" w:cs="Times New Roman"/>
          <w:b/>
          <w:bCs/>
          <w:sz w:val="28"/>
          <w:szCs w:val="28"/>
        </w:rPr>
        <w:t>Weekdays</w:t>
      </w:r>
      <w:r w:rsidRPr="0786C3CF">
        <w:rPr>
          <w:rFonts w:ascii="Times New Roman" w:eastAsia="Times New Roman" w:hAnsi="Times New Roman" w:cs="Times New Roman"/>
          <w:sz w:val="28"/>
          <w:szCs w:val="28"/>
        </w:rPr>
        <w:t>, especially afternoons, showed higher average waits compared to weekends.</w:t>
      </w:r>
    </w:p>
    <w:p w14:paraId="0CFEB1F4" w14:textId="77777777" w:rsidR="00F506E9" w:rsidRPr="008A50A8" w:rsidRDefault="1ED612DC" w:rsidP="1ED612DC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</w:rPr>
      </w:pPr>
      <w:r w:rsidRPr="1ED612DC">
        <w:rPr>
          <w:rFonts w:ascii="Times New Roman" w:eastAsia="Times New Roman" w:hAnsi="Times New Roman" w:cs="Times New Roman"/>
          <w:b/>
          <w:bCs/>
          <w:sz w:val="28"/>
          <w:szCs w:val="28"/>
        </w:rPr>
        <w:t>Crowding effect</w:t>
      </w:r>
      <w:r w:rsidRPr="1ED612DC">
        <w:rPr>
          <w:rFonts w:ascii="Times New Roman" w:eastAsia="Times New Roman" w:hAnsi="Times New Roman" w:cs="Times New Roman"/>
          <w:sz w:val="28"/>
          <w:szCs w:val="28"/>
        </w:rPr>
        <w:t xml:space="preserve">: Under </w:t>
      </w:r>
      <w:r w:rsidRPr="1ED612DC">
        <w:rPr>
          <w:rFonts w:ascii="Times New Roman" w:eastAsia="Times New Roman" w:hAnsi="Times New Roman" w:cs="Times New Roman"/>
          <w:b/>
          <w:bCs/>
          <w:sz w:val="28"/>
          <w:szCs w:val="28"/>
        </w:rPr>
        <w:t>high crowding</w:t>
      </w:r>
      <w:r w:rsidRPr="1ED612DC">
        <w:rPr>
          <w:rFonts w:ascii="Times New Roman" w:eastAsia="Times New Roman" w:hAnsi="Times New Roman" w:cs="Times New Roman"/>
          <w:sz w:val="28"/>
          <w:szCs w:val="28"/>
        </w:rPr>
        <w:t>, wait times were significantly longer and more variable.</w:t>
      </w:r>
    </w:p>
    <w:p w14:paraId="21FD9816" w14:textId="77777777" w:rsidR="00F506E9" w:rsidRPr="008A50A8" w:rsidRDefault="1ED612DC" w:rsidP="1ED612DC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</w:rPr>
      </w:pPr>
      <w:r w:rsidRPr="1ED612DC">
        <w:rPr>
          <w:rFonts w:ascii="Times New Roman" w:eastAsia="Times New Roman" w:hAnsi="Times New Roman" w:cs="Times New Roman"/>
          <w:b/>
          <w:bCs/>
          <w:sz w:val="28"/>
          <w:szCs w:val="28"/>
        </w:rPr>
        <w:t>Mode of arrival</w:t>
      </w:r>
      <w:r w:rsidRPr="1ED612DC">
        <w:rPr>
          <w:rFonts w:ascii="Times New Roman" w:eastAsia="Times New Roman" w:hAnsi="Times New Roman" w:cs="Times New Roman"/>
          <w:sz w:val="28"/>
          <w:szCs w:val="28"/>
        </w:rPr>
        <w:t>: Ambulance patients were generally seen faster, while transfers/referrals had slightly higher waits.</w:t>
      </w:r>
    </w:p>
    <w:p w14:paraId="18C0518C" w14:textId="77777777" w:rsidR="00F506E9" w:rsidRPr="008A50A8" w:rsidRDefault="1ED612DC" w:rsidP="1ED612DC">
      <w:pPr>
        <w:numPr>
          <w:ilvl w:val="0"/>
          <w:numId w:val="2"/>
        </w:numPr>
        <w:tabs>
          <w:tab w:val="num" w:pos="720"/>
        </w:tabs>
        <w:rPr>
          <w:rFonts w:ascii="Times New Roman" w:eastAsia="Times New Roman" w:hAnsi="Times New Roman" w:cs="Times New Roman"/>
          <w:sz w:val="28"/>
          <w:szCs w:val="28"/>
        </w:rPr>
      </w:pPr>
      <w:r w:rsidRPr="1ED612DC">
        <w:rPr>
          <w:rFonts w:ascii="Times New Roman" w:eastAsia="Times New Roman" w:hAnsi="Times New Roman" w:cs="Times New Roman"/>
          <w:b/>
          <w:bCs/>
          <w:sz w:val="28"/>
          <w:szCs w:val="28"/>
        </w:rPr>
        <w:t>Demographics</w:t>
      </w:r>
      <w:r w:rsidRPr="1ED612DC">
        <w:rPr>
          <w:rFonts w:ascii="Times New Roman" w:eastAsia="Times New Roman" w:hAnsi="Times New Roman" w:cs="Times New Roman"/>
          <w:sz w:val="28"/>
          <w:szCs w:val="28"/>
        </w:rPr>
        <w:t>: Patients of all ages were represented; wait times did not vary much by age, but elderly patients had slightly higher admission rates.</w:t>
      </w:r>
    </w:p>
    <w:p w14:paraId="384A0200" w14:textId="77777777" w:rsidR="00F506E9" w:rsidRDefault="00F506E9" w:rsidP="0068051C">
      <w:pPr>
        <w:rPr>
          <w:sz w:val="36"/>
          <w:szCs w:val="36"/>
        </w:rPr>
      </w:pPr>
    </w:p>
    <w:sectPr w:rsidR="00F5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2DCF6"/>
    <w:multiLevelType w:val="hybridMultilevel"/>
    <w:tmpl w:val="FFFFFFFF"/>
    <w:lvl w:ilvl="0" w:tplc="4E743968">
      <w:start w:val="1"/>
      <w:numFmt w:val="decimal"/>
      <w:lvlText w:val="%1."/>
      <w:lvlJc w:val="left"/>
      <w:pPr>
        <w:ind w:left="720" w:hanging="360"/>
      </w:pPr>
    </w:lvl>
    <w:lvl w:ilvl="1" w:tplc="AA3C4320">
      <w:start w:val="1"/>
      <w:numFmt w:val="lowerLetter"/>
      <w:lvlText w:val="%2."/>
      <w:lvlJc w:val="left"/>
      <w:pPr>
        <w:ind w:left="1440" w:hanging="360"/>
      </w:pPr>
    </w:lvl>
    <w:lvl w:ilvl="2" w:tplc="79E4B7F8">
      <w:start w:val="1"/>
      <w:numFmt w:val="lowerRoman"/>
      <w:lvlText w:val="%3."/>
      <w:lvlJc w:val="right"/>
      <w:pPr>
        <w:ind w:left="2160" w:hanging="180"/>
      </w:pPr>
    </w:lvl>
    <w:lvl w:ilvl="3" w:tplc="52A87C8C">
      <w:start w:val="1"/>
      <w:numFmt w:val="decimal"/>
      <w:lvlText w:val="%4."/>
      <w:lvlJc w:val="left"/>
      <w:pPr>
        <w:ind w:left="2880" w:hanging="360"/>
      </w:pPr>
    </w:lvl>
    <w:lvl w:ilvl="4" w:tplc="A6FA3CF0">
      <w:start w:val="1"/>
      <w:numFmt w:val="lowerLetter"/>
      <w:lvlText w:val="%5."/>
      <w:lvlJc w:val="left"/>
      <w:pPr>
        <w:ind w:left="3600" w:hanging="360"/>
      </w:pPr>
    </w:lvl>
    <w:lvl w:ilvl="5" w:tplc="3C224676">
      <w:start w:val="1"/>
      <w:numFmt w:val="lowerRoman"/>
      <w:lvlText w:val="%6."/>
      <w:lvlJc w:val="right"/>
      <w:pPr>
        <w:ind w:left="4320" w:hanging="180"/>
      </w:pPr>
    </w:lvl>
    <w:lvl w:ilvl="6" w:tplc="B36475D0">
      <w:start w:val="1"/>
      <w:numFmt w:val="decimal"/>
      <w:lvlText w:val="%7."/>
      <w:lvlJc w:val="left"/>
      <w:pPr>
        <w:ind w:left="5040" w:hanging="360"/>
      </w:pPr>
    </w:lvl>
    <w:lvl w:ilvl="7" w:tplc="30F0B12C">
      <w:start w:val="1"/>
      <w:numFmt w:val="lowerLetter"/>
      <w:lvlText w:val="%8."/>
      <w:lvlJc w:val="left"/>
      <w:pPr>
        <w:ind w:left="5760" w:hanging="360"/>
      </w:pPr>
    </w:lvl>
    <w:lvl w:ilvl="8" w:tplc="74B851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3C51"/>
    <w:multiLevelType w:val="multilevel"/>
    <w:tmpl w:val="7A64E5AC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num w:numId="1" w16cid:durableId="3942830">
    <w:abstractNumId w:val="0"/>
  </w:num>
  <w:num w:numId="2" w16cid:durableId="1493832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6D"/>
    <w:rsid w:val="000435B0"/>
    <w:rsid w:val="00215424"/>
    <w:rsid w:val="00343A64"/>
    <w:rsid w:val="00532C10"/>
    <w:rsid w:val="006664FF"/>
    <w:rsid w:val="0068051C"/>
    <w:rsid w:val="007D6486"/>
    <w:rsid w:val="00814BFB"/>
    <w:rsid w:val="008316B1"/>
    <w:rsid w:val="008A50A8"/>
    <w:rsid w:val="00A257C9"/>
    <w:rsid w:val="00AF2CEE"/>
    <w:rsid w:val="00BB4164"/>
    <w:rsid w:val="00C038C7"/>
    <w:rsid w:val="00D37F8D"/>
    <w:rsid w:val="00D7356D"/>
    <w:rsid w:val="00DE7B66"/>
    <w:rsid w:val="00E8016B"/>
    <w:rsid w:val="00E83F5F"/>
    <w:rsid w:val="00F506E9"/>
    <w:rsid w:val="00FB1779"/>
    <w:rsid w:val="00FC35E5"/>
    <w:rsid w:val="00FF0227"/>
    <w:rsid w:val="0786C3CF"/>
    <w:rsid w:val="131E35B9"/>
    <w:rsid w:val="1ED6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9753"/>
  <w15:chartTrackingRefBased/>
  <w15:docId w15:val="{075DA1BD-756B-4DE4-9903-5B78EBD7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5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5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5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4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sathvik</dc:creator>
  <cp:keywords/>
  <dc:description/>
  <cp:lastModifiedBy>Guest User</cp:lastModifiedBy>
  <cp:revision>16</cp:revision>
  <dcterms:created xsi:type="dcterms:W3CDTF">2025-09-15T08:55:00Z</dcterms:created>
  <dcterms:modified xsi:type="dcterms:W3CDTF">2025-09-15T09:17:00Z</dcterms:modified>
</cp:coreProperties>
</file>