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2D44" w14:textId="60F35A69" w:rsidR="005374F7" w:rsidRPr="00D462A8" w:rsidRDefault="005374F7" w:rsidP="005374F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462A8">
        <w:rPr>
          <w:rFonts w:ascii="楷体" w:eastAsia="楷体" w:hAnsi="楷体" w:hint="eastAsia"/>
          <w:sz w:val="32"/>
          <w:szCs w:val="32"/>
        </w:rPr>
        <w:t>静态模型</w:t>
      </w:r>
      <w:r w:rsidRPr="00D462A8">
        <w:rPr>
          <w:rFonts w:ascii="楷体" w:eastAsia="楷体" w:hAnsi="楷体"/>
          <w:sz w:val="32"/>
          <w:szCs w:val="32"/>
        </w:rPr>
        <w:t xml:space="preserve">-业务层类：controller  </w:t>
      </w:r>
    </w:p>
    <w:p w14:paraId="72E0456F" w14:textId="5BAF2EFD" w:rsidR="005374F7" w:rsidRPr="00D462A8" w:rsidRDefault="005374F7" w:rsidP="005374F7">
      <w:pPr>
        <w:widowControl/>
        <w:jc w:val="center"/>
        <w:rPr>
          <w:rFonts w:ascii="楷体" w:eastAsia="楷体" w:hAnsi="楷体" w:cs="宋体" w:hint="eastAsia"/>
          <w:kern w:val="0"/>
          <w:sz w:val="32"/>
          <w:szCs w:val="32"/>
        </w:rPr>
      </w:pPr>
      <w:bookmarkStart w:id="0" w:name="_GoBack"/>
      <w:r w:rsidRPr="00D462A8">
        <w:rPr>
          <w:rFonts w:ascii="楷体" w:eastAsia="楷体" w:hAnsi="楷体"/>
          <w:noProof/>
          <w:sz w:val="32"/>
          <w:szCs w:val="32"/>
        </w:rPr>
        <w:drawing>
          <wp:inline distT="0" distB="0" distL="0" distR="0" wp14:anchorId="22F22EE0" wp14:editId="06FD4765">
            <wp:extent cx="1988820" cy="3776008"/>
            <wp:effectExtent l="0" t="0" r="0" b="0"/>
            <wp:docPr id="1" name="图片 1" descr="C:\Users\liangll\AppData\Roaming\Tencent\Users\1073773680\QQ\WinTemp\RichOle\UCB]HW_L`T}]G6RPO9LRI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ll\AppData\Roaming\Tencent\Users\1073773680\QQ\WinTemp\RichOle\UCB]HW_L`T}]G6RPO9LRI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76" cy="379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0D5785" w14:textId="69E34867" w:rsidR="005374F7" w:rsidRPr="00D462A8" w:rsidRDefault="005374F7" w:rsidP="005374F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462A8">
        <w:rPr>
          <w:rFonts w:ascii="楷体" w:eastAsia="楷体" w:hAnsi="楷体" w:hint="eastAsia"/>
          <w:sz w:val="32"/>
          <w:szCs w:val="32"/>
        </w:rPr>
        <w:t>静态模型-表示层类图：</w:t>
      </w:r>
      <w:r w:rsidRPr="00D462A8">
        <w:rPr>
          <w:rFonts w:ascii="楷体" w:eastAsia="楷体" w:hAnsi="楷体"/>
          <w:sz w:val="32"/>
          <w:szCs w:val="32"/>
        </w:rPr>
        <w:t xml:space="preserve">View </w:t>
      </w:r>
    </w:p>
    <w:p w14:paraId="4F5D955F" w14:textId="04548225" w:rsidR="005374F7" w:rsidRPr="00D462A8" w:rsidRDefault="005374F7" w:rsidP="005374F7">
      <w:pPr>
        <w:pStyle w:val="a3"/>
        <w:ind w:left="420" w:firstLineChars="0" w:firstLine="0"/>
        <w:jc w:val="center"/>
        <w:rPr>
          <w:rFonts w:ascii="楷体" w:eastAsia="楷体" w:hAnsi="楷体" w:hint="eastAsia"/>
          <w:sz w:val="32"/>
          <w:szCs w:val="32"/>
        </w:rPr>
      </w:pPr>
      <w:r w:rsidRPr="00D462A8">
        <w:rPr>
          <w:rFonts w:ascii="楷体" w:eastAsia="楷体" w:hAnsi="楷体"/>
          <w:noProof/>
          <w:sz w:val="32"/>
          <w:szCs w:val="32"/>
        </w:rPr>
        <w:drawing>
          <wp:inline distT="0" distB="0" distL="0" distR="0" wp14:anchorId="39116AC2" wp14:editId="6C39597C">
            <wp:extent cx="2598645" cy="37036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91A1" w14:textId="2064D6BC" w:rsidR="003D1744" w:rsidRPr="00D462A8" w:rsidRDefault="005374F7" w:rsidP="005374F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D462A8">
        <w:rPr>
          <w:rFonts w:ascii="楷体" w:eastAsia="楷体" w:hAnsi="楷体" w:hint="eastAsia"/>
          <w:sz w:val="32"/>
          <w:szCs w:val="32"/>
        </w:rPr>
        <w:t>动态模型-系统管理员序列图、协作图：</w:t>
      </w:r>
      <w:proofErr w:type="spellStart"/>
      <w:r w:rsidRPr="00D462A8">
        <w:rPr>
          <w:rFonts w:ascii="楷体" w:eastAsia="楷体" w:hAnsi="楷体"/>
          <w:sz w:val="32"/>
          <w:szCs w:val="32"/>
        </w:rPr>
        <w:t>SuperManager</w:t>
      </w:r>
      <w:proofErr w:type="spellEnd"/>
    </w:p>
    <w:p w14:paraId="19CECCB1" w14:textId="131BC1BF" w:rsidR="005374F7" w:rsidRPr="00D462A8" w:rsidRDefault="005374F7" w:rsidP="005374F7">
      <w:pPr>
        <w:widowControl/>
        <w:jc w:val="center"/>
        <w:rPr>
          <w:rFonts w:ascii="楷体" w:eastAsia="楷体" w:hAnsi="楷体" w:cs="宋体"/>
          <w:kern w:val="0"/>
          <w:sz w:val="32"/>
          <w:szCs w:val="32"/>
        </w:rPr>
      </w:pPr>
      <w:r w:rsidRPr="00D462A8"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 wp14:anchorId="6C267120" wp14:editId="57BC0E6B">
            <wp:extent cx="2240280" cy="4661593"/>
            <wp:effectExtent l="0" t="0" r="7620" b="5715"/>
            <wp:docPr id="3" name="图片 3" descr="C:\Users\liangll\AppData\Roaming\Tencent\Users\1073773680\QQ\WinTemp\RichOle\HSQ]CRJM)0_G)H_DV}OYT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ll\AppData\Roaming\Tencent\Users\1073773680\QQ\WinTemp\RichOle\HSQ]CRJM)0_G)H_DV}OYT}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54" cy="46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B48D" w14:textId="77777777" w:rsidR="005374F7" w:rsidRPr="00D462A8" w:rsidRDefault="005374F7" w:rsidP="005374F7">
      <w:pPr>
        <w:pStyle w:val="a3"/>
        <w:ind w:left="420" w:firstLineChars="0" w:firstLine="0"/>
        <w:rPr>
          <w:rFonts w:ascii="楷体" w:eastAsia="楷体" w:hAnsi="楷体" w:hint="eastAsia"/>
          <w:sz w:val="32"/>
          <w:szCs w:val="32"/>
        </w:rPr>
      </w:pPr>
    </w:p>
    <w:sectPr w:rsidR="005374F7" w:rsidRPr="00D4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9459E"/>
    <w:multiLevelType w:val="hybridMultilevel"/>
    <w:tmpl w:val="DD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B"/>
    <w:rsid w:val="000A4757"/>
    <w:rsid w:val="002E7E72"/>
    <w:rsid w:val="005374F7"/>
    <w:rsid w:val="005D50B2"/>
    <w:rsid w:val="00893E84"/>
    <w:rsid w:val="009C3DBB"/>
    <w:rsid w:val="00C726BF"/>
    <w:rsid w:val="00D4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E884"/>
  <w15:chartTrackingRefBased/>
  <w15:docId w15:val="{BF60A64E-3112-4EBC-99B2-3292933F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3</cp:revision>
  <dcterms:created xsi:type="dcterms:W3CDTF">2019-07-05T15:32:00Z</dcterms:created>
  <dcterms:modified xsi:type="dcterms:W3CDTF">2019-07-05T15:36:00Z</dcterms:modified>
</cp:coreProperties>
</file>